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84" w:rsidRDefault="00C56284" w:rsidP="00474C2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56284" w:rsidRPr="00C56284" w:rsidRDefault="00C56284" w:rsidP="00474C2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5628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4C2A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474C2A" w:rsidRDefault="00474C2A" w:rsidP="00474C2A">
      <w:pPr>
        <w:pStyle w:val="ConsPlusTitle"/>
        <w:jc w:val="center"/>
        <w:outlineLvl w:val="0"/>
      </w:pPr>
    </w:p>
    <w:p w:rsidR="00474C2A" w:rsidRPr="001A64F2" w:rsidRDefault="00474C2A" w:rsidP="0047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="00C562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 w:rsidR="00C5628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C56284">
        <w:rPr>
          <w:rFonts w:ascii="Times New Roman" w:hAnsi="Times New Roman" w:cs="Times New Roman"/>
          <w:sz w:val="28"/>
          <w:szCs w:val="28"/>
        </w:rPr>
        <w:t>_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474C2A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A">
        <w:rPr>
          <w:rFonts w:ascii="Times New Roman" w:hAnsi="Times New Roman" w:cs="Times New Roman"/>
          <w:sz w:val="28"/>
          <w:szCs w:val="28"/>
        </w:rPr>
        <w:t>Об утверждении состава 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4A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1A64F2" w:rsidRDefault="00032BEF" w:rsidP="007B7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251E75">
        <w:rPr>
          <w:rFonts w:ascii="Times New Roman" w:hAnsi="Times New Roman" w:cs="Times New Roman"/>
          <w:sz w:val="28"/>
          <w:szCs w:val="28"/>
        </w:rPr>
        <w:t xml:space="preserve">22 </w:t>
      </w:r>
      <w:r w:rsidRPr="001A64F2">
        <w:rPr>
          <w:rFonts w:ascii="Times New Roman" w:hAnsi="Times New Roman" w:cs="Times New Roman"/>
          <w:sz w:val="28"/>
          <w:szCs w:val="28"/>
        </w:rPr>
        <w:t>глав</w:t>
      </w:r>
      <w:r w:rsidR="00251E75">
        <w:rPr>
          <w:rFonts w:ascii="Times New Roman" w:hAnsi="Times New Roman" w:cs="Times New Roman"/>
          <w:sz w:val="28"/>
          <w:szCs w:val="28"/>
        </w:rPr>
        <w:t>ы</w:t>
      </w:r>
      <w:r w:rsidRPr="001A64F2">
        <w:rPr>
          <w:rFonts w:ascii="Times New Roman" w:hAnsi="Times New Roman" w:cs="Times New Roman"/>
          <w:sz w:val="28"/>
          <w:szCs w:val="28"/>
        </w:rPr>
        <w:t xml:space="preserve"> 4 Устава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Лебяженский </w:t>
      </w:r>
      <w:r w:rsidRPr="001A64F2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032BEF" w:rsidRPr="007B7C79" w:rsidRDefault="00032BEF" w:rsidP="0003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7B7C79">
        <w:rPr>
          <w:rFonts w:ascii="Times New Roman" w:hAnsi="Times New Roman" w:cs="Times New Roman"/>
          <w:sz w:val="28"/>
          <w:szCs w:val="28"/>
        </w:rPr>
        <w:t>состав</w:t>
      </w:r>
      <w:r w:rsidRPr="001A64F2"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7B7C79">
        <w:rPr>
          <w:rFonts w:ascii="Times New Roman" w:hAnsi="Times New Roman" w:cs="Times New Roman"/>
          <w:sz w:val="28"/>
          <w:szCs w:val="28"/>
        </w:rPr>
        <w:t>х комиссий</w:t>
      </w:r>
      <w:r w:rsidRPr="001A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сельского  Совета депутатов:</w:t>
      </w:r>
    </w:p>
    <w:p w:rsidR="00032BEF" w:rsidRPr="007B7C79" w:rsidRDefault="007B7C79" w:rsidP="0003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П</w:t>
      </w:r>
      <w:r w:rsidR="00032BEF" w:rsidRPr="007B7C79">
        <w:rPr>
          <w:rFonts w:ascii="Times New Roman" w:hAnsi="Times New Roman" w:cs="Times New Roman"/>
          <w:b/>
          <w:sz w:val="28"/>
          <w:szCs w:val="28"/>
        </w:rPr>
        <w:t>о финансам,  бюджету, налоговой политике и предпринимательству</w:t>
      </w:r>
      <w:r w:rsidRPr="007B7C79">
        <w:rPr>
          <w:rFonts w:ascii="Times New Roman" w:hAnsi="Times New Roman" w:cs="Times New Roman"/>
          <w:b/>
          <w:sz w:val="28"/>
          <w:szCs w:val="28"/>
        </w:rPr>
        <w:t>:</w:t>
      </w: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Петрунина Галина Витальевна</w:t>
      </w: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7B7C79" w:rsidRDefault="007B7C79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7B7C79" w:rsidRDefault="007B7C79" w:rsidP="0003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П</w:t>
      </w:r>
      <w:r w:rsidR="00032BEF" w:rsidRPr="007B7C79">
        <w:rPr>
          <w:rFonts w:ascii="Times New Roman" w:hAnsi="Times New Roman" w:cs="Times New Roman"/>
          <w:b/>
          <w:sz w:val="28"/>
          <w:szCs w:val="28"/>
        </w:rPr>
        <w:t>о социальной и молодежной политике спорту и туризму</w:t>
      </w:r>
      <w:r w:rsidRPr="007B7C79">
        <w:rPr>
          <w:rFonts w:ascii="Times New Roman" w:hAnsi="Times New Roman" w:cs="Times New Roman"/>
          <w:b/>
          <w:sz w:val="28"/>
          <w:szCs w:val="28"/>
        </w:rPr>
        <w:t>:</w:t>
      </w:r>
    </w:p>
    <w:p w:rsidR="007B7C79" w:rsidRDefault="007B7C79" w:rsidP="007B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Эдуардовна</w:t>
      </w:r>
    </w:p>
    <w:p w:rsidR="007B7C79" w:rsidRDefault="007B7C79" w:rsidP="007B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Никитина Ирина Анатольевна</w:t>
      </w:r>
    </w:p>
    <w:p w:rsidR="007B7C79" w:rsidRDefault="007B7C79" w:rsidP="007B7C79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Мужайло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7B7C79" w:rsidRDefault="007B7C79" w:rsidP="007B7C79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7B7C79" w:rsidRPr="001A64F2" w:rsidRDefault="007B7C79" w:rsidP="007B7C79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7B7C79" w:rsidRDefault="007B7C79" w:rsidP="0003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79">
        <w:rPr>
          <w:rFonts w:ascii="Times New Roman" w:hAnsi="Times New Roman" w:cs="Times New Roman"/>
          <w:b/>
          <w:sz w:val="28"/>
          <w:szCs w:val="28"/>
        </w:rPr>
        <w:t>П</w:t>
      </w:r>
      <w:r w:rsidR="00032BEF" w:rsidRPr="007B7C79">
        <w:rPr>
          <w:rFonts w:ascii="Times New Roman" w:hAnsi="Times New Roman" w:cs="Times New Roman"/>
          <w:b/>
          <w:sz w:val="28"/>
          <w:szCs w:val="28"/>
        </w:rPr>
        <w:t>о благоустройству, аграрной политике, землепользованию, природным ресурсам и экологии</w:t>
      </w:r>
      <w:r w:rsidRPr="007B7C79">
        <w:rPr>
          <w:rFonts w:ascii="Times New Roman" w:hAnsi="Times New Roman" w:cs="Times New Roman"/>
          <w:b/>
          <w:sz w:val="28"/>
          <w:szCs w:val="28"/>
        </w:rPr>
        <w:t>:</w:t>
      </w:r>
    </w:p>
    <w:p w:rsidR="007B7C79" w:rsidRDefault="007B7C79" w:rsidP="007B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Баулин Василий Степанович</w:t>
      </w:r>
    </w:p>
    <w:p w:rsidR="007B7C79" w:rsidRDefault="007B7C79" w:rsidP="007B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</w:p>
    <w:p w:rsidR="007B7C79" w:rsidRDefault="007B7C79" w:rsidP="007B7C7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7B7C79" w:rsidRDefault="007B7C79" w:rsidP="007B7C7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2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C5205" w:rsidRP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</w:t>
      </w:r>
      <w:r w:rsidRPr="002C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205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474C2A">
        <w:rPr>
          <w:rFonts w:ascii="Times New Roman" w:hAnsi="Times New Roman" w:cs="Times New Roman"/>
          <w:sz w:val="28"/>
          <w:szCs w:val="28"/>
        </w:rPr>
        <w:t>села Лебяжье</w:t>
      </w:r>
      <w:r w:rsidRPr="002C5205">
        <w:rPr>
          <w:rFonts w:ascii="Times New Roman" w:hAnsi="Times New Roman" w:cs="Times New Roman"/>
          <w:sz w:val="28"/>
          <w:szCs w:val="28"/>
        </w:rPr>
        <w:t>»</w:t>
      </w:r>
      <w:r w:rsidRPr="002C5205">
        <w:rPr>
          <w:rFonts w:ascii="Times New Roman" w:hAnsi="Times New Roman" w:cs="Times New Roman"/>
          <w:i/>
          <w:sz w:val="28"/>
          <w:szCs w:val="28"/>
        </w:rPr>
        <w:t>.</w:t>
      </w: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5B2202" w:rsidRPr="002C5205" w:rsidRDefault="002B35AC" w:rsidP="007B7C79">
      <w:pPr>
        <w:tabs>
          <w:tab w:val="left" w:pos="21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</w:t>
      </w:r>
    </w:p>
    <w:sectPr w:rsidR="005B2202" w:rsidRPr="002C5205" w:rsidSect="00C56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05"/>
    <w:rsid w:val="00032BEF"/>
    <w:rsid w:val="00043B30"/>
    <w:rsid w:val="0009076B"/>
    <w:rsid w:val="0010760B"/>
    <w:rsid w:val="00251E75"/>
    <w:rsid w:val="002842FE"/>
    <w:rsid w:val="002B35AC"/>
    <w:rsid w:val="002C5205"/>
    <w:rsid w:val="003E4999"/>
    <w:rsid w:val="0041474B"/>
    <w:rsid w:val="00474C2A"/>
    <w:rsid w:val="005312BB"/>
    <w:rsid w:val="005B1F26"/>
    <w:rsid w:val="005B2202"/>
    <w:rsid w:val="007B7C79"/>
    <w:rsid w:val="00BE4ABE"/>
    <w:rsid w:val="00C53536"/>
    <w:rsid w:val="00C56284"/>
    <w:rsid w:val="00E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11</cp:revision>
  <cp:lastPrinted>2015-10-30T06:59:00Z</cp:lastPrinted>
  <dcterms:created xsi:type="dcterms:W3CDTF">2015-10-26T03:24:00Z</dcterms:created>
  <dcterms:modified xsi:type="dcterms:W3CDTF">2016-03-02T02:28:00Z</dcterms:modified>
</cp:coreProperties>
</file>