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C1" w:rsidRDefault="00FF49C1" w:rsidP="00B75E50">
      <w:pPr>
        <w:spacing w:after="0" w:line="240" w:lineRule="auto"/>
        <w:jc w:val="center"/>
        <w:rPr>
          <w:rFonts w:ascii="Times New Roman" w:hAnsi="Times New Roman" w:cs="Times New Roman"/>
          <w:sz w:val="28"/>
          <w:szCs w:val="28"/>
        </w:rPr>
      </w:pPr>
    </w:p>
    <w:p w:rsidR="00FF49C1" w:rsidRDefault="00FF49C1" w:rsidP="00B75E50">
      <w:pPr>
        <w:spacing w:after="0" w:line="240" w:lineRule="auto"/>
        <w:jc w:val="center"/>
        <w:rPr>
          <w:rFonts w:ascii="Times New Roman" w:hAnsi="Times New Roman" w:cs="Times New Roman"/>
          <w:sz w:val="28"/>
          <w:szCs w:val="28"/>
        </w:rPr>
      </w:pPr>
    </w:p>
    <w:p w:rsidR="00FF49C1" w:rsidRDefault="00FF49C1" w:rsidP="00B75E50">
      <w:pPr>
        <w:spacing w:after="0" w:line="240" w:lineRule="auto"/>
        <w:jc w:val="center"/>
        <w:rPr>
          <w:rFonts w:ascii="Times New Roman" w:hAnsi="Times New Roman" w:cs="Times New Roman"/>
          <w:sz w:val="28"/>
          <w:szCs w:val="28"/>
        </w:rPr>
      </w:pPr>
    </w:p>
    <w:p w:rsidR="00FF49C1" w:rsidRDefault="00FF49C1" w:rsidP="00B75E50">
      <w:pPr>
        <w:spacing w:after="0" w:line="240" w:lineRule="auto"/>
        <w:jc w:val="center"/>
        <w:rPr>
          <w:rFonts w:ascii="Times New Roman" w:hAnsi="Times New Roman" w:cs="Times New Roman"/>
          <w:sz w:val="28"/>
          <w:szCs w:val="28"/>
        </w:rPr>
      </w:pPr>
    </w:p>
    <w:p w:rsidR="00FF49C1" w:rsidRDefault="00FF49C1" w:rsidP="00B75E50">
      <w:pPr>
        <w:spacing w:after="0" w:line="240" w:lineRule="auto"/>
        <w:jc w:val="center"/>
        <w:rPr>
          <w:rFonts w:ascii="Times New Roman" w:hAnsi="Times New Roman" w:cs="Times New Roman"/>
          <w:sz w:val="28"/>
          <w:szCs w:val="28"/>
        </w:rPr>
      </w:pPr>
    </w:p>
    <w:p w:rsidR="00FF49C1" w:rsidRDefault="00FF49C1" w:rsidP="00B75E50">
      <w:pPr>
        <w:spacing w:after="0" w:line="240" w:lineRule="auto"/>
        <w:jc w:val="center"/>
        <w:rPr>
          <w:rFonts w:ascii="Times New Roman" w:hAnsi="Times New Roman" w:cs="Times New Roman"/>
          <w:sz w:val="28"/>
          <w:szCs w:val="28"/>
        </w:rPr>
      </w:pPr>
    </w:p>
    <w:p w:rsidR="00FF49C1" w:rsidRDefault="00FF49C1" w:rsidP="00B75E50">
      <w:pPr>
        <w:spacing w:after="0" w:line="240" w:lineRule="auto"/>
        <w:jc w:val="center"/>
        <w:rPr>
          <w:rFonts w:ascii="Times New Roman" w:hAnsi="Times New Roman" w:cs="Times New Roman"/>
          <w:sz w:val="28"/>
          <w:szCs w:val="28"/>
        </w:rPr>
      </w:pPr>
    </w:p>
    <w:p w:rsidR="00FF49C1" w:rsidRDefault="00FF49C1" w:rsidP="00B75E50">
      <w:pPr>
        <w:spacing w:after="0" w:line="240" w:lineRule="auto"/>
        <w:jc w:val="center"/>
        <w:rPr>
          <w:rFonts w:ascii="Times New Roman" w:hAnsi="Times New Roman" w:cs="Times New Roman"/>
          <w:sz w:val="28"/>
          <w:szCs w:val="28"/>
        </w:rPr>
      </w:pPr>
    </w:p>
    <w:p w:rsidR="00FF49C1" w:rsidRDefault="00FF49C1" w:rsidP="00B75E50">
      <w:pPr>
        <w:spacing w:after="0" w:line="240" w:lineRule="auto"/>
        <w:jc w:val="center"/>
        <w:rPr>
          <w:rFonts w:ascii="Times New Roman" w:hAnsi="Times New Roman" w:cs="Times New Roman"/>
          <w:sz w:val="28"/>
          <w:szCs w:val="28"/>
        </w:rPr>
      </w:pPr>
    </w:p>
    <w:p w:rsidR="00FF49C1" w:rsidRPr="00FF49C1" w:rsidRDefault="00FF49C1" w:rsidP="00B75E50">
      <w:pPr>
        <w:spacing w:after="0" w:line="240" w:lineRule="auto"/>
        <w:jc w:val="center"/>
        <w:rPr>
          <w:rFonts w:ascii="Times New Roman" w:hAnsi="Times New Roman" w:cs="Times New Roman"/>
          <w:b/>
          <w:sz w:val="28"/>
          <w:szCs w:val="28"/>
        </w:rPr>
      </w:pPr>
    </w:p>
    <w:p w:rsidR="00B75E50" w:rsidRPr="00FF49C1" w:rsidRDefault="00B75E50" w:rsidP="00B75E50">
      <w:pPr>
        <w:spacing w:after="0" w:line="240" w:lineRule="auto"/>
        <w:jc w:val="center"/>
        <w:rPr>
          <w:rFonts w:ascii="Times New Roman" w:hAnsi="Times New Roman" w:cs="Times New Roman"/>
          <w:b/>
          <w:sz w:val="28"/>
          <w:szCs w:val="28"/>
        </w:rPr>
      </w:pPr>
      <w:r w:rsidRPr="00FF49C1">
        <w:rPr>
          <w:rFonts w:ascii="Times New Roman" w:hAnsi="Times New Roman" w:cs="Times New Roman"/>
          <w:b/>
          <w:sz w:val="28"/>
          <w:szCs w:val="28"/>
        </w:rPr>
        <w:t>ПРОГРАММА КОМПЛЕКСНОГО РАЗВИТИЯ СИСТЕМ КОММУНАЛЬНОЙ ИНФРАСТРУКТУРЫ ЛЕБЯЖЕНСК</w:t>
      </w:r>
      <w:r w:rsidR="003A2529">
        <w:rPr>
          <w:rFonts w:ascii="Times New Roman" w:hAnsi="Times New Roman" w:cs="Times New Roman"/>
          <w:b/>
          <w:sz w:val="28"/>
          <w:szCs w:val="28"/>
        </w:rPr>
        <w:t>ОГО</w:t>
      </w:r>
      <w:r w:rsidRPr="00FF49C1">
        <w:rPr>
          <w:rFonts w:ascii="Times New Roman" w:hAnsi="Times New Roman" w:cs="Times New Roman"/>
          <w:b/>
          <w:sz w:val="28"/>
          <w:szCs w:val="28"/>
        </w:rPr>
        <w:t xml:space="preserve"> СЕЛЬСОВЕТ</w:t>
      </w:r>
      <w:r w:rsidR="003A2529">
        <w:rPr>
          <w:rFonts w:ascii="Times New Roman" w:hAnsi="Times New Roman" w:cs="Times New Roman"/>
          <w:b/>
          <w:sz w:val="28"/>
          <w:szCs w:val="28"/>
        </w:rPr>
        <w:t>А</w:t>
      </w:r>
      <w:r w:rsidR="004644F2">
        <w:rPr>
          <w:rFonts w:ascii="Times New Roman" w:hAnsi="Times New Roman" w:cs="Times New Roman"/>
          <w:b/>
          <w:sz w:val="28"/>
          <w:szCs w:val="28"/>
        </w:rPr>
        <w:t xml:space="preserve"> КРАСНОТУРАНСКОГО РАЙОНА</w:t>
      </w:r>
    </w:p>
    <w:p w:rsidR="00911AAD" w:rsidRDefault="003A2529" w:rsidP="00B75E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КРАСНОЯРСКОГО КРАЯ </w:t>
      </w:r>
      <w:r w:rsidR="00B75E50" w:rsidRPr="006119C0">
        <w:rPr>
          <w:rFonts w:ascii="Times New Roman" w:hAnsi="Times New Roman" w:cs="Times New Roman"/>
          <w:b/>
          <w:sz w:val="28"/>
          <w:szCs w:val="28"/>
        </w:rPr>
        <w:t>НА 2016-2031 ГОДЫ</w:t>
      </w:r>
    </w:p>
    <w:p w:rsidR="00C11F2C" w:rsidRDefault="00C11F2C">
      <w:pPr>
        <w:rPr>
          <w:rFonts w:ascii="Times New Roman" w:hAnsi="Times New Roman" w:cs="Times New Roman"/>
          <w:b/>
          <w:sz w:val="28"/>
          <w:szCs w:val="28"/>
        </w:rPr>
      </w:pPr>
      <w:r>
        <w:rPr>
          <w:rFonts w:ascii="Times New Roman" w:hAnsi="Times New Roman" w:cs="Times New Roman"/>
          <w:b/>
          <w:sz w:val="28"/>
          <w:szCs w:val="28"/>
        </w:rPr>
        <w:br w:type="page"/>
      </w:r>
    </w:p>
    <w:p w:rsidR="00FF49C1" w:rsidRDefault="00C11F2C" w:rsidP="00C11F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C11F2C" w:rsidRDefault="00C11F2C" w:rsidP="00C11F2C">
      <w:pPr>
        <w:spacing w:after="0" w:line="240" w:lineRule="auto"/>
        <w:jc w:val="center"/>
        <w:rPr>
          <w:rFonts w:ascii="Times New Roman" w:hAnsi="Times New Roman" w:cs="Times New Roman"/>
          <w:b/>
          <w:sz w:val="28"/>
          <w:szCs w:val="28"/>
        </w:rPr>
      </w:pPr>
    </w:p>
    <w:sdt>
      <w:sdtPr>
        <w:rPr>
          <w:rFonts w:asciiTheme="minorHAnsi" w:eastAsiaTheme="minorHAnsi" w:hAnsiTheme="minorHAnsi" w:cstheme="minorBidi"/>
          <w:b w:val="0"/>
          <w:bCs w:val="0"/>
          <w:color w:val="auto"/>
          <w:sz w:val="22"/>
          <w:szCs w:val="22"/>
          <w:lang w:eastAsia="en-US"/>
        </w:rPr>
        <w:id w:val="-762301139"/>
        <w:docPartObj>
          <w:docPartGallery w:val="Table of Contents"/>
          <w:docPartUnique/>
        </w:docPartObj>
      </w:sdtPr>
      <w:sdtEndPr/>
      <w:sdtContent>
        <w:p w:rsidR="008C13A7" w:rsidRDefault="008C13A7">
          <w:pPr>
            <w:pStyle w:val="a5"/>
          </w:pPr>
        </w:p>
        <w:p w:rsidR="008C13A7" w:rsidRDefault="008C13A7">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453575155" w:history="1">
            <w:r w:rsidRPr="002D27BE">
              <w:rPr>
                <w:rStyle w:val="a6"/>
                <w:rFonts w:ascii="Times New Roman" w:hAnsi="Times New Roman" w:cs="Times New Roman"/>
                <w:noProof/>
              </w:rPr>
              <w:t>ВВЕДЕНИЕ</w:t>
            </w:r>
            <w:r>
              <w:rPr>
                <w:noProof/>
                <w:webHidden/>
              </w:rPr>
              <w:tab/>
            </w:r>
            <w:r>
              <w:rPr>
                <w:noProof/>
                <w:webHidden/>
              </w:rPr>
              <w:fldChar w:fldCharType="begin"/>
            </w:r>
            <w:r>
              <w:rPr>
                <w:noProof/>
                <w:webHidden/>
              </w:rPr>
              <w:instrText xml:space="preserve"> PAGEREF _Toc453575155 \h </w:instrText>
            </w:r>
            <w:r>
              <w:rPr>
                <w:noProof/>
                <w:webHidden/>
              </w:rPr>
            </w:r>
            <w:r>
              <w:rPr>
                <w:noProof/>
                <w:webHidden/>
              </w:rPr>
              <w:fldChar w:fldCharType="separate"/>
            </w:r>
            <w:r w:rsidR="00BD7A10">
              <w:rPr>
                <w:noProof/>
                <w:webHidden/>
              </w:rPr>
              <w:t>3</w:t>
            </w:r>
            <w:r>
              <w:rPr>
                <w:noProof/>
                <w:webHidden/>
              </w:rPr>
              <w:fldChar w:fldCharType="end"/>
            </w:r>
          </w:hyperlink>
        </w:p>
        <w:p w:rsidR="008C13A7" w:rsidRDefault="00BD7A10">
          <w:pPr>
            <w:pStyle w:val="11"/>
            <w:tabs>
              <w:tab w:val="right" w:leader="dot" w:pos="9345"/>
            </w:tabs>
            <w:rPr>
              <w:rFonts w:eastAsiaTheme="minorEastAsia"/>
              <w:noProof/>
              <w:lang w:eastAsia="ru-RU"/>
            </w:rPr>
          </w:pPr>
          <w:hyperlink w:anchor="_Toc453575156" w:history="1">
            <w:r w:rsidR="008C13A7" w:rsidRPr="002D27BE">
              <w:rPr>
                <w:rStyle w:val="a6"/>
                <w:rFonts w:ascii="Times New Roman" w:hAnsi="Times New Roman" w:cs="Times New Roman"/>
                <w:noProof/>
              </w:rPr>
              <w:t>Раздел 1. ПАСПОРТ</w:t>
            </w:r>
            <w:r w:rsidR="008C13A7">
              <w:rPr>
                <w:noProof/>
                <w:webHidden/>
              </w:rPr>
              <w:tab/>
            </w:r>
            <w:r w:rsidR="008C13A7">
              <w:rPr>
                <w:noProof/>
                <w:webHidden/>
              </w:rPr>
              <w:fldChar w:fldCharType="begin"/>
            </w:r>
            <w:r w:rsidR="008C13A7">
              <w:rPr>
                <w:noProof/>
                <w:webHidden/>
              </w:rPr>
              <w:instrText xml:space="preserve"> PAGEREF _Toc453575156 \h </w:instrText>
            </w:r>
            <w:r w:rsidR="008C13A7">
              <w:rPr>
                <w:noProof/>
                <w:webHidden/>
              </w:rPr>
            </w:r>
            <w:r w:rsidR="008C13A7">
              <w:rPr>
                <w:noProof/>
                <w:webHidden/>
              </w:rPr>
              <w:fldChar w:fldCharType="separate"/>
            </w:r>
            <w:r>
              <w:rPr>
                <w:noProof/>
                <w:webHidden/>
              </w:rPr>
              <w:t>5</w:t>
            </w:r>
            <w:r w:rsidR="008C13A7">
              <w:rPr>
                <w:noProof/>
                <w:webHidden/>
              </w:rPr>
              <w:fldChar w:fldCharType="end"/>
            </w:r>
          </w:hyperlink>
        </w:p>
        <w:p w:rsidR="008C13A7" w:rsidRDefault="00BD7A10">
          <w:pPr>
            <w:pStyle w:val="11"/>
            <w:tabs>
              <w:tab w:val="right" w:leader="dot" w:pos="9345"/>
            </w:tabs>
            <w:rPr>
              <w:rFonts w:eastAsiaTheme="minorEastAsia"/>
              <w:noProof/>
              <w:lang w:eastAsia="ru-RU"/>
            </w:rPr>
          </w:pPr>
          <w:hyperlink w:anchor="_Toc453575157" w:history="1">
            <w:r w:rsidR="008C13A7" w:rsidRPr="002D27BE">
              <w:rPr>
                <w:rStyle w:val="a6"/>
                <w:rFonts w:ascii="Times New Roman" w:hAnsi="Times New Roman" w:cs="Times New Roman"/>
                <w:noProof/>
              </w:rPr>
              <w:t>Раздел 2. ХАРАКТЕРИСТИКА МУНИЦИПАЛЬНОГО ОБРАЗОВАНИЯ ЛЕБЯЖЕНСКИЙ СЕЛЬСОВЕТ</w:t>
            </w:r>
            <w:r w:rsidR="008C13A7">
              <w:rPr>
                <w:noProof/>
                <w:webHidden/>
              </w:rPr>
              <w:tab/>
            </w:r>
            <w:r w:rsidR="008C13A7">
              <w:rPr>
                <w:noProof/>
                <w:webHidden/>
              </w:rPr>
              <w:fldChar w:fldCharType="begin"/>
            </w:r>
            <w:r w:rsidR="008C13A7">
              <w:rPr>
                <w:noProof/>
                <w:webHidden/>
              </w:rPr>
              <w:instrText xml:space="preserve"> PAGEREF _Toc453575157 \h </w:instrText>
            </w:r>
            <w:r w:rsidR="008C13A7">
              <w:rPr>
                <w:noProof/>
                <w:webHidden/>
              </w:rPr>
            </w:r>
            <w:r w:rsidR="008C13A7">
              <w:rPr>
                <w:noProof/>
                <w:webHidden/>
              </w:rPr>
              <w:fldChar w:fldCharType="separate"/>
            </w:r>
            <w:r>
              <w:rPr>
                <w:noProof/>
                <w:webHidden/>
              </w:rPr>
              <w:t>7</w:t>
            </w:r>
            <w:r w:rsidR="008C13A7">
              <w:rPr>
                <w:noProof/>
                <w:webHidden/>
              </w:rPr>
              <w:fldChar w:fldCharType="end"/>
            </w:r>
          </w:hyperlink>
        </w:p>
        <w:p w:rsidR="008C13A7" w:rsidRDefault="00BD7A10">
          <w:pPr>
            <w:pStyle w:val="11"/>
            <w:tabs>
              <w:tab w:val="right" w:leader="dot" w:pos="9345"/>
            </w:tabs>
            <w:rPr>
              <w:rFonts w:eastAsiaTheme="minorEastAsia"/>
              <w:noProof/>
              <w:lang w:eastAsia="ru-RU"/>
            </w:rPr>
          </w:pPr>
          <w:hyperlink w:anchor="_Toc453575158" w:history="1">
            <w:r w:rsidR="008C13A7" w:rsidRPr="002D27BE">
              <w:rPr>
                <w:rStyle w:val="a6"/>
                <w:rFonts w:ascii="Times New Roman" w:hAnsi="Times New Roman" w:cs="Times New Roman"/>
                <w:noProof/>
              </w:rPr>
              <w:t>Раздел 3. ДЕМОГРАФИЧЕСКАЯ И ЭКОНОМИЧЕСКАЯ СИТУАЦИИ</w:t>
            </w:r>
            <w:r w:rsidR="008C13A7">
              <w:rPr>
                <w:noProof/>
                <w:webHidden/>
              </w:rPr>
              <w:tab/>
            </w:r>
            <w:r w:rsidR="008C13A7">
              <w:rPr>
                <w:noProof/>
                <w:webHidden/>
              </w:rPr>
              <w:fldChar w:fldCharType="begin"/>
            </w:r>
            <w:r w:rsidR="008C13A7">
              <w:rPr>
                <w:noProof/>
                <w:webHidden/>
              </w:rPr>
              <w:instrText xml:space="preserve"> PAGEREF _Toc453575158 \h </w:instrText>
            </w:r>
            <w:r w:rsidR="008C13A7">
              <w:rPr>
                <w:noProof/>
                <w:webHidden/>
              </w:rPr>
            </w:r>
            <w:r w:rsidR="008C13A7">
              <w:rPr>
                <w:noProof/>
                <w:webHidden/>
              </w:rPr>
              <w:fldChar w:fldCharType="separate"/>
            </w:r>
            <w:r>
              <w:rPr>
                <w:noProof/>
                <w:webHidden/>
              </w:rPr>
              <w:t>8</w:t>
            </w:r>
            <w:r w:rsidR="008C13A7">
              <w:rPr>
                <w:noProof/>
                <w:webHidden/>
              </w:rPr>
              <w:fldChar w:fldCharType="end"/>
            </w:r>
          </w:hyperlink>
        </w:p>
        <w:p w:rsidR="008C13A7" w:rsidRDefault="00BD7A10">
          <w:pPr>
            <w:pStyle w:val="11"/>
            <w:tabs>
              <w:tab w:val="right" w:leader="dot" w:pos="9345"/>
            </w:tabs>
            <w:rPr>
              <w:rFonts w:eastAsiaTheme="minorEastAsia"/>
              <w:noProof/>
              <w:lang w:eastAsia="ru-RU"/>
            </w:rPr>
          </w:pPr>
          <w:hyperlink w:anchor="_Toc453575159" w:history="1">
            <w:r w:rsidR="008C13A7" w:rsidRPr="002D27BE">
              <w:rPr>
                <w:rStyle w:val="a6"/>
                <w:rFonts w:ascii="Times New Roman" w:hAnsi="Times New Roman" w:cs="Times New Roman"/>
                <w:noProof/>
              </w:rPr>
              <w:t>Раздел 4. ХАРАКТЕРИСТИКА СУЩЕСТВУЮЩЕГО СОСТОЯНИЯКОММУНАЛЬНОЙ ИНФРАСТРУКТУРЫ</w:t>
            </w:r>
            <w:r w:rsidR="008C13A7">
              <w:rPr>
                <w:noProof/>
                <w:webHidden/>
              </w:rPr>
              <w:tab/>
            </w:r>
            <w:r w:rsidR="008C13A7">
              <w:rPr>
                <w:noProof/>
                <w:webHidden/>
              </w:rPr>
              <w:fldChar w:fldCharType="begin"/>
            </w:r>
            <w:r w:rsidR="008C13A7">
              <w:rPr>
                <w:noProof/>
                <w:webHidden/>
              </w:rPr>
              <w:instrText xml:space="preserve"> PAGEREF _Toc453575159 \h </w:instrText>
            </w:r>
            <w:r w:rsidR="008C13A7">
              <w:rPr>
                <w:noProof/>
                <w:webHidden/>
              </w:rPr>
            </w:r>
            <w:r w:rsidR="008C13A7">
              <w:rPr>
                <w:noProof/>
                <w:webHidden/>
              </w:rPr>
              <w:fldChar w:fldCharType="separate"/>
            </w:r>
            <w:r>
              <w:rPr>
                <w:noProof/>
                <w:webHidden/>
              </w:rPr>
              <w:t>10</w:t>
            </w:r>
            <w:r w:rsidR="008C13A7">
              <w:rPr>
                <w:noProof/>
                <w:webHidden/>
              </w:rPr>
              <w:fldChar w:fldCharType="end"/>
            </w:r>
          </w:hyperlink>
        </w:p>
        <w:p w:rsidR="008C13A7" w:rsidRDefault="00BD7A10">
          <w:pPr>
            <w:pStyle w:val="21"/>
            <w:tabs>
              <w:tab w:val="right" w:leader="dot" w:pos="9345"/>
            </w:tabs>
            <w:rPr>
              <w:rFonts w:eastAsiaTheme="minorEastAsia"/>
              <w:noProof/>
              <w:lang w:eastAsia="ru-RU"/>
            </w:rPr>
          </w:pPr>
          <w:hyperlink w:anchor="_Toc453575160" w:history="1">
            <w:r w:rsidR="008C13A7" w:rsidRPr="002D27BE">
              <w:rPr>
                <w:rStyle w:val="a6"/>
                <w:rFonts w:ascii="Times New Roman" w:hAnsi="Times New Roman" w:cs="Times New Roman"/>
                <w:noProof/>
              </w:rPr>
              <w:t>4.1.Анализ существующего состояния системы теплоснабжения с. Лебяжье</w:t>
            </w:r>
            <w:r w:rsidR="008C13A7">
              <w:rPr>
                <w:noProof/>
                <w:webHidden/>
              </w:rPr>
              <w:tab/>
            </w:r>
            <w:r w:rsidR="008C13A7">
              <w:rPr>
                <w:noProof/>
                <w:webHidden/>
              </w:rPr>
              <w:fldChar w:fldCharType="begin"/>
            </w:r>
            <w:r w:rsidR="008C13A7">
              <w:rPr>
                <w:noProof/>
                <w:webHidden/>
              </w:rPr>
              <w:instrText xml:space="preserve"> PAGEREF _Toc453575160 \h </w:instrText>
            </w:r>
            <w:r w:rsidR="008C13A7">
              <w:rPr>
                <w:noProof/>
                <w:webHidden/>
              </w:rPr>
            </w:r>
            <w:r w:rsidR="008C13A7">
              <w:rPr>
                <w:noProof/>
                <w:webHidden/>
              </w:rPr>
              <w:fldChar w:fldCharType="separate"/>
            </w:r>
            <w:r>
              <w:rPr>
                <w:noProof/>
                <w:webHidden/>
              </w:rPr>
              <w:t>10</w:t>
            </w:r>
            <w:r w:rsidR="008C13A7">
              <w:rPr>
                <w:noProof/>
                <w:webHidden/>
              </w:rPr>
              <w:fldChar w:fldCharType="end"/>
            </w:r>
          </w:hyperlink>
        </w:p>
        <w:p w:rsidR="008C13A7" w:rsidRDefault="00BD7A10">
          <w:pPr>
            <w:pStyle w:val="21"/>
            <w:tabs>
              <w:tab w:val="right" w:leader="dot" w:pos="9345"/>
            </w:tabs>
            <w:rPr>
              <w:rFonts w:eastAsiaTheme="minorEastAsia"/>
              <w:noProof/>
              <w:lang w:eastAsia="ru-RU"/>
            </w:rPr>
          </w:pPr>
          <w:hyperlink w:anchor="_Toc453575161" w:history="1">
            <w:r w:rsidR="008C13A7" w:rsidRPr="002D27BE">
              <w:rPr>
                <w:rStyle w:val="a6"/>
                <w:rFonts w:ascii="Times New Roman" w:hAnsi="Times New Roman" w:cs="Times New Roman"/>
                <w:noProof/>
              </w:rPr>
              <w:t>4.2. Анализ существующего состояния системы водоснабжения и водоотведения с. Лебяжье</w:t>
            </w:r>
            <w:r w:rsidR="008C13A7">
              <w:rPr>
                <w:noProof/>
                <w:webHidden/>
              </w:rPr>
              <w:tab/>
            </w:r>
            <w:r w:rsidR="008C13A7">
              <w:rPr>
                <w:noProof/>
                <w:webHidden/>
              </w:rPr>
              <w:fldChar w:fldCharType="begin"/>
            </w:r>
            <w:r w:rsidR="008C13A7">
              <w:rPr>
                <w:noProof/>
                <w:webHidden/>
              </w:rPr>
              <w:instrText xml:space="preserve"> PAGEREF _Toc453575161 \h </w:instrText>
            </w:r>
            <w:r w:rsidR="008C13A7">
              <w:rPr>
                <w:noProof/>
                <w:webHidden/>
              </w:rPr>
            </w:r>
            <w:r w:rsidR="008C13A7">
              <w:rPr>
                <w:noProof/>
                <w:webHidden/>
              </w:rPr>
              <w:fldChar w:fldCharType="separate"/>
            </w:r>
            <w:r>
              <w:rPr>
                <w:noProof/>
                <w:webHidden/>
              </w:rPr>
              <w:t>11</w:t>
            </w:r>
            <w:r w:rsidR="008C13A7">
              <w:rPr>
                <w:noProof/>
                <w:webHidden/>
              </w:rPr>
              <w:fldChar w:fldCharType="end"/>
            </w:r>
          </w:hyperlink>
        </w:p>
        <w:p w:rsidR="008C13A7" w:rsidRDefault="00BD7A10">
          <w:pPr>
            <w:pStyle w:val="21"/>
            <w:tabs>
              <w:tab w:val="right" w:leader="dot" w:pos="9345"/>
            </w:tabs>
            <w:rPr>
              <w:rFonts w:eastAsiaTheme="minorEastAsia"/>
              <w:noProof/>
              <w:lang w:eastAsia="ru-RU"/>
            </w:rPr>
          </w:pPr>
          <w:hyperlink w:anchor="_Toc453575162" w:history="1">
            <w:r w:rsidR="008C13A7" w:rsidRPr="002D27BE">
              <w:rPr>
                <w:rStyle w:val="a6"/>
                <w:rFonts w:ascii="Times New Roman" w:hAnsi="Times New Roman" w:cs="Times New Roman"/>
                <w:noProof/>
              </w:rPr>
              <w:t>4.3. Анализ существующего состояния системы электроснабжения с. Лебяжье</w:t>
            </w:r>
            <w:r w:rsidR="008C13A7">
              <w:rPr>
                <w:noProof/>
                <w:webHidden/>
              </w:rPr>
              <w:tab/>
            </w:r>
            <w:r w:rsidR="008C13A7">
              <w:rPr>
                <w:noProof/>
                <w:webHidden/>
              </w:rPr>
              <w:fldChar w:fldCharType="begin"/>
            </w:r>
            <w:r w:rsidR="008C13A7">
              <w:rPr>
                <w:noProof/>
                <w:webHidden/>
              </w:rPr>
              <w:instrText xml:space="preserve"> PAGEREF _Toc453575162 \h </w:instrText>
            </w:r>
            <w:r w:rsidR="008C13A7">
              <w:rPr>
                <w:noProof/>
                <w:webHidden/>
              </w:rPr>
            </w:r>
            <w:r w:rsidR="008C13A7">
              <w:rPr>
                <w:noProof/>
                <w:webHidden/>
              </w:rPr>
              <w:fldChar w:fldCharType="separate"/>
            </w:r>
            <w:r>
              <w:rPr>
                <w:noProof/>
                <w:webHidden/>
              </w:rPr>
              <w:t>13</w:t>
            </w:r>
            <w:r w:rsidR="008C13A7">
              <w:rPr>
                <w:noProof/>
                <w:webHidden/>
              </w:rPr>
              <w:fldChar w:fldCharType="end"/>
            </w:r>
          </w:hyperlink>
        </w:p>
        <w:p w:rsidR="008C13A7" w:rsidRDefault="00BD7A10">
          <w:pPr>
            <w:pStyle w:val="11"/>
            <w:tabs>
              <w:tab w:val="right" w:leader="dot" w:pos="9345"/>
            </w:tabs>
            <w:rPr>
              <w:rFonts w:eastAsiaTheme="minorEastAsia"/>
              <w:noProof/>
              <w:lang w:eastAsia="ru-RU"/>
            </w:rPr>
          </w:pPr>
          <w:hyperlink w:anchor="_Toc453575163" w:history="1">
            <w:r w:rsidR="008C13A7" w:rsidRPr="002D27BE">
              <w:rPr>
                <w:rStyle w:val="a6"/>
                <w:rFonts w:ascii="Times New Roman" w:hAnsi="Times New Roman" w:cs="Times New Roman"/>
                <w:noProof/>
              </w:rPr>
              <w:t>Раздел 5. ЦЕЛЕВЫЕ ПОКАЗАТЕЛИ РАЗВИТИЯ КОММУНАЛЬНОЙ ИНФРАСТРУКТУРЫ</w:t>
            </w:r>
            <w:r w:rsidR="008C13A7">
              <w:rPr>
                <w:noProof/>
                <w:webHidden/>
              </w:rPr>
              <w:tab/>
            </w:r>
            <w:r w:rsidR="008C13A7">
              <w:rPr>
                <w:noProof/>
                <w:webHidden/>
              </w:rPr>
              <w:fldChar w:fldCharType="begin"/>
            </w:r>
            <w:r w:rsidR="008C13A7">
              <w:rPr>
                <w:noProof/>
                <w:webHidden/>
              </w:rPr>
              <w:instrText xml:space="preserve"> PAGEREF _Toc453575163 \h </w:instrText>
            </w:r>
            <w:r w:rsidR="008C13A7">
              <w:rPr>
                <w:noProof/>
                <w:webHidden/>
              </w:rPr>
            </w:r>
            <w:r w:rsidR="008C13A7">
              <w:rPr>
                <w:noProof/>
                <w:webHidden/>
              </w:rPr>
              <w:fldChar w:fldCharType="separate"/>
            </w:r>
            <w:r>
              <w:rPr>
                <w:noProof/>
                <w:webHidden/>
              </w:rPr>
              <w:t>14</w:t>
            </w:r>
            <w:r w:rsidR="008C13A7">
              <w:rPr>
                <w:noProof/>
                <w:webHidden/>
              </w:rPr>
              <w:fldChar w:fldCharType="end"/>
            </w:r>
          </w:hyperlink>
        </w:p>
        <w:p w:rsidR="008C13A7" w:rsidRDefault="00BD7A10">
          <w:pPr>
            <w:pStyle w:val="21"/>
            <w:tabs>
              <w:tab w:val="right" w:leader="dot" w:pos="9345"/>
            </w:tabs>
            <w:rPr>
              <w:rFonts w:eastAsiaTheme="minorEastAsia"/>
              <w:noProof/>
              <w:lang w:eastAsia="ru-RU"/>
            </w:rPr>
          </w:pPr>
          <w:hyperlink w:anchor="_Toc453575164" w:history="1">
            <w:r w:rsidR="008C13A7" w:rsidRPr="002D27BE">
              <w:rPr>
                <w:rStyle w:val="a6"/>
                <w:rFonts w:ascii="Times New Roman" w:hAnsi="Times New Roman" w:cs="Times New Roman"/>
                <w:noProof/>
              </w:rPr>
              <w:t>5.1. Перспективная схема теплоснабжения</w:t>
            </w:r>
            <w:r w:rsidR="008C13A7">
              <w:rPr>
                <w:noProof/>
                <w:webHidden/>
              </w:rPr>
              <w:tab/>
            </w:r>
            <w:r w:rsidR="008C13A7">
              <w:rPr>
                <w:noProof/>
                <w:webHidden/>
              </w:rPr>
              <w:fldChar w:fldCharType="begin"/>
            </w:r>
            <w:r w:rsidR="008C13A7">
              <w:rPr>
                <w:noProof/>
                <w:webHidden/>
              </w:rPr>
              <w:instrText xml:space="preserve"> PAGEREF _Toc453575164 \h </w:instrText>
            </w:r>
            <w:r w:rsidR="008C13A7">
              <w:rPr>
                <w:noProof/>
                <w:webHidden/>
              </w:rPr>
            </w:r>
            <w:r w:rsidR="008C13A7">
              <w:rPr>
                <w:noProof/>
                <w:webHidden/>
              </w:rPr>
              <w:fldChar w:fldCharType="separate"/>
            </w:r>
            <w:r>
              <w:rPr>
                <w:noProof/>
                <w:webHidden/>
              </w:rPr>
              <w:t>14</w:t>
            </w:r>
            <w:r w:rsidR="008C13A7">
              <w:rPr>
                <w:noProof/>
                <w:webHidden/>
              </w:rPr>
              <w:fldChar w:fldCharType="end"/>
            </w:r>
          </w:hyperlink>
        </w:p>
        <w:p w:rsidR="008C13A7" w:rsidRDefault="00BD7A10">
          <w:pPr>
            <w:pStyle w:val="21"/>
            <w:tabs>
              <w:tab w:val="right" w:leader="dot" w:pos="9345"/>
            </w:tabs>
            <w:rPr>
              <w:rFonts w:eastAsiaTheme="minorEastAsia"/>
              <w:noProof/>
              <w:lang w:eastAsia="ru-RU"/>
            </w:rPr>
          </w:pPr>
          <w:hyperlink w:anchor="_Toc453575165" w:history="1">
            <w:r w:rsidR="008C13A7" w:rsidRPr="002D27BE">
              <w:rPr>
                <w:rStyle w:val="a6"/>
                <w:rFonts w:ascii="Times New Roman" w:hAnsi="Times New Roman" w:cs="Times New Roman"/>
                <w:noProof/>
              </w:rPr>
              <w:t>5.2. Перспективная схема водоснабжения</w:t>
            </w:r>
            <w:r w:rsidR="008C13A7">
              <w:rPr>
                <w:noProof/>
                <w:webHidden/>
              </w:rPr>
              <w:tab/>
            </w:r>
            <w:r w:rsidR="008C13A7">
              <w:rPr>
                <w:noProof/>
                <w:webHidden/>
              </w:rPr>
              <w:fldChar w:fldCharType="begin"/>
            </w:r>
            <w:r w:rsidR="008C13A7">
              <w:rPr>
                <w:noProof/>
                <w:webHidden/>
              </w:rPr>
              <w:instrText xml:space="preserve"> PAGEREF _Toc453575165 \h </w:instrText>
            </w:r>
            <w:r w:rsidR="008C13A7">
              <w:rPr>
                <w:noProof/>
                <w:webHidden/>
              </w:rPr>
            </w:r>
            <w:r w:rsidR="008C13A7">
              <w:rPr>
                <w:noProof/>
                <w:webHidden/>
              </w:rPr>
              <w:fldChar w:fldCharType="separate"/>
            </w:r>
            <w:r>
              <w:rPr>
                <w:noProof/>
                <w:webHidden/>
              </w:rPr>
              <w:t>15</w:t>
            </w:r>
            <w:r w:rsidR="008C13A7">
              <w:rPr>
                <w:noProof/>
                <w:webHidden/>
              </w:rPr>
              <w:fldChar w:fldCharType="end"/>
            </w:r>
          </w:hyperlink>
        </w:p>
        <w:p w:rsidR="008C13A7" w:rsidRDefault="00BD7A10">
          <w:pPr>
            <w:pStyle w:val="21"/>
            <w:tabs>
              <w:tab w:val="right" w:leader="dot" w:pos="9345"/>
            </w:tabs>
            <w:rPr>
              <w:rFonts w:eastAsiaTheme="minorEastAsia"/>
              <w:noProof/>
              <w:lang w:eastAsia="ru-RU"/>
            </w:rPr>
          </w:pPr>
          <w:hyperlink w:anchor="_Toc453575166" w:history="1">
            <w:r w:rsidR="008C13A7" w:rsidRPr="002D27BE">
              <w:rPr>
                <w:rStyle w:val="a6"/>
                <w:rFonts w:ascii="Times New Roman" w:hAnsi="Times New Roman" w:cs="Times New Roman"/>
                <w:noProof/>
              </w:rPr>
              <w:t>5.3. Перспективная схема водоотведения</w:t>
            </w:r>
            <w:r w:rsidR="008C13A7">
              <w:rPr>
                <w:noProof/>
                <w:webHidden/>
              </w:rPr>
              <w:tab/>
            </w:r>
            <w:r w:rsidR="008C13A7">
              <w:rPr>
                <w:noProof/>
                <w:webHidden/>
              </w:rPr>
              <w:fldChar w:fldCharType="begin"/>
            </w:r>
            <w:r w:rsidR="008C13A7">
              <w:rPr>
                <w:noProof/>
                <w:webHidden/>
              </w:rPr>
              <w:instrText xml:space="preserve"> PAGEREF _Toc453575166 \h </w:instrText>
            </w:r>
            <w:r w:rsidR="008C13A7">
              <w:rPr>
                <w:noProof/>
                <w:webHidden/>
              </w:rPr>
            </w:r>
            <w:r w:rsidR="008C13A7">
              <w:rPr>
                <w:noProof/>
                <w:webHidden/>
              </w:rPr>
              <w:fldChar w:fldCharType="separate"/>
            </w:r>
            <w:r>
              <w:rPr>
                <w:noProof/>
                <w:webHidden/>
              </w:rPr>
              <w:t>16</w:t>
            </w:r>
            <w:r w:rsidR="008C13A7">
              <w:rPr>
                <w:noProof/>
                <w:webHidden/>
              </w:rPr>
              <w:fldChar w:fldCharType="end"/>
            </w:r>
          </w:hyperlink>
        </w:p>
        <w:p w:rsidR="008C13A7" w:rsidRDefault="00BD7A10">
          <w:pPr>
            <w:pStyle w:val="21"/>
            <w:tabs>
              <w:tab w:val="right" w:leader="dot" w:pos="9345"/>
            </w:tabs>
            <w:rPr>
              <w:rFonts w:eastAsiaTheme="minorEastAsia"/>
              <w:noProof/>
              <w:lang w:eastAsia="ru-RU"/>
            </w:rPr>
          </w:pPr>
          <w:hyperlink w:anchor="_Toc453575167" w:history="1">
            <w:r w:rsidR="008C13A7" w:rsidRPr="002D27BE">
              <w:rPr>
                <w:rStyle w:val="a6"/>
                <w:rFonts w:ascii="Times New Roman" w:hAnsi="Times New Roman" w:cs="Times New Roman"/>
                <w:noProof/>
              </w:rPr>
              <w:t>5.4. Перспективная схема электроснабжения</w:t>
            </w:r>
            <w:r w:rsidR="008C13A7">
              <w:rPr>
                <w:noProof/>
                <w:webHidden/>
              </w:rPr>
              <w:tab/>
            </w:r>
            <w:r w:rsidR="008C13A7">
              <w:rPr>
                <w:noProof/>
                <w:webHidden/>
              </w:rPr>
              <w:fldChar w:fldCharType="begin"/>
            </w:r>
            <w:r w:rsidR="008C13A7">
              <w:rPr>
                <w:noProof/>
                <w:webHidden/>
              </w:rPr>
              <w:instrText xml:space="preserve"> PAGEREF _Toc453575167 \h </w:instrText>
            </w:r>
            <w:r w:rsidR="008C13A7">
              <w:rPr>
                <w:noProof/>
                <w:webHidden/>
              </w:rPr>
            </w:r>
            <w:r w:rsidR="008C13A7">
              <w:rPr>
                <w:noProof/>
                <w:webHidden/>
              </w:rPr>
              <w:fldChar w:fldCharType="separate"/>
            </w:r>
            <w:r>
              <w:rPr>
                <w:noProof/>
                <w:webHidden/>
              </w:rPr>
              <w:t>18</w:t>
            </w:r>
            <w:r w:rsidR="008C13A7">
              <w:rPr>
                <w:noProof/>
                <w:webHidden/>
              </w:rPr>
              <w:fldChar w:fldCharType="end"/>
            </w:r>
          </w:hyperlink>
        </w:p>
        <w:p w:rsidR="008C13A7" w:rsidRDefault="00BD7A10">
          <w:pPr>
            <w:pStyle w:val="11"/>
            <w:tabs>
              <w:tab w:val="right" w:leader="dot" w:pos="9345"/>
            </w:tabs>
            <w:rPr>
              <w:rFonts w:eastAsiaTheme="minorEastAsia"/>
              <w:noProof/>
              <w:lang w:eastAsia="ru-RU"/>
            </w:rPr>
          </w:pPr>
          <w:hyperlink w:anchor="_Toc453575168" w:history="1">
            <w:r w:rsidR="008C13A7" w:rsidRPr="002D27BE">
              <w:rPr>
                <w:rStyle w:val="a6"/>
                <w:rFonts w:ascii="Times New Roman" w:hAnsi="Times New Roman" w:cs="Times New Roman"/>
                <w:noProof/>
              </w:rPr>
              <w:t>6. УПРАВЛЕНИЕ ПРОГРАММОЙ</w:t>
            </w:r>
            <w:r w:rsidR="008C13A7">
              <w:rPr>
                <w:noProof/>
                <w:webHidden/>
              </w:rPr>
              <w:tab/>
            </w:r>
            <w:r w:rsidR="008C13A7">
              <w:rPr>
                <w:noProof/>
                <w:webHidden/>
              </w:rPr>
              <w:fldChar w:fldCharType="begin"/>
            </w:r>
            <w:r w:rsidR="008C13A7">
              <w:rPr>
                <w:noProof/>
                <w:webHidden/>
              </w:rPr>
              <w:instrText xml:space="preserve"> PAGEREF _Toc453575168 \h </w:instrText>
            </w:r>
            <w:r w:rsidR="008C13A7">
              <w:rPr>
                <w:noProof/>
                <w:webHidden/>
              </w:rPr>
            </w:r>
            <w:r w:rsidR="008C13A7">
              <w:rPr>
                <w:noProof/>
                <w:webHidden/>
              </w:rPr>
              <w:fldChar w:fldCharType="separate"/>
            </w:r>
            <w:r>
              <w:rPr>
                <w:noProof/>
                <w:webHidden/>
              </w:rPr>
              <w:t>19</w:t>
            </w:r>
            <w:r w:rsidR="008C13A7">
              <w:rPr>
                <w:noProof/>
                <w:webHidden/>
              </w:rPr>
              <w:fldChar w:fldCharType="end"/>
            </w:r>
          </w:hyperlink>
        </w:p>
        <w:p w:rsidR="008C13A7" w:rsidRDefault="00BD7A10">
          <w:pPr>
            <w:pStyle w:val="11"/>
            <w:tabs>
              <w:tab w:val="right" w:leader="dot" w:pos="9345"/>
            </w:tabs>
            <w:rPr>
              <w:rFonts w:eastAsiaTheme="minorEastAsia"/>
              <w:noProof/>
              <w:lang w:eastAsia="ru-RU"/>
            </w:rPr>
          </w:pPr>
          <w:hyperlink w:anchor="_Toc453575169" w:history="1">
            <w:r w:rsidR="008C13A7" w:rsidRPr="002D27BE">
              <w:rPr>
                <w:rStyle w:val="a6"/>
                <w:rFonts w:ascii="Times New Roman" w:hAnsi="Times New Roman" w:cs="Times New Roman"/>
                <w:noProof/>
              </w:rPr>
              <w:t>7. ФИНАНСОВЫЕ ПОТРЕБНОСТИ ДЛЯ РЕАЛИЗАЦИИ ПРОГРАММЫ</w:t>
            </w:r>
            <w:r w:rsidR="008C13A7">
              <w:rPr>
                <w:noProof/>
                <w:webHidden/>
              </w:rPr>
              <w:tab/>
            </w:r>
            <w:r w:rsidR="008C13A7">
              <w:rPr>
                <w:noProof/>
                <w:webHidden/>
              </w:rPr>
              <w:fldChar w:fldCharType="begin"/>
            </w:r>
            <w:r w:rsidR="008C13A7">
              <w:rPr>
                <w:noProof/>
                <w:webHidden/>
              </w:rPr>
              <w:instrText xml:space="preserve"> PAGEREF _Toc453575169 \h </w:instrText>
            </w:r>
            <w:r w:rsidR="008C13A7">
              <w:rPr>
                <w:noProof/>
                <w:webHidden/>
              </w:rPr>
            </w:r>
            <w:r w:rsidR="008C13A7">
              <w:rPr>
                <w:noProof/>
                <w:webHidden/>
              </w:rPr>
              <w:fldChar w:fldCharType="separate"/>
            </w:r>
            <w:r>
              <w:rPr>
                <w:noProof/>
                <w:webHidden/>
              </w:rPr>
              <w:t>19</w:t>
            </w:r>
            <w:r w:rsidR="008C13A7">
              <w:rPr>
                <w:noProof/>
                <w:webHidden/>
              </w:rPr>
              <w:fldChar w:fldCharType="end"/>
            </w:r>
          </w:hyperlink>
        </w:p>
        <w:p w:rsidR="008C13A7" w:rsidRDefault="008C13A7">
          <w:r>
            <w:rPr>
              <w:b/>
              <w:bCs/>
            </w:rPr>
            <w:fldChar w:fldCharType="end"/>
          </w:r>
        </w:p>
      </w:sdtContent>
    </w:sdt>
    <w:p w:rsidR="002D6927" w:rsidRDefault="002D6927" w:rsidP="00C11F2C">
      <w:pPr>
        <w:spacing w:after="0" w:line="240" w:lineRule="auto"/>
        <w:jc w:val="center"/>
        <w:rPr>
          <w:rFonts w:ascii="Times New Roman" w:hAnsi="Times New Roman" w:cs="Times New Roman"/>
          <w:b/>
          <w:sz w:val="28"/>
          <w:szCs w:val="28"/>
        </w:rPr>
      </w:pPr>
    </w:p>
    <w:p w:rsidR="00C11F2C" w:rsidRDefault="00C11F2C">
      <w:pPr>
        <w:rPr>
          <w:rFonts w:ascii="Times New Roman" w:hAnsi="Times New Roman" w:cs="Times New Roman"/>
          <w:sz w:val="28"/>
          <w:szCs w:val="28"/>
        </w:rPr>
      </w:pPr>
      <w:r>
        <w:rPr>
          <w:rFonts w:ascii="Times New Roman" w:hAnsi="Times New Roman" w:cs="Times New Roman"/>
          <w:sz w:val="28"/>
          <w:szCs w:val="28"/>
        </w:rPr>
        <w:br w:type="page"/>
      </w:r>
    </w:p>
    <w:p w:rsidR="00C11F2C" w:rsidRPr="00474ECB" w:rsidRDefault="00D61961" w:rsidP="00474ECB">
      <w:pPr>
        <w:pStyle w:val="1"/>
        <w:rPr>
          <w:rFonts w:ascii="Times New Roman" w:hAnsi="Times New Roman" w:cs="Times New Roman"/>
          <w:color w:val="000000" w:themeColor="text1"/>
        </w:rPr>
      </w:pPr>
      <w:bookmarkStart w:id="0" w:name="_Toc453575155"/>
      <w:r w:rsidRPr="00474ECB">
        <w:rPr>
          <w:rFonts w:ascii="Times New Roman" w:hAnsi="Times New Roman" w:cs="Times New Roman"/>
          <w:color w:val="000000" w:themeColor="text1"/>
        </w:rPr>
        <w:lastRenderedPageBreak/>
        <w:t>ВВЕДЕНИЕ</w:t>
      </w:r>
      <w:bookmarkEnd w:id="0"/>
    </w:p>
    <w:p w:rsidR="00D61961" w:rsidRDefault="00D61961" w:rsidP="003C368A">
      <w:pPr>
        <w:spacing w:after="0" w:line="240" w:lineRule="auto"/>
        <w:jc w:val="both"/>
        <w:rPr>
          <w:rFonts w:ascii="Times New Roman" w:hAnsi="Times New Roman" w:cs="Times New Roman"/>
          <w:sz w:val="28"/>
          <w:szCs w:val="28"/>
        </w:rPr>
      </w:pPr>
    </w:p>
    <w:p w:rsidR="00D61961" w:rsidRPr="006119C0" w:rsidRDefault="00D61961" w:rsidP="00D61961">
      <w:pPr>
        <w:spacing w:after="0" w:line="240" w:lineRule="auto"/>
        <w:ind w:firstLine="567"/>
        <w:jc w:val="both"/>
        <w:rPr>
          <w:rFonts w:ascii="Times New Roman" w:hAnsi="Times New Roman" w:cs="Times New Roman"/>
          <w:sz w:val="28"/>
          <w:szCs w:val="28"/>
        </w:rPr>
      </w:pPr>
      <w:r w:rsidRPr="00D61961">
        <w:rPr>
          <w:rFonts w:ascii="Times New Roman" w:hAnsi="Times New Roman" w:cs="Times New Roman"/>
          <w:sz w:val="28"/>
          <w:szCs w:val="28"/>
        </w:rPr>
        <w:t xml:space="preserve">Программа комплексного развития систем коммунальной </w:t>
      </w:r>
      <w:r w:rsidRPr="006119C0">
        <w:rPr>
          <w:rFonts w:ascii="Times New Roman" w:hAnsi="Times New Roman" w:cs="Times New Roman"/>
          <w:sz w:val="28"/>
          <w:szCs w:val="28"/>
        </w:rPr>
        <w:t>инфраструктуры Лебяженск</w:t>
      </w:r>
      <w:r w:rsidR="003A2529">
        <w:rPr>
          <w:rFonts w:ascii="Times New Roman" w:hAnsi="Times New Roman" w:cs="Times New Roman"/>
          <w:sz w:val="28"/>
          <w:szCs w:val="28"/>
        </w:rPr>
        <w:t>ого</w:t>
      </w:r>
      <w:r w:rsidRPr="006119C0">
        <w:rPr>
          <w:rFonts w:ascii="Times New Roman" w:hAnsi="Times New Roman" w:cs="Times New Roman"/>
          <w:sz w:val="28"/>
          <w:szCs w:val="28"/>
        </w:rPr>
        <w:t xml:space="preserve"> сельсовет</w:t>
      </w:r>
      <w:r w:rsidR="003A2529">
        <w:rPr>
          <w:rFonts w:ascii="Times New Roman" w:hAnsi="Times New Roman" w:cs="Times New Roman"/>
          <w:sz w:val="28"/>
          <w:szCs w:val="28"/>
        </w:rPr>
        <w:t>а</w:t>
      </w:r>
      <w:r w:rsidRPr="006119C0">
        <w:rPr>
          <w:rFonts w:ascii="Times New Roman" w:hAnsi="Times New Roman" w:cs="Times New Roman"/>
          <w:sz w:val="28"/>
          <w:szCs w:val="28"/>
        </w:rPr>
        <w:t xml:space="preserve"> </w:t>
      </w:r>
      <w:r w:rsidR="004644F2" w:rsidRPr="006119C0">
        <w:rPr>
          <w:rFonts w:ascii="Times New Roman" w:hAnsi="Times New Roman" w:cs="Times New Roman"/>
          <w:sz w:val="28"/>
          <w:szCs w:val="28"/>
        </w:rPr>
        <w:t xml:space="preserve">Краснотуранского района </w:t>
      </w:r>
      <w:r w:rsidR="003A2529">
        <w:rPr>
          <w:rFonts w:ascii="Times New Roman" w:hAnsi="Times New Roman" w:cs="Times New Roman"/>
          <w:sz w:val="28"/>
          <w:szCs w:val="28"/>
        </w:rPr>
        <w:t xml:space="preserve">Красноярского края </w:t>
      </w:r>
      <w:r w:rsidRPr="006119C0">
        <w:rPr>
          <w:rFonts w:ascii="Times New Roman" w:hAnsi="Times New Roman" w:cs="Times New Roman"/>
          <w:sz w:val="28"/>
          <w:szCs w:val="28"/>
        </w:rPr>
        <w:t>на 2016</w:t>
      </w:r>
      <w:r w:rsidR="006119C0">
        <w:rPr>
          <w:rFonts w:ascii="Times New Roman" w:hAnsi="Times New Roman" w:cs="Times New Roman"/>
          <w:sz w:val="28"/>
          <w:szCs w:val="28"/>
        </w:rPr>
        <w:t xml:space="preserve"> </w:t>
      </w:r>
      <w:r w:rsidRPr="006119C0">
        <w:rPr>
          <w:rFonts w:ascii="Times New Roman" w:hAnsi="Times New Roman" w:cs="Times New Roman"/>
          <w:sz w:val="28"/>
          <w:szCs w:val="28"/>
        </w:rPr>
        <w:t>- 2031 гг. (далее - Программа) разработана в соответствии с прогнозом социально - экономического развития поселения.</w:t>
      </w:r>
    </w:p>
    <w:p w:rsidR="00D61961" w:rsidRPr="00D61961" w:rsidRDefault="00D61961" w:rsidP="00D61961">
      <w:pPr>
        <w:spacing w:after="0" w:line="240" w:lineRule="auto"/>
        <w:jc w:val="both"/>
        <w:rPr>
          <w:rFonts w:ascii="Times New Roman" w:hAnsi="Times New Roman" w:cs="Times New Roman"/>
          <w:sz w:val="28"/>
          <w:szCs w:val="28"/>
        </w:rPr>
      </w:pPr>
      <w:r w:rsidRPr="006119C0">
        <w:rPr>
          <w:rFonts w:ascii="Times New Roman" w:hAnsi="Times New Roman" w:cs="Times New Roman"/>
          <w:sz w:val="28"/>
          <w:szCs w:val="28"/>
        </w:rPr>
        <w:t>Правовой основой для разработки</w:t>
      </w:r>
      <w:r w:rsidRPr="00D61961">
        <w:rPr>
          <w:rFonts w:ascii="Times New Roman" w:hAnsi="Times New Roman" w:cs="Times New Roman"/>
          <w:sz w:val="28"/>
          <w:szCs w:val="28"/>
        </w:rPr>
        <w:t xml:space="preserve"> Программы являются следующие нормативные документы:</w:t>
      </w:r>
    </w:p>
    <w:p w:rsidR="00D61961" w:rsidRPr="00D61961" w:rsidRDefault="00D61961" w:rsidP="00D61961">
      <w:pPr>
        <w:spacing w:after="0" w:line="240" w:lineRule="auto"/>
        <w:jc w:val="both"/>
        <w:rPr>
          <w:rFonts w:ascii="Times New Roman" w:hAnsi="Times New Roman" w:cs="Times New Roman"/>
          <w:sz w:val="28"/>
          <w:szCs w:val="28"/>
        </w:rPr>
      </w:pPr>
      <w:r w:rsidRPr="00D61961">
        <w:rPr>
          <w:rFonts w:ascii="Times New Roman" w:hAnsi="Times New Roman" w:cs="Times New Roman"/>
          <w:sz w:val="28"/>
          <w:szCs w:val="28"/>
        </w:rPr>
        <w:t>1.</w:t>
      </w:r>
      <w:r w:rsidRPr="00D61961">
        <w:rPr>
          <w:rFonts w:ascii="Times New Roman" w:hAnsi="Times New Roman" w:cs="Times New Roman"/>
          <w:sz w:val="28"/>
          <w:szCs w:val="28"/>
        </w:rPr>
        <w:tab/>
        <w:t>Градостроительный кодекс РФ от 29.12.2004 № 190-ФЗ;</w:t>
      </w:r>
    </w:p>
    <w:p w:rsidR="00D61961" w:rsidRPr="00D61961" w:rsidRDefault="00D61961" w:rsidP="00D61961">
      <w:pPr>
        <w:spacing w:after="0" w:line="240" w:lineRule="auto"/>
        <w:jc w:val="both"/>
        <w:rPr>
          <w:rFonts w:ascii="Times New Roman" w:hAnsi="Times New Roman" w:cs="Times New Roman"/>
          <w:sz w:val="28"/>
          <w:szCs w:val="28"/>
        </w:rPr>
      </w:pPr>
      <w:r w:rsidRPr="00D61961">
        <w:rPr>
          <w:rFonts w:ascii="Times New Roman" w:hAnsi="Times New Roman" w:cs="Times New Roman"/>
          <w:sz w:val="28"/>
          <w:szCs w:val="28"/>
        </w:rPr>
        <w:t>2.</w:t>
      </w:r>
      <w:r w:rsidRPr="00D61961">
        <w:rPr>
          <w:rFonts w:ascii="Times New Roman" w:hAnsi="Times New Roman" w:cs="Times New Roman"/>
          <w:sz w:val="28"/>
          <w:szCs w:val="28"/>
        </w:rPr>
        <w:tab/>
        <w:t>Федеральный закон от 27.11.2009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61961" w:rsidRDefault="00D61961" w:rsidP="00D61961">
      <w:pPr>
        <w:spacing w:after="0" w:line="240" w:lineRule="auto"/>
        <w:jc w:val="both"/>
        <w:rPr>
          <w:rFonts w:ascii="Times New Roman" w:hAnsi="Times New Roman" w:cs="Times New Roman"/>
          <w:sz w:val="28"/>
          <w:szCs w:val="28"/>
        </w:rPr>
      </w:pPr>
      <w:r w:rsidRPr="00D61961">
        <w:rPr>
          <w:rFonts w:ascii="Times New Roman" w:hAnsi="Times New Roman" w:cs="Times New Roman"/>
          <w:sz w:val="28"/>
          <w:szCs w:val="28"/>
        </w:rPr>
        <w:t>3.</w:t>
      </w:r>
      <w:r w:rsidRPr="00D61961">
        <w:rPr>
          <w:rFonts w:ascii="Times New Roman" w:hAnsi="Times New Roman" w:cs="Times New Roman"/>
          <w:sz w:val="28"/>
          <w:szCs w:val="28"/>
        </w:rPr>
        <w:tab/>
        <w:t>Федеральный закон от 06.10.2003 г. № 131-Ф</w:t>
      </w:r>
      <w:r w:rsidR="002E2725">
        <w:rPr>
          <w:rFonts w:ascii="Times New Roman" w:hAnsi="Times New Roman" w:cs="Times New Roman"/>
          <w:sz w:val="28"/>
          <w:szCs w:val="28"/>
        </w:rPr>
        <w:t>З</w:t>
      </w:r>
      <w:r w:rsidRPr="00D61961">
        <w:rPr>
          <w:rFonts w:ascii="Times New Roman" w:hAnsi="Times New Roman" w:cs="Times New Roman"/>
          <w:sz w:val="28"/>
          <w:szCs w:val="28"/>
        </w:rPr>
        <w:t xml:space="preserve"> «Об общих принципах организации местного самоупр</w:t>
      </w:r>
      <w:r w:rsidR="006C2274">
        <w:rPr>
          <w:rFonts w:ascii="Times New Roman" w:hAnsi="Times New Roman" w:cs="Times New Roman"/>
          <w:sz w:val="28"/>
          <w:szCs w:val="28"/>
        </w:rPr>
        <w:t>авления в Российской Федерации»;</w:t>
      </w:r>
    </w:p>
    <w:p w:rsidR="006C2274" w:rsidRDefault="006C2274" w:rsidP="006C22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6C2274">
        <w:rPr>
          <w:rFonts w:ascii="Times New Roman" w:hAnsi="Times New Roman" w:cs="Times New Roman"/>
          <w:sz w:val="28"/>
          <w:szCs w:val="28"/>
        </w:rPr>
        <w:t>Федеральный закон от 30.12.2004 №210-ФЗ «Об основах регулирования тарифов организа</w:t>
      </w:r>
      <w:r>
        <w:rPr>
          <w:rFonts w:ascii="Times New Roman" w:hAnsi="Times New Roman" w:cs="Times New Roman"/>
          <w:sz w:val="28"/>
          <w:szCs w:val="28"/>
        </w:rPr>
        <w:t>ций коммунального</w:t>
      </w:r>
      <w:r w:rsidR="00C273B4">
        <w:rPr>
          <w:rFonts w:ascii="Times New Roman" w:hAnsi="Times New Roman" w:cs="Times New Roman"/>
          <w:sz w:val="28"/>
          <w:szCs w:val="28"/>
        </w:rPr>
        <w:t xml:space="preserve"> </w:t>
      </w:r>
      <w:r>
        <w:rPr>
          <w:rFonts w:ascii="Times New Roman" w:hAnsi="Times New Roman" w:cs="Times New Roman"/>
          <w:sz w:val="28"/>
          <w:szCs w:val="28"/>
        </w:rPr>
        <w:t>комплекса».</w:t>
      </w:r>
    </w:p>
    <w:p w:rsidR="00D61961" w:rsidRPr="00D61961" w:rsidRDefault="00D61961" w:rsidP="002E2725">
      <w:pPr>
        <w:spacing w:after="0" w:line="240" w:lineRule="auto"/>
        <w:ind w:firstLine="567"/>
        <w:jc w:val="both"/>
        <w:rPr>
          <w:rFonts w:ascii="Times New Roman" w:hAnsi="Times New Roman" w:cs="Times New Roman"/>
          <w:sz w:val="28"/>
          <w:szCs w:val="28"/>
        </w:rPr>
      </w:pPr>
      <w:r w:rsidRPr="00D61961">
        <w:rPr>
          <w:rFonts w:ascii="Times New Roman" w:hAnsi="Times New Roman" w:cs="Times New Roman"/>
          <w:sz w:val="28"/>
          <w:szCs w:val="28"/>
        </w:rPr>
        <w:t>Программа комплексного развития систем коммунальной инфраструктуры на перспективный период является важнейшим инструментом, обеспечивающим развитие коммунальных систем и объектов в соответствии с потребностями жилищного и промышленного строительства, повышающим качество производимых для потребителей коммунальных услуг, а также способствующим улучшению экологической ситуации на территории муниципального образования.</w:t>
      </w:r>
    </w:p>
    <w:p w:rsidR="00D61961" w:rsidRPr="00D61961" w:rsidRDefault="00D61961" w:rsidP="002E2725">
      <w:pPr>
        <w:spacing w:after="0" w:line="240" w:lineRule="auto"/>
        <w:ind w:firstLine="567"/>
        <w:jc w:val="both"/>
        <w:rPr>
          <w:rFonts w:ascii="Times New Roman" w:hAnsi="Times New Roman" w:cs="Times New Roman"/>
          <w:sz w:val="28"/>
          <w:szCs w:val="28"/>
        </w:rPr>
      </w:pPr>
      <w:r w:rsidRPr="00D61961">
        <w:rPr>
          <w:rFonts w:ascii="Times New Roman" w:hAnsi="Times New Roman" w:cs="Times New Roman"/>
          <w:sz w:val="28"/>
          <w:szCs w:val="28"/>
        </w:rPr>
        <w:t>В частности, для муниципаль</w:t>
      </w:r>
      <w:bookmarkStart w:id="1" w:name="_GoBack"/>
      <w:bookmarkEnd w:id="1"/>
      <w:r w:rsidRPr="00D61961">
        <w:rPr>
          <w:rFonts w:ascii="Times New Roman" w:hAnsi="Times New Roman" w:cs="Times New Roman"/>
          <w:sz w:val="28"/>
          <w:szCs w:val="28"/>
        </w:rPr>
        <w:t>ного образования Программа является:</w:t>
      </w:r>
    </w:p>
    <w:p w:rsidR="00D61961" w:rsidRPr="00D61961" w:rsidRDefault="00D61961" w:rsidP="00D61961">
      <w:pPr>
        <w:spacing w:after="0" w:line="240" w:lineRule="auto"/>
        <w:jc w:val="both"/>
        <w:rPr>
          <w:rFonts w:ascii="Times New Roman" w:hAnsi="Times New Roman" w:cs="Times New Roman"/>
          <w:sz w:val="28"/>
          <w:szCs w:val="28"/>
        </w:rPr>
      </w:pPr>
      <w:r w:rsidRPr="00D61961">
        <w:rPr>
          <w:rFonts w:ascii="Times New Roman" w:hAnsi="Times New Roman" w:cs="Times New Roman"/>
          <w:sz w:val="28"/>
          <w:szCs w:val="28"/>
        </w:rPr>
        <w:t>-</w:t>
      </w:r>
      <w:r w:rsidRPr="00D61961">
        <w:rPr>
          <w:rFonts w:ascii="Times New Roman" w:hAnsi="Times New Roman" w:cs="Times New Roman"/>
          <w:sz w:val="28"/>
          <w:szCs w:val="28"/>
        </w:rPr>
        <w:tab/>
        <w:t xml:space="preserve">инструментом комплексного управления и оптимизации развития системы коммунальной инфраструктуры, т.к. позволяет увязать вместе по целям и темпам развития коммунальные системы поселения, выявить проблемные точки и </w:t>
      </w:r>
      <w:r w:rsidR="00661BCE">
        <w:rPr>
          <w:rFonts w:ascii="Times New Roman" w:hAnsi="Times New Roman" w:cs="Times New Roman"/>
          <w:sz w:val="28"/>
          <w:szCs w:val="28"/>
        </w:rPr>
        <w:t>в условиях ограниченности ресур</w:t>
      </w:r>
      <w:r w:rsidRPr="00D61961">
        <w:rPr>
          <w:rFonts w:ascii="Times New Roman" w:hAnsi="Times New Roman" w:cs="Times New Roman"/>
          <w:sz w:val="28"/>
          <w:szCs w:val="28"/>
        </w:rPr>
        <w:t>сов оптимизировать их для решения наиболее острых проблем муниципального образования;</w:t>
      </w:r>
    </w:p>
    <w:p w:rsidR="00D61961" w:rsidRPr="00D61961" w:rsidRDefault="00D61961" w:rsidP="00D61961">
      <w:pPr>
        <w:spacing w:after="0" w:line="240" w:lineRule="auto"/>
        <w:jc w:val="both"/>
        <w:rPr>
          <w:rFonts w:ascii="Times New Roman" w:hAnsi="Times New Roman" w:cs="Times New Roman"/>
          <w:sz w:val="28"/>
          <w:szCs w:val="28"/>
        </w:rPr>
      </w:pPr>
      <w:r w:rsidRPr="00D61961">
        <w:rPr>
          <w:rFonts w:ascii="Times New Roman" w:hAnsi="Times New Roman" w:cs="Times New Roman"/>
          <w:sz w:val="28"/>
          <w:szCs w:val="28"/>
        </w:rPr>
        <w:t>-</w:t>
      </w:r>
      <w:r w:rsidRPr="00D61961">
        <w:rPr>
          <w:rFonts w:ascii="Times New Roman" w:hAnsi="Times New Roman" w:cs="Times New Roman"/>
          <w:sz w:val="28"/>
          <w:szCs w:val="28"/>
        </w:rPr>
        <w:tab/>
        <w:t>инструментом управления (в том числе посредством мониторинга) предприятиями всех форм собственности, функционирующими в коммунальной сфере, т.к. позволяет влиять на планы развития и мотивацию этих организаций в интересах муниципального образования, а также с помощью системы мониторинга оценивать и контро</w:t>
      </w:r>
      <w:r w:rsidR="00661BCE">
        <w:rPr>
          <w:rFonts w:ascii="Times New Roman" w:hAnsi="Times New Roman" w:cs="Times New Roman"/>
          <w:sz w:val="28"/>
          <w:szCs w:val="28"/>
        </w:rPr>
        <w:t>лировать деятельность данных ор</w:t>
      </w:r>
      <w:r w:rsidRPr="00D61961">
        <w:rPr>
          <w:rFonts w:ascii="Times New Roman" w:hAnsi="Times New Roman" w:cs="Times New Roman"/>
          <w:sz w:val="28"/>
          <w:szCs w:val="28"/>
        </w:rPr>
        <w:t>ганизаций;</w:t>
      </w:r>
    </w:p>
    <w:p w:rsidR="00D61961" w:rsidRPr="00D61961" w:rsidRDefault="00D61961" w:rsidP="00D61961">
      <w:pPr>
        <w:spacing w:after="0" w:line="240" w:lineRule="auto"/>
        <w:jc w:val="both"/>
        <w:rPr>
          <w:rFonts w:ascii="Times New Roman" w:hAnsi="Times New Roman" w:cs="Times New Roman"/>
          <w:sz w:val="28"/>
          <w:szCs w:val="28"/>
        </w:rPr>
      </w:pPr>
      <w:r w:rsidRPr="00D61961">
        <w:rPr>
          <w:rFonts w:ascii="Times New Roman" w:hAnsi="Times New Roman" w:cs="Times New Roman"/>
          <w:sz w:val="28"/>
          <w:szCs w:val="28"/>
        </w:rPr>
        <w:t>-</w:t>
      </w:r>
      <w:r w:rsidRPr="00D61961">
        <w:rPr>
          <w:rFonts w:ascii="Times New Roman" w:hAnsi="Times New Roman" w:cs="Times New Roman"/>
          <w:sz w:val="28"/>
          <w:szCs w:val="28"/>
        </w:rPr>
        <w:tab/>
        <w:t>необходимой базой для разработки производственных и инвестиционных программ организаций коммунального комплекса;</w:t>
      </w:r>
    </w:p>
    <w:p w:rsidR="00D61961" w:rsidRPr="00D61961" w:rsidRDefault="00D61961" w:rsidP="00D61961">
      <w:pPr>
        <w:spacing w:after="0" w:line="240" w:lineRule="auto"/>
        <w:jc w:val="both"/>
        <w:rPr>
          <w:rFonts w:ascii="Times New Roman" w:hAnsi="Times New Roman" w:cs="Times New Roman"/>
          <w:sz w:val="28"/>
          <w:szCs w:val="28"/>
        </w:rPr>
      </w:pPr>
      <w:r w:rsidRPr="00D61961">
        <w:rPr>
          <w:rFonts w:ascii="Times New Roman" w:hAnsi="Times New Roman" w:cs="Times New Roman"/>
          <w:sz w:val="28"/>
          <w:szCs w:val="28"/>
        </w:rPr>
        <w:t>-</w:t>
      </w:r>
      <w:r w:rsidRPr="00D61961">
        <w:rPr>
          <w:rFonts w:ascii="Times New Roman" w:hAnsi="Times New Roman" w:cs="Times New Roman"/>
          <w:sz w:val="28"/>
          <w:szCs w:val="28"/>
        </w:rPr>
        <w:tab/>
        <w:t>механизмом эффективного управления муниципальными расходами, т.к. позволяет выявить первоочередные задачи муниципального образования в сфере развития</w:t>
      </w:r>
      <w:r w:rsidR="00001516">
        <w:rPr>
          <w:rFonts w:ascii="Times New Roman" w:hAnsi="Times New Roman" w:cs="Times New Roman"/>
          <w:sz w:val="28"/>
          <w:szCs w:val="28"/>
        </w:rPr>
        <w:t xml:space="preserve"> </w:t>
      </w:r>
      <w:r w:rsidRPr="00D61961">
        <w:rPr>
          <w:rFonts w:ascii="Times New Roman" w:hAnsi="Times New Roman" w:cs="Times New Roman"/>
          <w:sz w:val="28"/>
          <w:szCs w:val="28"/>
        </w:rPr>
        <w:t>коммунальной инфраструктуры, а также выявить реальные направления расходов предприятий, функционирующих в коммунальной сфере;</w:t>
      </w:r>
    </w:p>
    <w:p w:rsidR="00D61961" w:rsidRPr="00D61961" w:rsidRDefault="00D61961" w:rsidP="00D61961">
      <w:pPr>
        <w:spacing w:after="0" w:line="240" w:lineRule="auto"/>
        <w:jc w:val="both"/>
        <w:rPr>
          <w:rFonts w:ascii="Times New Roman" w:hAnsi="Times New Roman" w:cs="Times New Roman"/>
          <w:sz w:val="28"/>
          <w:szCs w:val="28"/>
        </w:rPr>
      </w:pPr>
      <w:r w:rsidRPr="00D61961">
        <w:rPr>
          <w:rFonts w:ascii="Times New Roman" w:hAnsi="Times New Roman" w:cs="Times New Roman"/>
          <w:sz w:val="28"/>
          <w:szCs w:val="28"/>
        </w:rPr>
        <w:t>-</w:t>
      </w:r>
      <w:r w:rsidRPr="00D61961">
        <w:rPr>
          <w:rFonts w:ascii="Times New Roman" w:hAnsi="Times New Roman" w:cs="Times New Roman"/>
          <w:sz w:val="28"/>
          <w:szCs w:val="28"/>
        </w:rPr>
        <w:tab/>
        <w:t>необходимое условие для получения финансовой поддержки на федеральном уровне.</w:t>
      </w:r>
    </w:p>
    <w:p w:rsidR="00D61961" w:rsidRPr="00D61961" w:rsidRDefault="00D61961" w:rsidP="002C14D3">
      <w:pPr>
        <w:spacing w:after="0" w:line="240" w:lineRule="auto"/>
        <w:ind w:firstLine="567"/>
        <w:jc w:val="both"/>
        <w:rPr>
          <w:rFonts w:ascii="Times New Roman" w:hAnsi="Times New Roman" w:cs="Times New Roman"/>
          <w:sz w:val="28"/>
          <w:szCs w:val="28"/>
        </w:rPr>
      </w:pPr>
      <w:r w:rsidRPr="00D61961">
        <w:rPr>
          <w:rFonts w:ascii="Times New Roman" w:hAnsi="Times New Roman" w:cs="Times New Roman"/>
          <w:sz w:val="28"/>
          <w:szCs w:val="28"/>
        </w:rPr>
        <w:lastRenderedPageBreak/>
        <w:t>Программа направлена на осуществление надежного и устойчивого обеспечения</w:t>
      </w:r>
      <w:r w:rsidR="002C14D3">
        <w:rPr>
          <w:rFonts w:ascii="Times New Roman" w:hAnsi="Times New Roman" w:cs="Times New Roman"/>
          <w:sz w:val="28"/>
          <w:szCs w:val="28"/>
        </w:rPr>
        <w:t xml:space="preserve"> </w:t>
      </w:r>
      <w:r w:rsidRPr="00D61961">
        <w:rPr>
          <w:rFonts w:ascii="Times New Roman" w:hAnsi="Times New Roman" w:cs="Times New Roman"/>
          <w:sz w:val="28"/>
          <w:szCs w:val="28"/>
        </w:rPr>
        <w:t>потребителей коммунальными услугами надлежащего качества, снижение износа объектов коммунальной инфраструктуры, обеспечение инженерной инфраструктурой земельных участков.</w:t>
      </w:r>
    </w:p>
    <w:p w:rsidR="00D61961" w:rsidRPr="00D61961" w:rsidRDefault="00D61961" w:rsidP="002C14D3">
      <w:pPr>
        <w:spacing w:after="0" w:line="240" w:lineRule="auto"/>
        <w:ind w:firstLine="567"/>
        <w:jc w:val="both"/>
        <w:rPr>
          <w:rFonts w:ascii="Times New Roman" w:hAnsi="Times New Roman" w:cs="Times New Roman"/>
          <w:sz w:val="28"/>
          <w:szCs w:val="28"/>
        </w:rPr>
      </w:pPr>
      <w:r w:rsidRPr="00D61961">
        <w:rPr>
          <w:rFonts w:ascii="Times New Roman" w:hAnsi="Times New Roman" w:cs="Times New Roman"/>
          <w:sz w:val="28"/>
          <w:szCs w:val="28"/>
        </w:rPr>
        <w:t xml:space="preserve">В основу формирования и реализации </w:t>
      </w:r>
      <w:proofErr w:type="gramStart"/>
      <w:r w:rsidRPr="00D61961">
        <w:rPr>
          <w:rFonts w:ascii="Times New Roman" w:hAnsi="Times New Roman" w:cs="Times New Roman"/>
          <w:sz w:val="28"/>
          <w:szCs w:val="28"/>
        </w:rPr>
        <w:t>Программы комплексного развития систем коммунальной инфраструктуры муниципального образования</w:t>
      </w:r>
      <w:proofErr w:type="gramEnd"/>
      <w:r w:rsidRPr="00D61961">
        <w:rPr>
          <w:rFonts w:ascii="Times New Roman" w:hAnsi="Times New Roman" w:cs="Times New Roman"/>
          <w:sz w:val="28"/>
          <w:szCs w:val="28"/>
        </w:rPr>
        <w:t xml:space="preserve"> положены следующие принципы:</w:t>
      </w:r>
    </w:p>
    <w:p w:rsidR="00D61961" w:rsidRDefault="00D61961" w:rsidP="00D61961">
      <w:pPr>
        <w:spacing w:after="0" w:line="240" w:lineRule="auto"/>
        <w:jc w:val="both"/>
        <w:rPr>
          <w:rFonts w:ascii="Times New Roman" w:hAnsi="Times New Roman" w:cs="Times New Roman"/>
          <w:sz w:val="28"/>
          <w:szCs w:val="28"/>
        </w:rPr>
      </w:pPr>
      <w:r w:rsidRPr="00D61961">
        <w:rPr>
          <w:rFonts w:ascii="Times New Roman" w:hAnsi="Times New Roman" w:cs="Times New Roman"/>
          <w:sz w:val="28"/>
          <w:szCs w:val="28"/>
        </w:rPr>
        <w:t>-</w:t>
      </w:r>
      <w:r w:rsidRPr="00D61961">
        <w:rPr>
          <w:rFonts w:ascii="Times New Roman" w:hAnsi="Times New Roman" w:cs="Times New Roman"/>
          <w:sz w:val="28"/>
          <w:szCs w:val="28"/>
        </w:rPr>
        <w:tab/>
        <w:t>целеполагания - мероприятия и решения Программы комплексного развития должны обеспечивать достижение поставленных целей;</w:t>
      </w:r>
    </w:p>
    <w:p w:rsidR="002C14D3" w:rsidRPr="002C14D3" w:rsidRDefault="002C14D3" w:rsidP="002C14D3">
      <w:pPr>
        <w:spacing w:after="0" w:line="240" w:lineRule="auto"/>
        <w:jc w:val="both"/>
        <w:rPr>
          <w:rFonts w:ascii="Times New Roman" w:hAnsi="Times New Roman" w:cs="Times New Roman"/>
          <w:sz w:val="28"/>
          <w:szCs w:val="28"/>
        </w:rPr>
      </w:pPr>
      <w:r w:rsidRPr="002C14D3">
        <w:rPr>
          <w:rFonts w:ascii="Times New Roman" w:hAnsi="Times New Roman" w:cs="Times New Roman"/>
          <w:sz w:val="28"/>
          <w:szCs w:val="28"/>
        </w:rPr>
        <w:t>-</w:t>
      </w:r>
      <w:r w:rsidRPr="002C14D3">
        <w:rPr>
          <w:rFonts w:ascii="Times New Roman" w:hAnsi="Times New Roman" w:cs="Times New Roman"/>
          <w:sz w:val="28"/>
          <w:szCs w:val="28"/>
        </w:rPr>
        <w:tab/>
        <w:t>системности -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w:t>
      </w:r>
    </w:p>
    <w:p w:rsidR="002C14D3" w:rsidRPr="002C14D3" w:rsidRDefault="002C14D3" w:rsidP="002C14D3">
      <w:pPr>
        <w:spacing w:after="0" w:line="240" w:lineRule="auto"/>
        <w:jc w:val="both"/>
        <w:rPr>
          <w:rFonts w:ascii="Times New Roman" w:hAnsi="Times New Roman" w:cs="Times New Roman"/>
          <w:sz w:val="28"/>
          <w:szCs w:val="28"/>
        </w:rPr>
      </w:pPr>
      <w:r w:rsidRPr="002C14D3">
        <w:rPr>
          <w:rFonts w:ascii="Times New Roman" w:hAnsi="Times New Roman" w:cs="Times New Roman"/>
          <w:sz w:val="28"/>
          <w:szCs w:val="28"/>
        </w:rPr>
        <w:t>-</w:t>
      </w:r>
      <w:r w:rsidRPr="002C14D3">
        <w:rPr>
          <w:rFonts w:ascii="Times New Roman" w:hAnsi="Times New Roman" w:cs="Times New Roman"/>
          <w:sz w:val="28"/>
          <w:szCs w:val="28"/>
        </w:rPr>
        <w:tab/>
        <w:t xml:space="preserve">комплексности - формирование Программы развития коммунальной инфраструктуры во взаимосвязи с различными целевыми Программами (федеральными, </w:t>
      </w:r>
      <w:r>
        <w:rPr>
          <w:rFonts w:ascii="Times New Roman" w:hAnsi="Times New Roman" w:cs="Times New Roman"/>
          <w:sz w:val="28"/>
          <w:szCs w:val="28"/>
        </w:rPr>
        <w:t>краевыми</w:t>
      </w:r>
      <w:r w:rsidRPr="002C14D3">
        <w:rPr>
          <w:rFonts w:ascii="Times New Roman" w:hAnsi="Times New Roman" w:cs="Times New Roman"/>
          <w:sz w:val="28"/>
          <w:szCs w:val="28"/>
        </w:rPr>
        <w:t>, муниципальными), реализуемыми на территории муниципального образования.</w:t>
      </w:r>
    </w:p>
    <w:p w:rsidR="002C14D3" w:rsidRPr="002C14D3" w:rsidRDefault="002C14D3" w:rsidP="002C14D3">
      <w:pPr>
        <w:spacing w:after="0" w:line="240" w:lineRule="auto"/>
        <w:ind w:firstLine="567"/>
        <w:jc w:val="both"/>
        <w:rPr>
          <w:rFonts w:ascii="Times New Roman" w:hAnsi="Times New Roman" w:cs="Times New Roman"/>
          <w:sz w:val="28"/>
          <w:szCs w:val="28"/>
        </w:rPr>
      </w:pPr>
      <w:r w:rsidRPr="002C14D3">
        <w:rPr>
          <w:rFonts w:ascii="Times New Roman" w:hAnsi="Times New Roman" w:cs="Times New Roman"/>
          <w:sz w:val="28"/>
          <w:szCs w:val="28"/>
        </w:rPr>
        <w:t>Программа определяет основные направления развития коммунальной инфраструктуры, в части объектов теплоснабжения, водоснабжения, электроснабжения.</w:t>
      </w:r>
    </w:p>
    <w:p w:rsidR="002C14D3" w:rsidRPr="002C14D3" w:rsidRDefault="002C14D3" w:rsidP="00C25109">
      <w:pPr>
        <w:spacing w:after="0" w:line="240" w:lineRule="auto"/>
        <w:ind w:firstLine="567"/>
        <w:jc w:val="both"/>
        <w:rPr>
          <w:rFonts w:ascii="Times New Roman" w:hAnsi="Times New Roman" w:cs="Times New Roman"/>
          <w:sz w:val="28"/>
          <w:szCs w:val="28"/>
        </w:rPr>
      </w:pPr>
      <w:r w:rsidRPr="002C14D3">
        <w:rPr>
          <w:rFonts w:ascii="Times New Roman" w:hAnsi="Times New Roman" w:cs="Times New Roman"/>
          <w:sz w:val="28"/>
          <w:szCs w:val="28"/>
        </w:rPr>
        <w:t xml:space="preserve">Таким образом, Программа комплексного развития систем коммунальной инфраструктуры муниципального образования </w:t>
      </w:r>
      <w:r w:rsidR="00C25109">
        <w:rPr>
          <w:rFonts w:ascii="Times New Roman" w:hAnsi="Times New Roman" w:cs="Times New Roman"/>
          <w:sz w:val="28"/>
          <w:szCs w:val="28"/>
        </w:rPr>
        <w:t>Лебяженский сельсовет</w:t>
      </w:r>
      <w:r w:rsidRPr="002C14D3">
        <w:rPr>
          <w:rFonts w:ascii="Times New Roman" w:hAnsi="Times New Roman" w:cs="Times New Roman"/>
          <w:sz w:val="28"/>
          <w:szCs w:val="28"/>
        </w:rPr>
        <w:t xml:space="preserve"> </w:t>
      </w:r>
      <w:r w:rsidR="004644F2">
        <w:rPr>
          <w:rFonts w:ascii="Times New Roman" w:hAnsi="Times New Roman" w:cs="Times New Roman"/>
          <w:sz w:val="28"/>
          <w:szCs w:val="28"/>
        </w:rPr>
        <w:t xml:space="preserve">Краснотуранского района </w:t>
      </w:r>
      <w:r w:rsidRPr="002C14D3">
        <w:rPr>
          <w:rFonts w:ascii="Times New Roman" w:hAnsi="Times New Roman" w:cs="Times New Roman"/>
          <w:sz w:val="28"/>
          <w:szCs w:val="28"/>
        </w:rPr>
        <w:t>представляет собой увязанный по целям, задачам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на период 201</w:t>
      </w:r>
      <w:r w:rsidR="00C25109">
        <w:rPr>
          <w:rFonts w:ascii="Times New Roman" w:hAnsi="Times New Roman" w:cs="Times New Roman"/>
          <w:sz w:val="28"/>
          <w:szCs w:val="28"/>
        </w:rPr>
        <w:t>6</w:t>
      </w:r>
      <w:r w:rsidRPr="002C14D3">
        <w:rPr>
          <w:rFonts w:ascii="Times New Roman" w:hAnsi="Times New Roman" w:cs="Times New Roman"/>
          <w:sz w:val="28"/>
          <w:szCs w:val="28"/>
        </w:rPr>
        <w:t>- 20</w:t>
      </w:r>
      <w:r w:rsidR="00C25109">
        <w:rPr>
          <w:rFonts w:ascii="Times New Roman" w:hAnsi="Times New Roman" w:cs="Times New Roman"/>
          <w:sz w:val="28"/>
          <w:szCs w:val="28"/>
        </w:rPr>
        <w:t>31</w:t>
      </w:r>
      <w:r w:rsidRPr="002C14D3">
        <w:rPr>
          <w:rFonts w:ascii="Times New Roman" w:hAnsi="Times New Roman" w:cs="Times New Roman"/>
          <w:sz w:val="28"/>
          <w:szCs w:val="28"/>
        </w:rPr>
        <w:t xml:space="preserve"> гг., а также содержит перспективные мероприятия, </w:t>
      </w:r>
      <w:proofErr w:type="gramStart"/>
      <w:r w:rsidR="00524C15" w:rsidRPr="002C14D3">
        <w:rPr>
          <w:rFonts w:ascii="Times New Roman" w:hAnsi="Times New Roman" w:cs="Times New Roman"/>
          <w:sz w:val="28"/>
          <w:szCs w:val="28"/>
        </w:rPr>
        <w:t>сроки</w:t>
      </w:r>
      <w:proofErr w:type="gramEnd"/>
      <w:r w:rsidRPr="002C14D3">
        <w:rPr>
          <w:rFonts w:ascii="Times New Roman" w:hAnsi="Times New Roman" w:cs="Times New Roman"/>
          <w:sz w:val="28"/>
          <w:szCs w:val="28"/>
        </w:rPr>
        <w:t xml:space="preserve"> реализации которых могут быть изменены в силу объективных обстоятельств. Основополагающим аспектом Программы является система программных мероприятий по различным направлениям развития коммунальной инфраструктуры. Программой определены механизмы реализации основных ее направлений, ожидаемые результаты реализации Программы и потенциальные показатели оценки эффективности мероприятий, включаемых в Программу.</w:t>
      </w:r>
    </w:p>
    <w:p w:rsidR="002C14D3" w:rsidRPr="002C14D3" w:rsidRDefault="002C14D3" w:rsidP="00C25109">
      <w:pPr>
        <w:spacing w:after="0" w:line="240" w:lineRule="auto"/>
        <w:ind w:firstLine="567"/>
        <w:jc w:val="both"/>
        <w:rPr>
          <w:rFonts w:ascii="Times New Roman" w:hAnsi="Times New Roman" w:cs="Times New Roman"/>
          <w:sz w:val="28"/>
          <w:szCs w:val="28"/>
        </w:rPr>
      </w:pPr>
      <w:r w:rsidRPr="002C14D3">
        <w:rPr>
          <w:rFonts w:ascii="Times New Roman" w:hAnsi="Times New Roman" w:cs="Times New Roman"/>
          <w:sz w:val="28"/>
          <w:szCs w:val="28"/>
        </w:rPr>
        <w:t>Данная Программа ориентирована на устойчивое развитие, под которым предполагается</w:t>
      </w:r>
      <w:r w:rsidR="00C25109">
        <w:rPr>
          <w:rFonts w:ascii="Times New Roman" w:hAnsi="Times New Roman" w:cs="Times New Roman"/>
          <w:sz w:val="28"/>
          <w:szCs w:val="28"/>
        </w:rPr>
        <w:t xml:space="preserve"> </w:t>
      </w:r>
      <w:r w:rsidRPr="002C14D3">
        <w:rPr>
          <w:rFonts w:ascii="Times New Roman" w:hAnsi="Times New Roman" w:cs="Times New Roman"/>
          <w:sz w:val="28"/>
          <w:szCs w:val="28"/>
        </w:rPr>
        <w:t>обеспечение существенного прогресса в развитии основных секторов экономики, повышение уровня жизни и условий проживания населения, долговременная экологическая безопасности поселения, рациональное использование всех видов ресурсов, современные методы организации инженерных систем.</w:t>
      </w:r>
    </w:p>
    <w:p w:rsidR="002C14D3" w:rsidRDefault="002C14D3" w:rsidP="00C25109">
      <w:pPr>
        <w:spacing w:after="0" w:line="240" w:lineRule="auto"/>
        <w:ind w:firstLine="567"/>
        <w:jc w:val="both"/>
        <w:rPr>
          <w:rFonts w:ascii="Times New Roman" w:hAnsi="Times New Roman" w:cs="Times New Roman"/>
          <w:sz w:val="28"/>
          <w:szCs w:val="28"/>
        </w:rPr>
      </w:pPr>
      <w:r w:rsidRPr="002C14D3">
        <w:rPr>
          <w:rFonts w:ascii="Times New Roman" w:hAnsi="Times New Roman" w:cs="Times New Roman"/>
          <w:sz w:val="28"/>
          <w:szCs w:val="28"/>
        </w:rPr>
        <w:t>Программа в полной мере соответствует государственной политике реформирования жилищно-коммунального комплекса Российской Федерации.</w:t>
      </w:r>
    </w:p>
    <w:p w:rsidR="00F96392" w:rsidRDefault="00F96392" w:rsidP="00C2510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br w:type="page"/>
      </w:r>
    </w:p>
    <w:p w:rsidR="00F96392" w:rsidRPr="002D6927" w:rsidRDefault="00F96392" w:rsidP="002D6927">
      <w:pPr>
        <w:pStyle w:val="1"/>
        <w:rPr>
          <w:rFonts w:ascii="Times New Roman" w:hAnsi="Times New Roman" w:cs="Times New Roman"/>
          <w:color w:val="000000" w:themeColor="text1"/>
        </w:rPr>
      </w:pPr>
      <w:bookmarkStart w:id="2" w:name="bookmark6"/>
      <w:bookmarkStart w:id="3" w:name="_Toc453575156"/>
      <w:r w:rsidRPr="002D6927">
        <w:rPr>
          <w:rFonts w:ascii="Times New Roman" w:hAnsi="Times New Roman" w:cs="Times New Roman"/>
          <w:color w:val="000000" w:themeColor="text1"/>
        </w:rPr>
        <w:lastRenderedPageBreak/>
        <w:t>Раздел 1. ПАСПОРТ</w:t>
      </w:r>
      <w:bookmarkEnd w:id="2"/>
      <w:bookmarkEnd w:id="3"/>
    </w:p>
    <w:tbl>
      <w:tblPr>
        <w:tblStyle w:val="a3"/>
        <w:tblW w:w="9889" w:type="dxa"/>
        <w:tblLook w:val="04A0" w:firstRow="1" w:lastRow="0" w:firstColumn="1" w:lastColumn="0" w:noHBand="0" w:noVBand="1"/>
      </w:tblPr>
      <w:tblGrid>
        <w:gridCol w:w="3794"/>
        <w:gridCol w:w="6095"/>
      </w:tblGrid>
      <w:tr w:rsidR="004644F2" w:rsidTr="00E34DF4">
        <w:tc>
          <w:tcPr>
            <w:tcW w:w="3794" w:type="dxa"/>
          </w:tcPr>
          <w:p w:rsidR="004644F2" w:rsidRDefault="004644F2" w:rsidP="004644F2">
            <w:pPr>
              <w:jc w:val="both"/>
              <w:rPr>
                <w:rFonts w:ascii="Times New Roman" w:hAnsi="Times New Roman" w:cs="Times New Roman"/>
                <w:b/>
                <w:bCs/>
                <w:sz w:val="28"/>
                <w:szCs w:val="28"/>
              </w:rPr>
            </w:pPr>
            <w:r w:rsidRPr="00F96392">
              <w:rPr>
                <w:rFonts w:ascii="Times New Roman" w:hAnsi="Times New Roman" w:cs="Times New Roman"/>
                <w:sz w:val="28"/>
                <w:szCs w:val="28"/>
              </w:rPr>
              <w:t>Наименование программы</w:t>
            </w:r>
          </w:p>
        </w:tc>
        <w:tc>
          <w:tcPr>
            <w:tcW w:w="6095" w:type="dxa"/>
          </w:tcPr>
          <w:p w:rsidR="004644F2" w:rsidRPr="00F96392" w:rsidRDefault="004644F2" w:rsidP="003A2529">
            <w:pPr>
              <w:rPr>
                <w:rFonts w:ascii="Times New Roman" w:hAnsi="Times New Roman" w:cs="Times New Roman"/>
                <w:sz w:val="28"/>
                <w:szCs w:val="28"/>
              </w:rPr>
            </w:pPr>
            <w:r w:rsidRPr="00F96392">
              <w:rPr>
                <w:rFonts w:ascii="Times New Roman" w:hAnsi="Times New Roman" w:cs="Times New Roman"/>
                <w:sz w:val="28"/>
                <w:szCs w:val="28"/>
              </w:rPr>
              <w:t xml:space="preserve">Программа комплексного развития систем коммунальной инфраструктуры </w:t>
            </w:r>
            <w:r>
              <w:rPr>
                <w:rFonts w:ascii="Times New Roman" w:hAnsi="Times New Roman" w:cs="Times New Roman"/>
                <w:sz w:val="28"/>
                <w:szCs w:val="28"/>
              </w:rPr>
              <w:t>Лебяженск</w:t>
            </w:r>
            <w:r w:rsidR="003A2529">
              <w:rPr>
                <w:rFonts w:ascii="Times New Roman" w:hAnsi="Times New Roman" w:cs="Times New Roman"/>
                <w:sz w:val="28"/>
                <w:szCs w:val="28"/>
              </w:rPr>
              <w:t>ого</w:t>
            </w:r>
            <w:r>
              <w:rPr>
                <w:rFonts w:ascii="Times New Roman" w:hAnsi="Times New Roman" w:cs="Times New Roman"/>
                <w:sz w:val="28"/>
                <w:szCs w:val="28"/>
              </w:rPr>
              <w:t xml:space="preserve"> сельсовет</w:t>
            </w:r>
            <w:r w:rsidR="003A2529">
              <w:rPr>
                <w:rFonts w:ascii="Times New Roman" w:hAnsi="Times New Roman" w:cs="Times New Roman"/>
                <w:sz w:val="28"/>
                <w:szCs w:val="28"/>
              </w:rPr>
              <w:t>а</w:t>
            </w:r>
            <w:r>
              <w:rPr>
                <w:rFonts w:ascii="Times New Roman" w:hAnsi="Times New Roman" w:cs="Times New Roman"/>
                <w:sz w:val="28"/>
                <w:szCs w:val="28"/>
              </w:rPr>
              <w:t xml:space="preserve"> Краснотуранского</w:t>
            </w:r>
            <w:r w:rsidR="00C273B4">
              <w:rPr>
                <w:rFonts w:ascii="Times New Roman" w:hAnsi="Times New Roman" w:cs="Times New Roman"/>
                <w:sz w:val="28"/>
                <w:szCs w:val="28"/>
              </w:rPr>
              <w:t xml:space="preserve"> </w:t>
            </w:r>
            <w:r w:rsidRPr="00F96392">
              <w:rPr>
                <w:rFonts w:ascii="Times New Roman" w:hAnsi="Times New Roman" w:cs="Times New Roman"/>
                <w:sz w:val="28"/>
                <w:szCs w:val="28"/>
              </w:rPr>
              <w:t xml:space="preserve">района </w:t>
            </w:r>
            <w:r w:rsidR="003A2529">
              <w:rPr>
                <w:rFonts w:ascii="Times New Roman" w:hAnsi="Times New Roman" w:cs="Times New Roman"/>
                <w:sz w:val="28"/>
                <w:szCs w:val="28"/>
              </w:rPr>
              <w:t xml:space="preserve">Красноярского края </w:t>
            </w:r>
            <w:r w:rsidRPr="00F96392">
              <w:rPr>
                <w:rFonts w:ascii="Times New Roman" w:hAnsi="Times New Roman" w:cs="Times New Roman"/>
                <w:sz w:val="28"/>
                <w:szCs w:val="28"/>
              </w:rPr>
              <w:t>на 201</w:t>
            </w:r>
            <w:r>
              <w:rPr>
                <w:rFonts w:ascii="Times New Roman" w:hAnsi="Times New Roman" w:cs="Times New Roman"/>
                <w:sz w:val="28"/>
                <w:szCs w:val="28"/>
              </w:rPr>
              <w:t>6</w:t>
            </w:r>
            <w:r w:rsidRPr="00F96392">
              <w:rPr>
                <w:rFonts w:ascii="Times New Roman" w:hAnsi="Times New Roman" w:cs="Times New Roman"/>
                <w:sz w:val="28"/>
                <w:szCs w:val="28"/>
              </w:rPr>
              <w:t>-203</w:t>
            </w:r>
            <w:r>
              <w:rPr>
                <w:rFonts w:ascii="Times New Roman" w:hAnsi="Times New Roman" w:cs="Times New Roman"/>
                <w:sz w:val="28"/>
                <w:szCs w:val="28"/>
              </w:rPr>
              <w:t>1</w:t>
            </w:r>
            <w:r w:rsidRPr="00F96392">
              <w:rPr>
                <w:rFonts w:ascii="Times New Roman" w:hAnsi="Times New Roman" w:cs="Times New Roman"/>
                <w:sz w:val="28"/>
                <w:szCs w:val="28"/>
              </w:rPr>
              <w:t xml:space="preserve"> годы</w:t>
            </w:r>
          </w:p>
        </w:tc>
      </w:tr>
      <w:tr w:rsidR="00D21F17" w:rsidTr="00E34DF4">
        <w:tc>
          <w:tcPr>
            <w:tcW w:w="3794" w:type="dxa"/>
          </w:tcPr>
          <w:p w:rsidR="00D21F17" w:rsidRPr="00F96392" w:rsidRDefault="00D21F17" w:rsidP="001C301C">
            <w:pPr>
              <w:rPr>
                <w:rFonts w:ascii="Times New Roman" w:hAnsi="Times New Roman" w:cs="Times New Roman"/>
                <w:sz w:val="28"/>
                <w:szCs w:val="28"/>
              </w:rPr>
            </w:pPr>
            <w:r w:rsidRPr="00F96392">
              <w:rPr>
                <w:rFonts w:ascii="Times New Roman" w:hAnsi="Times New Roman" w:cs="Times New Roman"/>
                <w:sz w:val="28"/>
                <w:szCs w:val="28"/>
              </w:rPr>
              <w:t>Основание для разработки Программы</w:t>
            </w:r>
          </w:p>
        </w:tc>
        <w:tc>
          <w:tcPr>
            <w:tcW w:w="6095" w:type="dxa"/>
          </w:tcPr>
          <w:p w:rsidR="00D21F17" w:rsidRDefault="00D21F17" w:rsidP="00D21F17">
            <w:pPr>
              <w:numPr>
                <w:ilvl w:val="0"/>
                <w:numId w:val="1"/>
              </w:numPr>
              <w:jc w:val="both"/>
              <w:rPr>
                <w:rFonts w:ascii="Times New Roman" w:hAnsi="Times New Roman" w:cs="Times New Roman"/>
                <w:sz w:val="28"/>
                <w:szCs w:val="28"/>
              </w:rPr>
            </w:pPr>
            <w:r w:rsidRPr="00F96392">
              <w:rPr>
                <w:rFonts w:ascii="Times New Roman" w:hAnsi="Times New Roman" w:cs="Times New Roman"/>
                <w:sz w:val="28"/>
                <w:szCs w:val="28"/>
              </w:rPr>
              <w:t>Градостроительный кодекс РФ от 29.12.2004 № 190-ФЗ;</w:t>
            </w:r>
          </w:p>
          <w:p w:rsidR="00D21F17" w:rsidRDefault="00D21F17" w:rsidP="00D21F17">
            <w:pPr>
              <w:numPr>
                <w:ilvl w:val="0"/>
                <w:numId w:val="1"/>
              </w:numPr>
              <w:jc w:val="both"/>
              <w:rPr>
                <w:rFonts w:ascii="Times New Roman" w:hAnsi="Times New Roman" w:cs="Times New Roman"/>
                <w:sz w:val="28"/>
                <w:szCs w:val="28"/>
              </w:rPr>
            </w:pPr>
            <w:r w:rsidRPr="00F96392">
              <w:rPr>
                <w:rFonts w:ascii="Times New Roman" w:hAnsi="Times New Roman" w:cs="Times New Roman"/>
                <w:sz w:val="28"/>
                <w:szCs w:val="28"/>
              </w:rPr>
              <w:t xml:space="preserve">Федеральный закон от 06.10.2003 г. № 131-ФЗ «Об общих принципах организации местного самоуправления в </w:t>
            </w:r>
            <w:r w:rsidR="00DF0910">
              <w:rPr>
                <w:rFonts w:ascii="Times New Roman" w:hAnsi="Times New Roman" w:cs="Times New Roman"/>
                <w:sz w:val="28"/>
                <w:szCs w:val="28"/>
              </w:rPr>
              <w:t>Российской Федерации»;</w:t>
            </w:r>
          </w:p>
          <w:p w:rsidR="00DF0910" w:rsidRPr="00DF0910" w:rsidRDefault="00DF0910" w:rsidP="00DF0910">
            <w:pPr>
              <w:numPr>
                <w:ilvl w:val="0"/>
                <w:numId w:val="1"/>
              </w:numPr>
              <w:jc w:val="both"/>
              <w:rPr>
                <w:rFonts w:ascii="Times New Roman" w:hAnsi="Times New Roman" w:cs="Times New Roman"/>
                <w:sz w:val="28"/>
                <w:szCs w:val="28"/>
              </w:rPr>
            </w:pPr>
            <w:r w:rsidRPr="00DF0910">
              <w:rPr>
                <w:rFonts w:ascii="Times New Roman" w:hAnsi="Times New Roman" w:cs="Times New Roman"/>
                <w:sz w:val="28"/>
                <w:szCs w:val="28"/>
              </w:rPr>
              <w:t>Федеральный закон от 30.12.2004 №210-ФЗ «Об основах регулирования тарифов</w:t>
            </w:r>
            <w:r w:rsidR="00C273B4">
              <w:rPr>
                <w:rFonts w:ascii="Times New Roman" w:hAnsi="Times New Roman" w:cs="Times New Roman"/>
                <w:sz w:val="28"/>
                <w:szCs w:val="28"/>
              </w:rPr>
              <w:t xml:space="preserve"> </w:t>
            </w:r>
            <w:r w:rsidRPr="00DF0910">
              <w:rPr>
                <w:rFonts w:ascii="Times New Roman" w:hAnsi="Times New Roman" w:cs="Times New Roman"/>
                <w:sz w:val="28"/>
                <w:szCs w:val="28"/>
              </w:rPr>
              <w:t>организаций</w:t>
            </w:r>
            <w:r w:rsidR="00C273B4">
              <w:rPr>
                <w:rFonts w:ascii="Times New Roman" w:hAnsi="Times New Roman" w:cs="Times New Roman"/>
                <w:sz w:val="28"/>
                <w:szCs w:val="28"/>
              </w:rPr>
              <w:t xml:space="preserve"> </w:t>
            </w:r>
            <w:r w:rsidRPr="00DF0910">
              <w:rPr>
                <w:rFonts w:ascii="Times New Roman" w:hAnsi="Times New Roman" w:cs="Times New Roman"/>
                <w:sz w:val="28"/>
                <w:szCs w:val="28"/>
              </w:rPr>
              <w:t>коммунального</w:t>
            </w:r>
            <w:r w:rsidR="00C273B4">
              <w:rPr>
                <w:rFonts w:ascii="Times New Roman" w:hAnsi="Times New Roman" w:cs="Times New Roman"/>
                <w:sz w:val="28"/>
                <w:szCs w:val="28"/>
              </w:rPr>
              <w:t xml:space="preserve"> </w:t>
            </w:r>
            <w:r w:rsidRPr="00DF0910">
              <w:rPr>
                <w:rFonts w:ascii="Times New Roman" w:hAnsi="Times New Roman" w:cs="Times New Roman"/>
                <w:sz w:val="28"/>
                <w:szCs w:val="28"/>
              </w:rPr>
              <w:t xml:space="preserve">комплекса»; </w:t>
            </w:r>
          </w:p>
          <w:p w:rsidR="00DF0910" w:rsidRDefault="00DF0910" w:rsidP="00DF0910">
            <w:pPr>
              <w:numPr>
                <w:ilvl w:val="0"/>
                <w:numId w:val="1"/>
              </w:numPr>
              <w:jc w:val="both"/>
              <w:rPr>
                <w:rFonts w:ascii="Times New Roman" w:hAnsi="Times New Roman" w:cs="Times New Roman"/>
                <w:sz w:val="28"/>
                <w:szCs w:val="28"/>
              </w:rPr>
            </w:pPr>
            <w:r w:rsidRPr="00DF0910">
              <w:rPr>
                <w:rFonts w:ascii="Times New Roman" w:hAnsi="Times New Roman" w:cs="Times New Roman"/>
                <w:sz w:val="28"/>
                <w:szCs w:val="28"/>
              </w:rPr>
              <w:t xml:space="preserve">приказ Министерства регионального развития РФ от 06.05.2011 № 204 «О разработке </w:t>
            </w:r>
            <w:proofErr w:type="gramStart"/>
            <w:r w:rsidRPr="00DF0910">
              <w:rPr>
                <w:rFonts w:ascii="Times New Roman" w:hAnsi="Times New Roman" w:cs="Times New Roman"/>
                <w:sz w:val="28"/>
                <w:szCs w:val="28"/>
              </w:rPr>
              <w:t xml:space="preserve">программ комплексного развития систем коммунальной </w:t>
            </w:r>
            <w:r>
              <w:rPr>
                <w:rFonts w:ascii="Times New Roman" w:hAnsi="Times New Roman" w:cs="Times New Roman"/>
                <w:sz w:val="28"/>
                <w:szCs w:val="28"/>
              </w:rPr>
              <w:t>инфраструктуры</w:t>
            </w:r>
            <w:r w:rsidR="00C273B4">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w:t>
            </w:r>
            <w:r w:rsidRPr="00DF0910">
              <w:rPr>
                <w:rFonts w:ascii="Times New Roman" w:hAnsi="Times New Roman" w:cs="Times New Roman"/>
                <w:sz w:val="28"/>
                <w:szCs w:val="28"/>
              </w:rPr>
              <w:t>образований</w:t>
            </w:r>
            <w:proofErr w:type="gramEnd"/>
            <w:r w:rsidRPr="00DF0910">
              <w:rPr>
                <w:rFonts w:ascii="Times New Roman" w:hAnsi="Times New Roman" w:cs="Times New Roman"/>
                <w:sz w:val="28"/>
                <w:szCs w:val="28"/>
              </w:rPr>
              <w:t>»</w:t>
            </w:r>
            <w:r>
              <w:rPr>
                <w:rFonts w:ascii="Times New Roman" w:hAnsi="Times New Roman" w:cs="Times New Roman"/>
                <w:sz w:val="28"/>
                <w:szCs w:val="28"/>
              </w:rPr>
              <w:t>;</w:t>
            </w:r>
          </w:p>
          <w:p w:rsidR="00DF0910" w:rsidRPr="00F96392" w:rsidRDefault="00DF0910" w:rsidP="00DF0910">
            <w:pPr>
              <w:numPr>
                <w:ilvl w:val="0"/>
                <w:numId w:val="1"/>
              </w:numPr>
              <w:jc w:val="both"/>
              <w:rPr>
                <w:rFonts w:ascii="Times New Roman" w:hAnsi="Times New Roman" w:cs="Times New Roman"/>
                <w:sz w:val="28"/>
                <w:szCs w:val="28"/>
              </w:rPr>
            </w:pPr>
            <w:r w:rsidRPr="00DF0910">
              <w:rPr>
                <w:rFonts w:ascii="Times New Roman" w:hAnsi="Times New Roman" w:cs="Times New Roman"/>
                <w:sz w:val="28"/>
                <w:szCs w:val="28"/>
              </w:rPr>
              <w:t xml:space="preserve">Устав </w:t>
            </w:r>
            <w:r>
              <w:rPr>
                <w:rFonts w:ascii="Times New Roman" w:hAnsi="Times New Roman" w:cs="Times New Roman"/>
                <w:sz w:val="28"/>
                <w:szCs w:val="28"/>
              </w:rPr>
              <w:t>Лебяженского</w:t>
            </w:r>
            <w:r w:rsidRPr="00DF0910">
              <w:rPr>
                <w:rFonts w:ascii="Times New Roman" w:hAnsi="Times New Roman" w:cs="Times New Roman"/>
                <w:sz w:val="28"/>
                <w:szCs w:val="28"/>
              </w:rPr>
              <w:t xml:space="preserve"> сельсовета</w:t>
            </w:r>
            <w:r w:rsidR="00C273B4">
              <w:rPr>
                <w:rFonts w:ascii="Times New Roman" w:hAnsi="Times New Roman" w:cs="Times New Roman"/>
                <w:sz w:val="28"/>
                <w:szCs w:val="28"/>
              </w:rPr>
              <w:t xml:space="preserve"> </w:t>
            </w:r>
            <w:r>
              <w:rPr>
                <w:rFonts w:ascii="Times New Roman" w:hAnsi="Times New Roman" w:cs="Times New Roman"/>
                <w:sz w:val="28"/>
                <w:szCs w:val="28"/>
              </w:rPr>
              <w:t>Краснотуранского</w:t>
            </w:r>
            <w:r w:rsidRPr="00DF0910">
              <w:rPr>
                <w:rFonts w:ascii="Times New Roman" w:hAnsi="Times New Roman" w:cs="Times New Roman"/>
                <w:sz w:val="28"/>
                <w:szCs w:val="28"/>
              </w:rPr>
              <w:t xml:space="preserve"> района Красноярского края</w:t>
            </w:r>
            <w:r>
              <w:rPr>
                <w:rFonts w:ascii="Times New Roman" w:hAnsi="Times New Roman" w:cs="Times New Roman"/>
                <w:sz w:val="28"/>
                <w:szCs w:val="28"/>
              </w:rPr>
              <w:t>.</w:t>
            </w:r>
          </w:p>
        </w:tc>
      </w:tr>
      <w:tr w:rsidR="00D21F17" w:rsidTr="00E34DF4">
        <w:tc>
          <w:tcPr>
            <w:tcW w:w="3794" w:type="dxa"/>
          </w:tcPr>
          <w:p w:rsidR="00D21F17" w:rsidRPr="00F96392" w:rsidRDefault="00D21F17" w:rsidP="001C301C">
            <w:pPr>
              <w:rPr>
                <w:rFonts w:ascii="Times New Roman" w:hAnsi="Times New Roman" w:cs="Times New Roman"/>
                <w:sz w:val="28"/>
                <w:szCs w:val="28"/>
              </w:rPr>
            </w:pPr>
            <w:r w:rsidRPr="00F96392">
              <w:rPr>
                <w:rFonts w:ascii="Times New Roman" w:hAnsi="Times New Roman" w:cs="Times New Roman"/>
                <w:sz w:val="28"/>
                <w:szCs w:val="28"/>
              </w:rPr>
              <w:t>Разработчик</w:t>
            </w:r>
            <w:r>
              <w:rPr>
                <w:rFonts w:ascii="Times New Roman" w:hAnsi="Times New Roman" w:cs="Times New Roman"/>
                <w:sz w:val="28"/>
                <w:szCs w:val="28"/>
              </w:rPr>
              <w:t xml:space="preserve"> </w:t>
            </w:r>
            <w:r w:rsidRPr="00F96392">
              <w:rPr>
                <w:rFonts w:ascii="Times New Roman" w:hAnsi="Times New Roman" w:cs="Times New Roman"/>
                <w:sz w:val="28"/>
                <w:szCs w:val="28"/>
              </w:rPr>
              <w:t>программы</w:t>
            </w:r>
          </w:p>
        </w:tc>
        <w:tc>
          <w:tcPr>
            <w:tcW w:w="6095" w:type="dxa"/>
          </w:tcPr>
          <w:p w:rsidR="00D21F17" w:rsidRPr="00F96392" w:rsidRDefault="00D21F17" w:rsidP="00D21F17">
            <w:pPr>
              <w:rPr>
                <w:rFonts w:ascii="Times New Roman" w:hAnsi="Times New Roman" w:cs="Times New Roman"/>
                <w:sz w:val="28"/>
                <w:szCs w:val="28"/>
              </w:rPr>
            </w:pPr>
            <w:r>
              <w:rPr>
                <w:rFonts w:ascii="Times New Roman" w:hAnsi="Times New Roman" w:cs="Times New Roman"/>
                <w:sz w:val="28"/>
                <w:szCs w:val="28"/>
              </w:rPr>
              <w:t>Администрация Лебяженского сельсовета</w:t>
            </w:r>
          </w:p>
        </w:tc>
      </w:tr>
      <w:tr w:rsidR="00543856" w:rsidTr="00E34DF4">
        <w:tc>
          <w:tcPr>
            <w:tcW w:w="3794" w:type="dxa"/>
          </w:tcPr>
          <w:p w:rsidR="00543856" w:rsidRPr="00F96392" w:rsidRDefault="00543856" w:rsidP="00543856">
            <w:pPr>
              <w:rPr>
                <w:rFonts w:ascii="Times New Roman" w:hAnsi="Times New Roman" w:cs="Times New Roman"/>
                <w:sz w:val="28"/>
                <w:szCs w:val="28"/>
              </w:rPr>
            </w:pPr>
            <w:r>
              <w:rPr>
                <w:rFonts w:ascii="Times New Roman" w:hAnsi="Times New Roman" w:cs="Times New Roman"/>
                <w:sz w:val="28"/>
                <w:szCs w:val="28"/>
              </w:rPr>
              <w:t>Ответственный исполнитель программы</w:t>
            </w:r>
          </w:p>
        </w:tc>
        <w:tc>
          <w:tcPr>
            <w:tcW w:w="6095" w:type="dxa"/>
          </w:tcPr>
          <w:p w:rsidR="00543856" w:rsidRDefault="00543856" w:rsidP="001C301C">
            <w:pPr>
              <w:rPr>
                <w:rFonts w:ascii="Times New Roman" w:hAnsi="Times New Roman" w:cs="Times New Roman"/>
                <w:sz w:val="28"/>
                <w:szCs w:val="28"/>
              </w:rPr>
            </w:pPr>
            <w:r>
              <w:rPr>
                <w:rFonts w:ascii="Times New Roman" w:hAnsi="Times New Roman" w:cs="Times New Roman"/>
                <w:sz w:val="28"/>
                <w:szCs w:val="28"/>
              </w:rPr>
              <w:t>Администрация Лебяженского сельсовета</w:t>
            </w:r>
          </w:p>
          <w:p w:rsidR="00543856" w:rsidRPr="00F96392" w:rsidRDefault="00543856" w:rsidP="001C301C">
            <w:pPr>
              <w:rPr>
                <w:rFonts w:ascii="Times New Roman" w:hAnsi="Times New Roman" w:cs="Times New Roman"/>
                <w:sz w:val="28"/>
                <w:szCs w:val="28"/>
              </w:rPr>
            </w:pPr>
            <w:r>
              <w:rPr>
                <w:rFonts w:ascii="Times New Roman" w:hAnsi="Times New Roman" w:cs="Times New Roman"/>
                <w:sz w:val="28"/>
                <w:szCs w:val="28"/>
              </w:rPr>
              <w:t>Администрация Краснотуранского района на основании соглашения о передачи части полномочий</w:t>
            </w:r>
          </w:p>
        </w:tc>
      </w:tr>
      <w:tr w:rsidR="00543856" w:rsidTr="00E34DF4">
        <w:tc>
          <w:tcPr>
            <w:tcW w:w="3794" w:type="dxa"/>
          </w:tcPr>
          <w:p w:rsidR="00543856" w:rsidRPr="00F96392" w:rsidRDefault="00543856" w:rsidP="001C301C">
            <w:pPr>
              <w:rPr>
                <w:rFonts w:ascii="Times New Roman" w:hAnsi="Times New Roman" w:cs="Times New Roman"/>
                <w:sz w:val="28"/>
                <w:szCs w:val="28"/>
              </w:rPr>
            </w:pPr>
            <w:r w:rsidRPr="00F96392">
              <w:rPr>
                <w:rFonts w:ascii="Times New Roman" w:hAnsi="Times New Roman" w:cs="Times New Roman"/>
                <w:sz w:val="28"/>
                <w:szCs w:val="28"/>
              </w:rPr>
              <w:t>Цели программы</w:t>
            </w:r>
          </w:p>
        </w:tc>
        <w:tc>
          <w:tcPr>
            <w:tcW w:w="6095" w:type="dxa"/>
          </w:tcPr>
          <w:p w:rsidR="00543856" w:rsidRPr="00F96392" w:rsidRDefault="00543856" w:rsidP="006119C0">
            <w:pPr>
              <w:numPr>
                <w:ilvl w:val="0"/>
                <w:numId w:val="2"/>
              </w:numPr>
              <w:jc w:val="both"/>
              <w:rPr>
                <w:rFonts w:ascii="Times New Roman" w:hAnsi="Times New Roman" w:cs="Times New Roman"/>
                <w:sz w:val="28"/>
                <w:szCs w:val="28"/>
              </w:rPr>
            </w:pPr>
            <w:r w:rsidRPr="00F96392">
              <w:rPr>
                <w:rFonts w:ascii="Times New Roman" w:hAnsi="Times New Roman" w:cs="Times New Roman"/>
                <w:sz w:val="28"/>
                <w:szCs w:val="28"/>
              </w:rPr>
              <w:t xml:space="preserve">обеспечение надежной </w:t>
            </w:r>
            <w:r w:rsidR="00DF0910">
              <w:rPr>
                <w:rFonts w:ascii="Times New Roman" w:hAnsi="Times New Roman" w:cs="Times New Roman"/>
                <w:sz w:val="28"/>
                <w:szCs w:val="28"/>
              </w:rPr>
              <w:t>и стабильной поставки коммуналь</w:t>
            </w:r>
            <w:r w:rsidRPr="00F96392">
              <w:rPr>
                <w:rFonts w:ascii="Times New Roman" w:hAnsi="Times New Roman" w:cs="Times New Roman"/>
                <w:sz w:val="28"/>
                <w:szCs w:val="28"/>
              </w:rPr>
              <w:t>ных ресурсов с использов</w:t>
            </w:r>
            <w:r w:rsidR="00DF0910">
              <w:rPr>
                <w:rFonts w:ascii="Times New Roman" w:hAnsi="Times New Roman" w:cs="Times New Roman"/>
                <w:sz w:val="28"/>
                <w:szCs w:val="28"/>
              </w:rPr>
              <w:t xml:space="preserve">анием </w:t>
            </w:r>
            <w:proofErr w:type="spellStart"/>
            <w:r w:rsidR="00DF0910">
              <w:rPr>
                <w:rFonts w:ascii="Times New Roman" w:hAnsi="Times New Roman" w:cs="Times New Roman"/>
                <w:sz w:val="28"/>
                <w:szCs w:val="28"/>
              </w:rPr>
              <w:t>энергоэффективных</w:t>
            </w:r>
            <w:proofErr w:type="spellEnd"/>
            <w:r w:rsidR="00DF0910">
              <w:rPr>
                <w:rFonts w:ascii="Times New Roman" w:hAnsi="Times New Roman" w:cs="Times New Roman"/>
                <w:sz w:val="28"/>
                <w:szCs w:val="28"/>
              </w:rPr>
              <w:t xml:space="preserve"> техноло</w:t>
            </w:r>
            <w:r w:rsidRPr="00F96392">
              <w:rPr>
                <w:rFonts w:ascii="Times New Roman" w:hAnsi="Times New Roman" w:cs="Times New Roman"/>
                <w:sz w:val="28"/>
                <w:szCs w:val="28"/>
              </w:rPr>
              <w:t>гий и оборудования;</w:t>
            </w:r>
          </w:p>
          <w:p w:rsidR="00543856" w:rsidRPr="00F96392" w:rsidRDefault="00543856" w:rsidP="006119C0">
            <w:pPr>
              <w:numPr>
                <w:ilvl w:val="0"/>
                <w:numId w:val="2"/>
              </w:numPr>
              <w:jc w:val="both"/>
              <w:rPr>
                <w:rFonts w:ascii="Times New Roman" w:hAnsi="Times New Roman" w:cs="Times New Roman"/>
                <w:sz w:val="28"/>
                <w:szCs w:val="28"/>
              </w:rPr>
            </w:pPr>
            <w:r w:rsidRPr="00F96392">
              <w:rPr>
                <w:rFonts w:ascii="Times New Roman" w:hAnsi="Times New Roman" w:cs="Times New Roman"/>
                <w:sz w:val="28"/>
                <w:szCs w:val="28"/>
              </w:rPr>
              <w:t>обеспечение доступной стоимости жилищно-коммунальных</w:t>
            </w:r>
            <w:r>
              <w:rPr>
                <w:rFonts w:ascii="Times New Roman" w:hAnsi="Times New Roman" w:cs="Times New Roman"/>
                <w:sz w:val="28"/>
                <w:szCs w:val="28"/>
              </w:rPr>
              <w:t xml:space="preserve"> услуг нормативного качества.</w:t>
            </w:r>
          </w:p>
        </w:tc>
      </w:tr>
      <w:tr w:rsidR="00543856" w:rsidTr="00E34DF4">
        <w:tc>
          <w:tcPr>
            <w:tcW w:w="3794" w:type="dxa"/>
          </w:tcPr>
          <w:p w:rsidR="00543856" w:rsidRPr="00F96392" w:rsidRDefault="00543856" w:rsidP="001C301C">
            <w:pPr>
              <w:rPr>
                <w:rFonts w:ascii="Times New Roman" w:hAnsi="Times New Roman" w:cs="Times New Roman"/>
                <w:sz w:val="28"/>
                <w:szCs w:val="28"/>
              </w:rPr>
            </w:pPr>
            <w:r w:rsidRPr="00F96392">
              <w:rPr>
                <w:rFonts w:ascii="Times New Roman" w:hAnsi="Times New Roman" w:cs="Times New Roman"/>
                <w:sz w:val="28"/>
                <w:szCs w:val="28"/>
              </w:rPr>
              <w:t>Задачи программы</w:t>
            </w:r>
          </w:p>
        </w:tc>
        <w:tc>
          <w:tcPr>
            <w:tcW w:w="6095" w:type="dxa"/>
          </w:tcPr>
          <w:p w:rsidR="00543856" w:rsidRPr="00F96392" w:rsidRDefault="00543856" w:rsidP="006119C0">
            <w:pPr>
              <w:numPr>
                <w:ilvl w:val="0"/>
                <w:numId w:val="2"/>
              </w:numPr>
              <w:jc w:val="both"/>
              <w:rPr>
                <w:rFonts w:ascii="Times New Roman" w:hAnsi="Times New Roman" w:cs="Times New Roman"/>
                <w:sz w:val="28"/>
                <w:szCs w:val="28"/>
              </w:rPr>
            </w:pPr>
            <w:r w:rsidRPr="00F96392">
              <w:rPr>
                <w:rFonts w:ascii="Times New Roman" w:hAnsi="Times New Roman" w:cs="Times New Roman"/>
                <w:sz w:val="28"/>
                <w:szCs w:val="28"/>
              </w:rPr>
              <w:t>комплексное развитие систем коммунальной инфраструктуры, повышение надежности и качества предоставляемых услуг;</w:t>
            </w:r>
          </w:p>
          <w:p w:rsidR="00543856" w:rsidRPr="00F96392" w:rsidRDefault="00543856" w:rsidP="006119C0">
            <w:pPr>
              <w:numPr>
                <w:ilvl w:val="0"/>
                <w:numId w:val="2"/>
              </w:numPr>
              <w:jc w:val="both"/>
              <w:rPr>
                <w:rFonts w:ascii="Times New Roman" w:hAnsi="Times New Roman" w:cs="Times New Roman"/>
                <w:sz w:val="28"/>
                <w:szCs w:val="28"/>
              </w:rPr>
            </w:pPr>
            <w:r w:rsidRPr="00F96392">
              <w:rPr>
                <w:rFonts w:ascii="Times New Roman" w:hAnsi="Times New Roman" w:cs="Times New Roman"/>
                <w:sz w:val="28"/>
                <w:szCs w:val="28"/>
              </w:rPr>
              <w:t>повышение операционной эффективности коммунального комплекса;</w:t>
            </w:r>
          </w:p>
          <w:p w:rsidR="00543856" w:rsidRPr="00F96392" w:rsidRDefault="00543856" w:rsidP="006119C0">
            <w:pPr>
              <w:numPr>
                <w:ilvl w:val="0"/>
                <w:numId w:val="2"/>
              </w:numPr>
              <w:jc w:val="both"/>
              <w:rPr>
                <w:rFonts w:ascii="Times New Roman" w:hAnsi="Times New Roman" w:cs="Times New Roman"/>
                <w:sz w:val="28"/>
                <w:szCs w:val="28"/>
              </w:rPr>
            </w:pPr>
            <w:r w:rsidRPr="00F96392">
              <w:rPr>
                <w:rFonts w:ascii="Times New Roman" w:hAnsi="Times New Roman" w:cs="Times New Roman"/>
                <w:sz w:val="28"/>
                <w:szCs w:val="28"/>
              </w:rPr>
              <w:t xml:space="preserve">программное управление </w:t>
            </w:r>
            <w:proofErr w:type="spellStart"/>
            <w:r w:rsidRPr="00F96392">
              <w:rPr>
                <w:rFonts w:ascii="Times New Roman" w:hAnsi="Times New Roman" w:cs="Times New Roman"/>
                <w:sz w:val="28"/>
                <w:szCs w:val="28"/>
              </w:rPr>
              <w:t>энерго</w:t>
            </w:r>
            <w:proofErr w:type="spellEnd"/>
            <w:r w:rsidRPr="00F96392">
              <w:rPr>
                <w:rFonts w:ascii="Times New Roman" w:hAnsi="Times New Roman" w:cs="Times New Roman"/>
                <w:sz w:val="28"/>
                <w:szCs w:val="28"/>
              </w:rPr>
              <w:t>- и ресурсосбережением и</w:t>
            </w:r>
            <w:r>
              <w:rPr>
                <w:rFonts w:ascii="Times New Roman" w:hAnsi="Times New Roman" w:cs="Times New Roman"/>
                <w:sz w:val="28"/>
                <w:szCs w:val="28"/>
              </w:rPr>
              <w:t xml:space="preserve"> повышением </w:t>
            </w:r>
            <w:proofErr w:type="spellStart"/>
            <w:r>
              <w:rPr>
                <w:rFonts w:ascii="Times New Roman" w:hAnsi="Times New Roman" w:cs="Times New Roman"/>
                <w:sz w:val="28"/>
                <w:szCs w:val="28"/>
              </w:rPr>
              <w:t>энергоэффективности</w:t>
            </w:r>
            <w:proofErr w:type="spellEnd"/>
            <w:r>
              <w:rPr>
                <w:rFonts w:ascii="Times New Roman" w:hAnsi="Times New Roman" w:cs="Times New Roman"/>
                <w:sz w:val="28"/>
                <w:szCs w:val="28"/>
              </w:rPr>
              <w:t>.</w:t>
            </w:r>
          </w:p>
        </w:tc>
      </w:tr>
      <w:tr w:rsidR="00543856" w:rsidTr="00E34DF4">
        <w:tc>
          <w:tcPr>
            <w:tcW w:w="3794" w:type="dxa"/>
          </w:tcPr>
          <w:p w:rsidR="00543856" w:rsidRPr="00F96392" w:rsidRDefault="00543856" w:rsidP="001C301C">
            <w:pPr>
              <w:rPr>
                <w:rFonts w:ascii="Times New Roman" w:hAnsi="Times New Roman" w:cs="Times New Roman"/>
                <w:sz w:val="28"/>
                <w:szCs w:val="28"/>
              </w:rPr>
            </w:pPr>
            <w:r w:rsidRPr="00F96392">
              <w:rPr>
                <w:rFonts w:ascii="Times New Roman" w:hAnsi="Times New Roman" w:cs="Times New Roman"/>
                <w:sz w:val="28"/>
                <w:szCs w:val="28"/>
              </w:rPr>
              <w:t xml:space="preserve">Сроки </w:t>
            </w:r>
            <w:r w:rsidR="00406E92">
              <w:rPr>
                <w:rFonts w:ascii="Times New Roman" w:hAnsi="Times New Roman" w:cs="Times New Roman"/>
                <w:sz w:val="28"/>
                <w:szCs w:val="28"/>
              </w:rPr>
              <w:t xml:space="preserve">и этапы </w:t>
            </w:r>
            <w:r w:rsidRPr="00F96392">
              <w:rPr>
                <w:rFonts w:ascii="Times New Roman" w:hAnsi="Times New Roman" w:cs="Times New Roman"/>
                <w:sz w:val="28"/>
                <w:szCs w:val="28"/>
              </w:rPr>
              <w:t>реализации программы</w:t>
            </w:r>
          </w:p>
        </w:tc>
        <w:tc>
          <w:tcPr>
            <w:tcW w:w="6095" w:type="dxa"/>
          </w:tcPr>
          <w:p w:rsidR="00543856" w:rsidRDefault="00543856" w:rsidP="006119C0">
            <w:pPr>
              <w:jc w:val="both"/>
              <w:rPr>
                <w:rFonts w:ascii="Times New Roman" w:hAnsi="Times New Roman" w:cs="Times New Roman"/>
                <w:sz w:val="28"/>
                <w:szCs w:val="28"/>
              </w:rPr>
            </w:pPr>
            <w:r w:rsidRPr="00F96392">
              <w:rPr>
                <w:rFonts w:ascii="Times New Roman" w:hAnsi="Times New Roman" w:cs="Times New Roman"/>
                <w:sz w:val="28"/>
                <w:szCs w:val="28"/>
              </w:rPr>
              <w:t>201</w:t>
            </w:r>
            <w:r>
              <w:rPr>
                <w:rFonts w:ascii="Times New Roman" w:hAnsi="Times New Roman" w:cs="Times New Roman"/>
                <w:sz w:val="28"/>
                <w:szCs w:val="28"/>
              </w:rPr>
              <w:t xml:space="preserve">6 </w:t>
            </w:r>
            <w:r w:rsidRPr="00F96392">
              <w:rPr>
                <w:rFonts w:ascii="Times New Roman" w:hAnsi="Times New Roman" w:cs="Times New Roman"/>
                <w:sz w:val="28"/>
                <w:szCs w:val="28"/>
              </w:rPr>
              <w:t>- 203</w:t>
            </w:r>
            <w:r>
              <w:rPr>
                <w:rFonts w:ascii="Times New Roman" w:hAnsi="Times New Roman" w:cs="Times New Roman"/>
                <w:sz w:val="28"/>
                <w:szCs w:val="28"/>
              </w:rPr>
              <w:t>1 годы</w:t>
            </w:r>
          </w:p>
          <w:p w:rsidR="00406E92" w:rsidRDefault="00215F72" w:rsidP="006119C0">
            <w:pPr>
              <w:jc w:val="both"/>
              <w:rPr>
                <w:rFonts w:ascii="Times New Roman" w:hAnsi="Times New Roman" w:cs="Times New Roman"/>
                <w:sz w:val="28"/>
                <w:szCs w:val="28"/>
              </w:rPr>
            </w:pPr>
            <w:r>
              <w:rPr>
                <w:rFonts w:ascii="Times New Roman" w:hAnsi="Times New Roman" w:cs="Times New Roman"/>
                <w:sz w:val="28"/>
                <w:szCs w:val="28"/>
              </w:rPr>
              <w:t>1 этап – 2016-2017 годы;</w:t>
            </w:r>
          </w:p>
          <w:p w:rsidR="00215F72" w:rsidRPr="00F96392" w:rsidRDefault="00215F72" w:rsidP="006119C0">
            <w:pPr>
              <w:jc w:val="both"/>
              <w:rPr>
                <w:rFonts w:ascii="Times New Roman" w:hAnsi="Times New Roman" w:cs="Times New Roman"/>
                <w:sz w:val="28"/>
                <w:szCs w:val="28"/>
              </w:rPr>
            </w:pPr>
            <w:r>
              <w:rPr>
                <w:rFonts w:ascii="Times New Roman" w:hAnsi="Times New Roman" w:cs="Times New Roman"/>
                <w:sz w:val="28"/>
                <w:szCs w:val="28"/>
              </w:rPr>
              <w:t>2 этап – 2018-2031 годы.</w:t>
            </w:r>
          </w:p>
        </w:tc>
      </w:tr>
      <w:tr w:rsidR="00543856" w:rsidTr="00E34DF4">
        <w:tc>
          <w:tcPr>
            <w:tcW w:w="3794" w:type="dxa"/>
          </w:tcPr>
          <w:p w:rsidR="00543856" w:rsidRPr="00F96392" w:rsidRDefault="00543856" w:rsidP="001C301C">
            <w:pPr>
              <w:rPr>
                <w:rFonts w:ascii="Times New Roman" w:hAnsi="Times New Roman" w:cs="Times New Roman"/>
                <w:sz w:val="28"/>
                <w:szCs w:val="28"/>
              </w:rPr>
            </w:pPr>
            <w:r w:rsidRPr="00F96392">
              <w:rPr>
                <w:rFonts w:ascii="Times New Roman" w:hAnsi="Times New Roman" w:cs="Times New Roman"/>
                <w:sz w:val="28"/>
                <w:szCs w:val="28"/>
              </w:rPr>
              <w:lastRenderedPageBreak/>
              <w:t>Перечень основных мероприятий</w:t>
            </w:r>
          </w:p>
        </w:tc>
        <w:tc>
          <w:tcPr>
            <w:tcW w:w="6095" w:type="dxa"/>
          </w:tcPr>
          <w:p w:rsidR="00543856" w:rsidRPr="00C273B4" w:rsidRDefault="00543856" w:rsidP="008F34ED">
            <w:pPr>
              <w:numPr>
                <w:ilvl w:val="0"/>
                <w:numId w:val="4"/>
              </w:numPr>
              <w:jc w:val="both"/>
              <w:rPr>
                <w:rFonts w:ascii="Times New Roman" w:hAnsi="Times New Roman" w:cs="Times New Roman"/>
                <w:sz w:val="28"/>
                <w:szCs w:val="28"/>
              </w:rPr>
            </w:pPr>
            <w:r w:rsidRPr="00C273B4">
              <w:rPr>
                <w:rFonts w:ascii="Times New Roman" w:hAnsi="Times New Roman" w:cs="Times New Roman"/>
                <w:sz w:val="28"/>
                <w:szCs w:val="28"/>
              </w:rPr>
              <w:t>комплексное развитие систем теплоснабжения;</w:t>
            </w:r>
          </w:p>
          <w:p w:rsidR="00543856" w:rsidRPr="00C273B4" w:rsidRDefault="00543856" w:rsidP="008F34ED">
            <w:pPr>
              <w:numPr>
                <w:ilvl w:val="0"/>
                <w:numId w:val="4"/>
              </w:numPr>
              <w:jc w:val="both"/>
              <w:rPr>
                <w:rFonts w:ascii="Times New Roman" w:hAnsi="Times New Roman" w:cs="Times New Roman"/>
                <w:sz w:val="28"/>
                <w:szCs w:val="28"/>
              </w:rPr>
            </w:pPr>
            <w:r w:rsidRPr="00C273B4">
              <w:rPr>
                <w:rFonts w:ascii="Times New Roman" w:hAnsi="Times New Roman" w:cs="Times New Roman"/>
                <w:sz w:val="28"/>
                <w:szCs w:val="28"/>
              </w:rPr>
              <w:t>комплексное развитие систем водоснабжения и водоотведения;</w:t>
            </w:r>
          </w:p>
          <w:p w:rsidR="00543856" w:rsidRPr="00C273B4" w:rsidRDefault="00543856" w:rsidP="008F34ED">
            <w:pPr>
              <w:numPr>
                <w:ilvl w:val="0"/>
                <w:numId w:val="4"/>
              </w:numPr>
              <w:jc w:val="both"/>
              <w:rPr>
                <w:rFonts w:ascii="Times New Roman" w:hAnsi="Times New Roman" w:cs="Times New Roman"/>
                <w:sz w:val="28"/>
                <w:szCs w:val="28"/>
              </w:rPr>
            </w:pPr>
            <w:r w:rsidRPr="00C273B4">
              <w:rPr>
                <w:rFonts w:ascii="Times New Roman" w:hAnsi="Times New Roman" w:cs="Times New Roman"/>
                <w:sz w:val="28"/>
                <w:szCs w:val="28"/>
              </w:rPr>
              <w:t>комплексное развитие электроснабжения.</w:t>
            </w:r>
          </w:p>
        </w:tc>
      </w:tr>
      <w:tr w:rsidR="00543856" w:rsidTr="00E34DF4">
        <w:tc>
          <w:tcPr>
            <w:tcW w:w="3794" w:type="dxa"/>
          </w:tcPr>
          <w:p w:rsidR="00543856" w:rsidRPr="00F96392" w:rsidRDefault="00813E0E" w:rsidP="00813E0E">
            <w:pPr>
              <w:rPr>
                <w:rFonts w:ascii="Times New Roman" w:hAnsi="Times New Roman" w:cs="Times New Roman"/>
                <w:sz w:val="28"/>
                <w:szCs w:val="28"/>
              </w:rPr>
            </w:pPr>
            <w:r w:rsidRPr="00813E0E">
              <w:rPr>
                <w:rFonts w:ascii="Times New Roman" w:hAnsi="Times New Roman" w:cs="Times New Roman"/>
                <w:sz w:val="28"/>
                <w:szCs w:val="28"/>
              </w:rPr>
              <w:t xml:space="preserve">Объем и источники финансирования </w:t>
            </w:r>
            <w:r>
              <w:rPr>
                <w:rFonts w:ascii="Times New Roman" w:hAnsi="Times New Roman" w:cs="Times New Roman"/>
                <w:sz w:val="28"/>
                <w:szCs w:val="28"/>
              </w:rPr>
              <w:t>п</w:t>
            </w:r>
            <w:r w:rsidRPr="00813E0E">
              <w:rPr>
                <w:rFonts w:ascii="Times New Roman" w:hAnsi="Times New Roman" w:cs="Times New Roman"/>
                <w:sz w:val="28"/>
                <w:szCs w:val="28"/>
              </w:rPr>
              <w:t>рограммы</w:t>
            </w:r>
          </w:p>
        </w:tc>
        <w:tc>
          <w:tcPr>
            <w:tcW w:w="6095" w:type="dxa"/>
          </w:tcPr>
          <w:p w:rsidR="00C273B4" w:rsidRPr="00C273B4" w:rsidRDefault="00C273B4" w:rsidP="00C273B4">
            <w:pPr>
              <w:rPr>
                <w:rFonts w:ascii="Times New Roman" w:hAnsi="Times New Roman" w:cs="Times New Roman"/>
                <w:sz w:val="28"/>
                <w:szCs w:val="28"/>
              </w:rPr>
            </w:pPr>
            <w:r w:rsidRPr="00C273B4">
              <w:rPr>
                <w:rFonts w:ascii="Times New Roman" w:hAnsi="Times New Roman" w:cs="Times New Roman"/>
                <w:sz w:val="28"/>
                <w:szCs w:val="28"/>
              </w:rPr>
              <w:t>Источниками финансирования Программы являются средства бюджетов разных уровней и внебюджетные средства.</w:t>
            </w:r>
          </w:p>
          <w:p w:rsidR="00C273B4" w:rsidRPr="00C273B4" w:rsidRDefault="00C273B4" w:rsidP="00C273B4">
            <w:pPr>
              <w:rPr>
                <w:rFonts w:ascii="Times New Roman" w:hAnsi="Times New Roman" w:cs="Times New Roman"/>
                <w:sz w:val="28"/>
                <w:szCs w:val="28"/>
              </w:rPr>
            </w:pPr>
            <w:r w:rsidRPr="00C273B4">
              <w:rPr>
                <w:rFonts w:ascii="Times New Roman" w:hAnsi="Times New Roman" w:cs="Times New Roman"/>
                <w:sz w:val="28"/>
                <w:szCs w:val="28"/>
              </w:rPr>
              <w:t>Общий объем финансирования в течение 2016 - 20</w:t>
            </w:r>
            <w:r>
              <w:rPr>
                <w:rFonts w:ascii="Times New Roman" w:hAnsi="Times New Roman" w:cs="Times New Roman"/>
                <w:sz w:val="28"/>
                <w:szCs w:val="28"/>
              </w:rPr>
              <w:t>31</w:t>
            </w:r>
            <w:r w:rsidRPr="00C273B4">
              <w:rPr>
                <w:rFonts w:ascii="Times New Roman" w:hAnsi="Times New Roman" w:cs="Times New Roman"/>
                <w:sz w:val="28"/>
                <w:szCs w:val="28"/>
              </w:rPr>
              <w:t xml:space="preserve"> гг. составит</w:t>
            </w:r>
            <w:r>
              <w:rPr>
                <w:rFonts w:ascii="Times New Roman" w:hAnsi="Times New Roman" w:cs="Times New Roman"/>
                <w:sz w:val="28"/>
                <w:szCs w:val="28"/>
              </w:rPr>
              <w:t xml:space="preserve"> </w:t>
            </w:r>
            <w:r w:rsidR="00152609">
              <w:rPr>
                <w:rFonts w:ascii="Times New Roman" w:hAnsi="Times New Roman" w:cs="Times New Roman"/>
                <w:sz w:val="28"/>
                <w:szCs w:val="28"/>
              </w:rPr>
              <w:t>257692</w:t>
            </w:r>
            <w:r w:rsidRPr="00C273B4">
              <w:rPr>
                <w:rFonts w:ascii="Times New Roman" w:hAnsi="Times New Roman" w:cs="Times New Roman"/>
                <w:sz w:val="28"/>
                <w:szCs w:val="28"/>
              </w:rPr>
              <w:t>,</w:t>
            </w:r>
            <w:r w:rsidR="00152609">
              <w:rPr>
                <w:rFonts w:ascii="Times New Roman" w:hAnsi="Times New Roman" w:cs="Times New Roman"/>
                <w:sz w:val="28"/>
                <w:szCs w:val="28"/>
              </w:rPr>
              <w:t>0</w:t>
            </w:r>
            <w:r w:rsidRPr="00C273B4">
              <w:rPr>
                <w:rFonts w:ascii="Times New Roman" w:hAnsi="Times New Roman" w:cs="Times New Roman"/>
                <w:sz w:val="28"/>
                <w:szCs w:val="28"/>
              </w:rPr>
              <w:t xml:space="preserve"> тыс. руб., в том числе:</w:t>
            </w:r>
          </w:p>
          <w:p w:rsidR="00C273B4" w:rsidRPr="00C273B4" w:rsidRDefault="00C273B4" w:rsidP="00C273B4">
            <w:pPr>
              <w:rPr>
                <w:rFonts w:ascii="Times New Roman" w:hAnsi="Times New Roman" w:cs="Times New Roman"/>
                <w:sz w:val="28"/>
                <w:szCs w:val="28"/>
              </w:rPr>
            </w:pPr>
            <w:r w:rsidRPr="00C273B4">
              <w:rPr>
                <w:rFonts w:ascii="Times New Roman" w:hAnsi="Times New Roman" w:cs="Times New Roman"/>
                <w:sz w:val="28"/>
                <w:szCs w:val="28"/>
              </w:rPr>
              <w:t>1)</w:t>
            </w:r>
            <w:r w:rsidRPr="00C273B4">
              <w:rPr>
                <w:rFonts w:ascii="Times New Roman" w:hAnsi="Times New Roman" w:cs="Times New Roman"/>
                <w:sz w:val="28"/>
                <w:szCs w:val="28"/>
              </w:rPr>
              <w:tab/>
              <w:t>Местный бюджет -</w:t>
            </w:r>
            <w:r w:rsidR="00152609">
              <w:rPr>
                <w:rFonts w:ascii="Times New Roman" w:hAnsi="Times New Roman" w:cs="Times New Roman"/>
                <w:sz w:val="28"/>
                <w:szCs w:val="28"/>
              </w:rPr>
              <w:t>2552</w:t>
            </w:r>
            <w:r w:rsidRPr="00C273B4">
              <w:rPr>
                <w:rFonts w:ascii="Times New Roman" w:hAnsi="Times New Roman" w:cs="Times New Roman"/>
                <w:sz w:val="28"/>
                <w:szCs w:val="28"/>
              </w:rPr>
              <w:t>,</w:t>
            </w:r>
            <w:r w:rsidR="00152609">
              <w:rPr>
                <w:rFonts w:ascii="Times New Roman" w:hAnsi="Times New Roman" w:cs="Times New Roman"/>
                <w:sz w:val="28"/>
                <w:szCs w:val="28"/>
              </w:rPr>
              <w:t>0</w:t>
            </w:r>
            <w:r w:rsidRPr="00C273B4">
              <w:rPr>
                <w:rFonts w:ascii="Times New Roman" w:hAnsi="Times New Roman" w:cs="Times New Roman"/>
                <w:sz w:val="28"/>
                <w:szCs w:val="28"/>
              </w:rPr>
              <w:t xml:space="preserve"> тыс. руб., из них:</w:t>
            </w:r>
            <w:r w:rsidR="00D87474">
              <w:rPr>
                <w:rFonts w:ascii="Times New Roman" w:hAnsi="Times New Roman" w:cs="Times New Roman"/>
                <w:sz w:val="28"/>
                <w:szCs w:val="28"/>
              </w:rPr>
              <w:t xml:space="preserve"> </w:t>
            </w:r>
          </w:p>
          <w:p w:rsidR="00C273B4" w:rsidRPr="00C273B4" w:rsidRDefault="00C273B4" w:rsidP="00C273B4">
            <w:pPr>
              <w:rPr>
                <w:rFonts w:ascii="Times New Roman" w:hAnsi="Times New Roman" w:cs="Times New Roman"/>
                <w:sz w:val="28"/>
                <w:szCs w:val="28"/>
              </w:rPr>
            </w:pPr>
            <w:r w:rsidRPr="00C273B4">
              <w:rPr>
                <w:rFonts w:ascii="Times New Roman" w:hAnsi="Times New Roman" w:cs="Times New Roman"/>
                <w:sz w:val="28"/>
                <w:szCs w:val="28"/>
              </w:rPr>
              <w:t>2016 г. –</w:t>
            </w:r>
            <w:r>
              <w:rPr>
                <w:rFonts w:ascii="Times New Roman" w:hAnsi="Times New Roman" w:cs="Times New Roman"/>
                <w:sz w:val="28"/>
                <w:szCs w:val="28"/>
              </w:rPr>
              <w:t xml:space="preserve"> </w:t>
            </w:r>
            <w:r w:rsidR="00152609">
              <w:rPr>
                <w:rFonts w:ascii="Times New Roman" w:hAnsi="Times New Roman" w:cs="Times New Roman"/>
                <w:sz w:val="28"/>
                <w:szCs w:val="28"/>
              </w:rPr>
              <w:t>0</w:t>
            </w:r>
            <w:r w:rsidRPr="00C273B4">
              <w:rPr>
                <w:rFonts w:ascii="Times New Roman" w:hAnsi="Times New Roman" w:cs="Times New Roman"/>
                <w:sz w:val="28"/>
                <w:szCs w:val="28"/>
              </w:rPr>
              <w:t>,0</w:t>
            </w:r>
            <w:r w:rsidR="00D87474">
              <w:rPr>
                <w:rFonts w:ascii="Times New Roman" w:hAnsi="Times New Roman" w:cs="Times New Roman"/>
                <w:sz w:val="28"/>
                <w:szCs w:val="28"/>
              </w:rPr>
              <w:t xml:space="preserve"> </w:t>
            </w:r>
            <w:r w:rsidRPr="00C273B4">
              <w:rPr>
                <w:rFonts w:ascii="Times New Roman" w:hAnsi="Times New Roman" w:cs="Times New Roman"/>
                <w:sz w:val="28"/>
                <w:szCs w:val="28"/>
              </w:rPr>
              <w:t>тыс. руб.;</w:t>
            </w:r>
          </w:p>
          <w:p w:rsidR="00C273B4" w:rsidRPr="00C273B4" w:rsidRDefault="00C273B4" w:rsidP="00C273B4">
            <w:pPr>
              <w:rPr>
                <w:rFonts w:ascii="Times New Roman" w:hAnsi="Times New Roman" w:cs="Times New Roman"/>
                <w:sz w:val="28"/>
                <w:szCs w:val="28"/>
              </w:rPr>
            </w:pPr>
            <w:r w:rsidRPr="00C273B4">
              <w:rPr>
                <w:rFonts w:ascii="Times New Roman" w:hAnsi="Times New Roman" w:cs="Times New Roman"/>
                <w:sz w:val="28"/>
                <w:szCs w:val="28"/>
              </w:rPr>
              <w:t>2017 г. –</w:t>
            </w:r>
            <w:r>
              <w:rPr>
                <w:rFonts w:ascii="Times New Roman" w:hAnsi="Times New Roman" w:cs="Times New Roman"/>
                <w:sz w:val="28"/>
                <w:szCs w:val="28"/>
              </w:rPr>
              <w:t xml:space="preserve"> </w:t>
            </w:r>
            <w:r w:rsidRPr="00C273B4">
              <w:rPr>
                <w:rFonts w:ascii="Times New Roman" w:hAnsi="Times New Roman" w:cs="Times New Roman"/>
                <w:sz w:val="28"/>
                <w:szCs w:val="28"/>
              </w:rPr>
              <w:t>1</w:t>
            </w:r>
            <w:r w:rsidR="00152609">
              <w:rPr>
                <w:rFonts w:ascii="Times New Roman" w:hAnsi="Times New Roman" w:cs="Times New Roman"/>
                <w:sz w:val="28"/>
                <w:szCs w:val="28"/>
              </w:rPr>
              <w:t>3</w:t>
            </w:r>
            <w:r w:rsidRPr="00C273B4">
              <w:rPr>
                <w:rFonts w:ascii="Times New Roman" w:hAnsi="Times New Roman" w:cs="Times New Roman"/>
                <w:sz w:val="28"/>
                <w:szCs w:val="28"/>
              </w:rPr>
              <w:t>,0 тыс. руб.;</w:t>
            </w:r>
          </w:p>
          <w:p w:rsidR="00C273B4" w:rsidRPr="00C273B4" w:rsidRDefault="00C273B4" w:rsidP="00C273B4">
            <w:pPr>
              <w:rPr>
                <w:rFonts w:ascii="Times New Roman" w:hAnsi="Times New Roman" w:cs="Times New Roman"/>
                <w:sz w:val="28"/>
                <w:szCs w:val="28"/>
              </w:rPr>
            </w:pPr>
            <w:r w:rsidRPr="00C273B4">
              <w:rPr>
                <w:rFonts w:ascii="Times New Roman" w:hAnsi="Times New Roman" w:cs="Times New Roman"/>
                <w:sz w:val="28"/>
                <w:szCs w:val="28"/>
              </w:rPr>
              <w:t>2018 г. -</w:t>
            </w:r>
            <w:r>
              <w:rPr>
                <w:rFonts w:ascii="Times New Roman" w:hAnsi="Times New Roman" w:cs="Times New Roman"/>
                <w:sz w:val="28"/>
                <w:szCs w:val="28"/>
              </w:rPr>
              <w:t xml:space="preserve"> </w:t>
            </w:r>
            <w:r w:rsidR="00152609">
              <w:rPr>
                <w:rFonts w:ascii="Times New Roman" w:hAnsi="Times New Roman" w:cs="Times New Roman"/>
                <w:sz w:val="28"/>
                <w:szCs w:val="28"/>
              </w:rPr>
              <w:t>20</w:t>
            </w:r>
            <w:r w:rsidRPr="00C273B4">
              <w:rPr>
                <w:rFonts w:ascii="Times New Roman" w:hAnsi="Times New Roman" w:cs="Times New Roman"/>
                <w:sz w:val="28"/>
                <w:szCs w:val="28"/>
              </w:rPr>
              <w:t>,</w:t>
            </w:r>
            <w:r w:rsidR="00152609">
              <w:rPr>
                <w:rFonts w:ascii="Times New Roman" w:hAnsi="Times New Roman" w:cs="Times New Roman"/>
                <w:sz w:val="28"/>
                <w:szCs w:val="28"/>
              </w:rPr>
              <w:t>0</w:t>
            </w:r>
            <w:r w:rsidRPr="00C273B4">
              <w:rPr>
                <w:rFonts w:ascii="Times New Roman" w:hAnsi="Times New Roman" w:cs="Times New Roman"/>
                <w:sz w:val="28"/>
                <w:szCs w:val="28"/>
              </w:rPr>
              <w:t xml:space="preserve"> тыс. руб.;</w:t>
            </w:r>
          </w:p>
          <w:p w:rsidR="00C273B4" w:rsidRPr="00C273B4" w:rsidRDefault="00C273B4" w:rsidP="00C273B4">
            <w:pPr>
              <w:rPr>
                <w:rFonts w:ascii="Times New Roman" w:hAnsi="Times New Roman" w:cs="Times New Roman"/>
                <w:sz w:val="28"/>
                <w:szCs w:val="28"/>
              </w:rPr>
            </w:pPr>
            <w:r w:rsidRPr="00C273B4">
              <w:rPr>
                <w:rFonts w:ascii="Times New Roman" w:hAnsi="Times New Roman" w:cs="Times New Roman"/>
                <w:sz w:val="28"/>
                <w:szCs w:val="28"/>
              </w:rPr>
              <w:t>2019 г. –</w:t>
            </w:r>
            <w:r>
              <w:rPr>
                <w:rFonts w:ascii="Times New Roman" w:hAnsi="Times New Roman" w:cs="Times New Roman"/>
                <w:sz w:val="28"/>
                <w:szCs w:val="28"/>
              </w:rPr>
              <w:t xml:space="preserve"> </w:t>
            </w:r>
            <w:r w:rsidR="00152609">
              <w:rPr>
                <w:rFonts w:ascii="Times New Roman" w:hAnsi="Times New Roman" w:cs="Times New Roman"/>
                <w:sz w:val="28"/>
                <w:szCs w:val="28"/>
              </w:rPr>
              <w:t>20</w:t>
            </w:r>
            <w:r w:rsidRPr="00C273B4">
              <w:rPr>
                <w:rFonts w:ascii="Times New Roman" w:hAnsi="Times New Roman" w:cs="Times New Roman"/>
                <w:sz w:val="28"/>
                <w:szCs w:val="28"/>
              </w:rPr>
              <w:t>,</w:t>
            </w:r>
            <w:r w:rsidR="00152609">
              <w:rPr>
                <w:rFonts w:ascii="Times New Roman" w:hAnsi="Times New Roman" w:cs="Times New Roman"/>
                <w:sz w:val="28"/>
                <w:szCs w:val="28"/>
              </w:rPr>
              <w:t>0</w:t>
            </w:r>
            <w:r w:rsidRPr="00C273B4">
              <w:rPr>
                <w:rFonts w:ascii="Times New Roman" w:hAnsi="Times New Roman" w:cs="Times New Roman"/>
                <w:sz w:val="28"/>
                <w:szCs w:val="28"/>
              </w:rPr>
              <w:t xml:space="preserve"> тыс. руб.;</w:t>
            </w:r>
          </w:p>
          <w:p w:rsidR="00C273B4" w:rsidRPr="00C273B4" w:rsidRDefault="00C273B4" w:rsidP="00C273B4">
            <w:pPr>
              <w:rPr>
                <w:rFonts w:ascii="Times New Roman" w:hAnsi="Times New Roman" w:cs="Times New Roman"/>
                <w:sz w:val="28"/>
                <w:szCs w:val="28"/>
              </w:rPr>
            </w:pPr>
            <w:r w:rsidRPr="00C273B4">
              <w:rPr>
                <w:rFonts w:ascii="Times New Roman" w:hAnsi="Times New Roman" w:cs="Times New Roman"/>
                <w:sz w:val="28"/>
                <w:szCs w:val="28"/>
              </w:rPr>
              <w:t>2020 г. –</w:t>
            </w:r>
            <w:r>
              <w:rPr>
                <w:rFonts w:ascii="Times New Roman" w:hAnsi="Times New Roman" w:cs="Times New Roman"/>
                <w:sz w:val="28"/>
                <w:szCs w:val="28"/>
              </w:rPr>
              <w:t xml:space="preserve"> </w:t>
            </w:r>
            <w:r w:rsidR="00152609">
              <w:rPr>
                <w:rFonts w:ascii="Times New Roman" w:hAnsi="Times New Roman" w:cs="Times New Roman"/>
                <w:sz w:val="28"/>
                <w:szCs w:val="28"/>
              </w:rPr>
              <w:t>120</w:t>
            </w:r>
            <w:r w:rsidRPr="00C273B4">
              <w:rPr>
                <w:rFonts w:ascii="Times New Roman" w:hAnsi="Times New Roman" w:cs="Times New Roman"/>
                <w:sz w:val="28"/>
                <w:szCs w:val="28"/>
              </w:rPr>
              <w:t>,</w:t>
            </w:r>
            <w:r w:rsidR="00152609">
              <w:rPr>
                <w:rFonts w:ascii="Times New Roman" w:hAnsi="Times New Roman" w:cs="Times New Roman"/>
                <w:sz w:val="28"/>
                <w:szCs w:val="28"/>
              </w:rPr>
              <w:t>0</w:t>
            </w:r>
            <w:r w:rsidRPr="00C273B4">
              <w:rPr>
                <w:rFonts w:ascii="Times New Roman" w:hAnsi="Times New Roman" w:cs="Times New Roman"/>
                <w:sz w:val="28"/>
                <w:szCs w:val="28"/>
              </w:rPr>
              <w:t xml:space="preserve"> тыс. руб.;</w:t>
            </w:r>
          </w:p>
          <w:p w:rsidR="00C273B4" w:rsidRPr="00C273B4" w:rsidRDefault="00C273B4" w:rsidP="00C273B4">
            <w:pPr>
              <w:rPr>
                <w:rFonts w:ascii="Times New Roman" w:hAnsi="Times New Roman" w:cs="Times New Roman"/>
                <w:sz w:val="28"/>
                <w:szCs w:val="28"/>
              </w:rPr>
            </w:pPr>
            <w:r w:rsidRPr="00C273B4">
              <w:rPr>
                <w:rFonts w:ascii="Times New Roman" w:hAnsi="Times New Roman" w:cs="Times New Roman"/>
                <w:sz w:val="28"/>
                <w:szCs w:val="28"/>
              </w:rPr>
              <w:t>2021 г</w:t>
            </w:r>
            <w:r>
              <w:rPr>
                <w:rFonts w:ascii="Times New Roman" w:hAnsi="Times New Roman" w:cs="Times New Roman"/>
                <w:sz w:val="28"/>
                <w:szCs w:val="28"/>
              </w:rPr>
              <w:t>.</w:t>
            </w:r>
            <w:r w:rsidRPr="00C273B4">
              <w:rPr>
                <w:rFonts w:ascii="Times New Roman" w:hAnsi="Times New Roman" w:cs="Times New Roman"/>
                <w:sz w:val="28"/>
                <w:szCs w:val="28"/>
              </w:rPr>
              <w:t xml:space="preserve"> – 20</w:t>
            </w:r>
            <w:r>
              <w:rPr>
                <w:rFonts w:ascii="Times New Roman" w:hAnsi="Times New Roman" w:cs="Times New Roman"/>
                <w:sz w:val="28"/>
                <w:szCs w:val="28"/>
              </w:rPr>
              <w:t xml:space="preserve">31 </w:t>
            </w:r>
            <w:r w:rsidRPr="00C273B4">
              <w:rPr>
                <w:rFonts w:ascii="Times New Roman" w:hAnsi="Times New Roman" w:cs="Times New Roman"/>
                <w:sz w:val="28"/>
                <w:szCs w:val="28"/>
              </w:rPr>
              <w:t xml:space="preserve">гг. – </w:t>
            </w:r>
            <w:r w:rsidR="00152609">
              <w:rPr>
                <w:rFonts w:ascii="Times New Roman" w:hAnsi="Times New Roman" w:cs="Times New Roman"/>
                <w:sz w:val="28"/>
                <w:szCs w:val="28"/>
              </w:rPr>
              <w:t>2379</w:t>
            </w:r>
            <w:r w:rsidRPr="00C273B4">
              <w:rPr>
                <w:rFonts w:ascii="Times New Roman" w:hAnsi="Times New Roman" w:cs="Times New Roman"/>
                <w:sz w:val="28"/>
                <w:szCs w:val="28"/>
              </w:rPr>
              <w:t>,0 тыс. руб.</w:t>
            </w:r>
          </w:p>
          <w:p w:rsidR="00C273B4" w:rsidRPr="00C273B4" w:rsidRDefault="00C273B4" w:rsidP="00C273B4">
            <w:pPr>
              <w:rPr>
                <w:rFonts w:ascii="Times New Roman" w:hAnsi="Times New Roman" w:cs="Times New Roman"/>
                <w:sz w:val="28"/>
                <w:szCs w:val="28"/>
              </w:rPr>
            </w:pPr>
            <w:r w:rsidRPr="00C273B4">
              <w:rPr>
                <w:rFonts w:ascii="Times New Roman" w:hAnsi="Times New Roman" w:cs="Times New Roman"/>
                <w:sz w:val="28"/>
                <w:szCs w:val="28"/>
              </w:rPr>
              <w:t>2)</w:t>
            </w:r>
            <w:r w:rsidRPr="00C273B4">
              <w:rPr>
                <w:rFonts w:ascii="Times New Roman" w:hAnsi="Times New Roman" w:cs="Times New Roman"/>
                <w:sz w:val="28"/>
                <w:szCs w:val="28"/>
              </w:rPr>
              <w:tab/>
              <w:t>Краевой бюдж</w:t>
            </w:r>
            <w:r>
              <w:rPr>
                <w:rFonts w:ascii="Times New Roman" w:hAnsi="Times New Roman" w:cs="Times New Roman"/>
                <w:sz w:val="28"/>
                <w:szCs w:val="28"/>
              </w:rPr>
              <w:t xml:space="preserve">ет – </w:t>
            </w:r>
            <w:r w:rsidR="00152609">
              <w:rPr>
                <w:rFonts w:ascii="Times New Roman" w:hAnsi="Times New Roman" w:cs="Times New Roman"/>
                <w:sz w:val="28"/>
                <w:szCs w:val="28"/>
              </w:rPr>
              <w:t>255140</w:t>
            </w:r>
            <w:r>
              <w:rPr>
                <w:rFonts w:ascii="Times New Roman" w:hAnsi="Times New Roman" w:cs="Times New Roman"/>
                <w:sz w:val="28"/>
                <w:szCs w:val="28"/>
              </w:rPr>
              <w:t>,0 тыс. руб., из них:</w:t>
            </w:r>
          </w:p>
          <w:p w:rsidR="00C273B4" w:rsidRPr="00C273B4" w:rsidRDefault="00C273B4" w:rsidP="00C273B4">
            <w:pPr>
              <w:rPr>
                <w:rFonts w:ascii="Times New Roman" w:hAnsi="Times New Roman" w:cs="Times New Roman"/>
                <w:sz w:val="28"/>
                <w:szCs w:val="28"/>
              </w:rPr>
            </w:pPr>
            <w:r w:rsidRPr="00C273B4">
              <w:rPr>
                <w:rFonts w:ascii="Times New Roman" w:hAnsi="Times New Roman" w:cs="Times New Roman"/>
                <w:sz w:val="28"/>
                <w:szCs w:val="28"/>
              </w:rPr>
              <w:t>2016 г. –</w:t>
            </w:r>
            <w:r w:rsidR="00152609">
              <w:rPr>
                <w:rFonts w:ascii="Times New Roman" w:hAnsi="Times New Roman" w:cs="Times New Roman"/>
                <w:sz w:val="28"/>
                <w:szCs w:val="28"/>
              </w:rPr>
              <w:t>0</w:t>
            </w:r>
            <w:r w:rsidRPr="00C273B4">
              <w:rPr>
                <w:rFonts w:ascii="Times New Roman" w:hAnsi="Times New Roman" w:cs="Times New Roman"/>
                <w:sz w:val="28"/>
                <w:szCs w:val="28"/>
              </w:rPr>
              <w:t>,0</w:t>
            </w:r>
            <w:r w:rsidR="00D87474">
              <w:rPr>
                <w:rFonts w:ascii="Times New Roman" w:hAnsi="Times New Roman" w:cs="Times New Roman"/>
                <w:sz w:val="28"/>
                <w:szCs w:val="28"/>
              </w:rPr>
              <w:t xml:space="preserve"> </w:t>
            </w:r>
            <w:r w:rsidRPr="00C273B4">
              <w:rPr>
                <w:rFonts w:ascii="Times New Roman" w:hAnsi="Times New Roman" w:cs="Times New Roman"/>
                <w:sz w:val="28"/>
                <w:szCs w:val="28"/>
              </w:rPr>
              <w:t>тыс. руб.;</w:t>
            </w:r>
          </w:p>
          <w:p w:rsidR="00C273B4" w:rsidRPr="00C273B4" w:rsidRDefault="00C273B4" w:rsidP="00C273B4">
            <w:pPr>
              <w:rPr>
                <w:rFonts w:ascii="Times New Roman" w:hAnsi="Times New Roman" w:cs="Times New Roman"/>
                <w:sz w:val="28"/>
                <w:szCs w:val="28"/>
              </w:rPr>
            </w:pPr>
            <w:r w:rsidRPr="00C273B4">
              <w:rPr>
                <w:rFonts w:ascii="Times New Roman" w:hAnsi="Times New Roman" w:cs="Times New Roman"/>
                <w:sz w:val="28"/>
                <w:szCs w:val="28"/>
              </w:rPr>
              <w:t>2017 г. –</w:t>
            </w:r>
            <w:r>
              <w:rPr>
                <w:rFonts w:ascii="Times New Roman" w:hAnsi="Times New Roman" w:cs="Times New Roman"/>
                <w:sz w:val="28"/>
                <w:szCs w:val="28"/>
              </w:rPr>
              <w:t xml:space="preserve"> </w:t>
            </w:r>
            <w:r w:rsidR="00152609">
              <w:rPr>
                <w:rFonts w:ascii="Times New Roman" w:hAnsi="Times New Roman" w:cs="Times New Roman"/>
                <w:sz w:val="28"/>
                <w:szCs w:val="28"/>
              </w:rPr>
              <w:t>1300</w:t>
            </w:r>
            <w:r w:rsidRPr="00C273B4">
              <w:rPr>
                <w:rFonts w:ascii="Times New Roman" w:hAnsi="Times New Roman" w:cs="Times New Roman"/>
                <w:sz w:val="28"/>
                <w:szCs w:val="28"/>
              </w:rPr>
              <w:t>,0 тыс. руб.;</w:t>
            </w:r>
          </w:p>
          <w:p w:rsidR="00C273B4" w:rsidRPr="00C273B4" w:rsidRDefault="00C273B4" w:rsidP="00C273B4">
            <w:pPr>
              <w:rPr>
                <w:rFonts w:ascii="Times New Roman" w:hAnsi="Times New Roman" w:cs="Times New Roman"/>
                <w:sz w:val="28"/>
                <w:szCs w:val="28"/>
              </w:rPr>
            </w:pPr>
            <w:r w:rsidRPr="00C273B4">
              <w:rPr>
                <w:rFonts w:ascii="Times New Roman" w:hAnsi="Times New Roman" w:cs="Times New Roman"/>
                <w:sz w:val="28"/>
                <w:szCs w:val="28"/>
              </w:rPr>
              <w:t>2018 г. –</w:t>
            </w:r>
            <w:r>
              <w:rPr>
                <w:rFonts w:ascii="Times New Roman" w:hAnsi="Times New Roman" w:cs="Times New Roman"/>
                <w:sz w:val="28"/>
                <w:szCs w:val="28"/>
              </w:rPr>
              <w:t xml:space="preserve"> </w:t>
            </w:r>
            <w:r w:rsidR="00152609">
              <w:rPr>
                <w:rFonts w:ascii="Times New Roman" w:hAnsi="Times New Roman" w:cs="Times New Roman"/>
                <w:sz w:val="28"/>
                <w:szCs w:val="28"/>
              </w:rPr>
              <w:t>2000</w:t>
            </w:r>
            <w:r w:rsidRPr="00C273B4">
              <w:rPr>
                <w:rFonts w:ascii="Times New Roman" w:hAnsi="Times New Roman" w:cs="Times New Roman"/>
                <w:sz w:val="28"/>
                <w:szCs w:val="28"/>
              </w:rPr>
              <w:t>,0 тыс. руб.;</w:t>
            </w:r>
          </w:p>
          <w:p w:rsidR="00C273B4" w:rsidRPr="00C273B4" w:rsidRDefault="00C273B4" w:rsidP="00C273B4">
            <w:pPr>
              <w:rPr>
                <w:rFonts w:ascii="Times New Roman" w:hAnsi="Times New Roman" w:cs="Times New Roman"/>
                <w:sz w:val="28"/>
                <w:szCs w:val="28"/>
              </w:rPr>
            </w:pPr>
            <w:r w:rsidRPr="00C273B4">
              <w:rPr>
                <w:rFonts w:ascii="Times New Roman" w:hAnsi="Times New Roman" w:cs="Times New Roman"/>
                <w:sz w:val="28"/>
                <w:szCs w:val="28"/>
              </w:rPr>
              <w:t>2019 г. –</w:t>
            </w:r>
            <w:r>
              <w:rPr>
                <w:rFonts w:ascii="Times New Roman" w:hAnsi="Times New Roman" w:cs="Times New Roman"/>
                <w:sz w:val="28"/>
                <w:szCs w:val="28"/>
              </w:rPr>
              <w:t xml:space="preserve"> </w:t>
            </w:r>
            <w:r w:rsidR="00152609">
              <w:rPr>
                <w:rFonts w:ascii="Times New Roman" w:hAnsi="Times New Roman" w:cs="Times New Roman"/>
                <w:sz w:val="28"/>
                <w:szCs w:val="28"/>
              </w:rPr>
              <w:t>2000</w:t>
            </w:r>
            <w:r w:rsidRPr="00C273B4">
              <w:rPr>
                <w:rFonts w:ascii="Times New Roman" w:hAnsi="Times New Roman" w:cs="Times New Roman"/>
                <w:sz w:val="28"/>
                <w:szCs w:val="28"/>
              </w:rPr>
              <w:t>,0 тыс. руб.;</w:t>
            </w:r>
          </w:p>
          <w:p w:rsidR="00C273B4" w:rsidRPr="00C273B4" w:rsidRDefault="00C273B4" w:rsidP="00C273B4">
            <w:pPr>
              <w:rPr>
                <w:rFonts w:ascii="Times New Roman" w:hAnsi="Times New Roman" w:cs="Times New Roman"/>
                <w:sz w:val="28"/>
                <w:szCs w:val="28"/>
              </w:rPr>
            </w:pPr>
            <w:r w:rsidRPr="00C273B4">
              <w:rPr>
                <w:rFonts w:ascii="Times New Roman" w:hAnsi="Times New Roman" w:cs="Times New Roman"/>
                <w:sz w:val="28"/>
                <w:szCs w:val="28"/>
              </w:rPr>
              <w:t>2020 г. –</w:t>
            </w:r>
            <w:r>
              <w:rPr>
                <w:rFonts w:ascii="Times New Roman" w:hAnsi="Times New Roman" w:cs="Times New Roman"/>
                <w:sz w:val="28"/>
                <w:szCs w:val="28"/>
              </w:rPr>
              <w:t xml:space="preserve"> </w:t>
            </w:r>
            <w:r w:rsidR="00152609">
              <w:rPr>
                <w:rFonts w:ascii="Times New Roman" w:hAnsi="Times New Roman" w:cs="Times New Roman"/>
                <w:sz w:val="28"/>
                <w:szCs w:val="28"/>
              </w:rPr>
              <w:t>12000</w:t>
            </w:r>
            <w:r w:rsidRPr="00C273B4">
              <w:rPr>
                <w:rFonts w:ascii="Times New Roman" w:hAnsi="Times New Roman" w:cs="Times New Roman"/>
                <w:sz w:val="28"/>
                <w:szCs w:val="28"/>
              </w:rPr>
              <w:t>,0 тыс. руб.;</w:t>
            </w:r>
          </w:p>
          <w:p w:rsidR="00C273B4" w:rsidRPr="00C273B4" w:rsidRDefault="00C273B4" w:rsidP="00C273B4">
            <w:pPr>
              <w:rPr>
                <w:rFonts w:ascii="Times New Roman" w:hAnsi="Times New Roman" w:cs="Times New Roman"/>
                <w:sz w:val="28"/>
                <w:szCs w:val="28"/>
              </w:rPr>
            </w:pPr>
            <w:r w:rsidRPr="00C273B4">
              <w:rPr>
                <w:rFonts w:ascii="Times New Roman" w:hAnsi="Times New Roman" w:cs="Times New Roman"/>
                <w:sz w:val="28"/>
                <w:szCs w:val="28"/>
              </w:rPr>
              <w:t>2021 г</w:t>
            </w:r>
            <w:r>
              <w:rPr>
                <w:rFonts w:ascii="Times New Roman" w:hAnsi="Times New Roman" w:cs="Times New Roman"/>
                <w:sz w:val="28"/>
                <w:szCs w:val="28"/>
              </w:rPr>
              <w:t>.</w:t>
            </w:r>
            <w:r w:rsidRPr="00C273B4">
              <w:rPr>
                <w:rFonts w:ascii="Times New Roman" w:hAnsi="Times New Roman" w:cs="Times New Roman"/>
                <w:sz w:val="28"/>
                <w:szCs w:val="28"/>
              </w:rPr>
              <w:t xml:space="preserve"> – 20</w:t>
            </w:r>
            <w:r>
              <w:rPr>
                <w:rFonts w:ascii="Times New Roman" w:hAnsi="Times New Roman" w:cs="Times New Roman"/>
                <w:sz w:val="28"/>
                <w:szCs w:val="28"/>
              </w:rPr>
              <w:t xml:space="preserve">31 </w:t>
            </w:r>
            <w:r w:rsidRPr="00C273B4">
              <w:rPr>
                <w:rFonts w:ascii="Times New Roman" w:hAnsi="Times New Roman" w:cs="Times New Roman"/>
                <w:sz w:val="28"/>
                <w:szCs w:val="28"/>
              </w:rPr>
              <w:t xml:space="preserve">гг. – </w:t>
            </w:r>
            <w:r w:rsidR="00152609">
              <w:rPr>
                <w:rFonts w:ascii="Times New Roman" w:hAnsi="Times New Roman" w:cs="Times New Roman"/>
                <w:sz w:val="28"/>
                <w:szCs w:val="28"/>
              </w:rPr>
              <w:t>237840</w:t>
            </w:r>
            <w:r w:rsidRPr="00C273B4">
              <w:rPr>
                <w:rFonts w:ascii="Times New Roman" w:hAnsi="Times New Roman" w:cs="Times New Roman"/>
                <w:sz w:val="28"/>
                <w:szCs w:val="28"/>
              </w:rPr>
              <w:t>,0 тыс. руб.</w:t>
            </w:r>
            <w:r>
              <w:rPr>
                <w:rFonts w:ascii="Times New Roman" w:hAnsi="Times New Roman" w:cs="Times New Roman"/>
                <w:sz w:val="28"/>
                <w:szCs w:val="28"/>
              </w:rPr>
              <w:t xml:space="preserve"> </w:t>
            </w:r>
          </w:p>
          <w:p w:rsidR="00C273B4" w:rsidRPr="00C273B4" w:rsidRDefault="00C273B4" w:rsidP="00C273B4">
            <w:pPr>
              <w:rPr>
                <w:rFonts w:ascii="Times New Roman" w:hAnsi="Times New Roman" w:cs="Times New Roman"/>
                <w:sz w:val="28"/>
                <w:szCs w:val="28"/>
              </w:rPr>
            </w:pPr>
            <w:r w:rsidRPr="00C273B4">
              <w:rPr>
                <w:rFonts w:ascii="Times New Roman" w:hAnsi="Times New Roman" w:cs="Times New Roman"/>
                <w:sz w:val="28"/>
                <w:szCs w:val="28"/>
              </w:rPr>
              <w:t>3)</w:t>
            </w:r>
            <w:r w:rsidRPr="00C273B4">
              <w:rPr>
                <w:rFonts w:ascii="Times New Roman" w:hAnsi="Times New Roman" w:cs="Times New Roman"/>
                <w:sz w:val="28"/>
                <w:szCs w:val="28"/>
              </w:rPr>
              <w:tab/>
              <w:t>Внебюджетные источники – 0,0 тыс. руб., из них:</w:t>
            </w:r>
            <w:r>
              <w:rPr>
                <w:rFonts w:ascii="Times New Roman" w:hAnsi="Times New Roman" w:cs="Times New Roman"/>
                <w:sz w:val="28"/>
                <w:szCs w:val="28"/>
              </w:rPr>
              <w:t xml:space="preserve"> </w:t>
            </w:r>
          </w:p>
          <w:p w:rsidR="00C273B4" w:rsidRPr="00C273B4" w:rsidRDefault="00C273B4" w:rsidP="00C273B4">
            <w:pPr>
              <w:rPr>
                <w:rFonts w:ascii="Times New Roman" w:hAnsi="Times New Roman" w:cs="Times New Roman"/>
                <w:sz w:val="28"/>
                <w:szCs w:val="28"/>
              </w:rPr>
            </w:pPr>
            <w:r w:rsidRPr="00C273B4">
              <w:rPr>
                <w:rFonts w:ascii="Times New Roman" w:hAnsi="Times New Roman" w:cs="Times New Roman"/>
                <w:sz w:val="28"/>
                <w:szCs w:val="28"/>
              </w:rPr>
              <w:t>2016 г. –</w:t>
            </w:r>
            <w:r>
              <w:rPr>
                <w:rFonts w:ascii="Times New Roman" w:hAnsi="Times New Roman" w:cs="Times New Roman"/>
                <w:sz w:val="28"/>
                <w:szCs w:val="28"/>
              </w:rPr>
              <w:t xml:space="preserve"> </w:t>
            </w:r>
            <w:r w:rsidRPr="00C273B4">
              <w:rPr>
                <w:rFonts w:ascii="Times New Roman" w:hAnsi="Times New Roman" w:cs="Times New Roman"/>
                <w:sz w:val="28"/>
                <w:szCs w:val="28"/>
              </w:rPr>
              <w:t>0,0</w:t>
            </w:r>
            <w:r>
              <w:rPr>
                <w:rFonts w:ascii="Times New Roman" w:hAnsi="Times New Roman" w:cs="Times New Roman"/>
                <w:sz w:val="28"/>
                <w:szCs w:val="28"/>
              </w:rPr>
              <w:t xml:space="preserve"> </w:t>
            </w:r>
            <w:r w:rsidRPr="00C273B4">
              <w:rPr>
                <w:rFonts w:ascii="Times New Roman" w:hAnsi="Times New Roman" w:cs="Times New Roman"/>
                <w:sz w:val="28"/>
                <w:szCs w:val="28"/>
              </w:rPr>
              <w:t>тыс. руб.;</w:t>
            </w:r>
          </w:p>
          <w:p w:rsidR="00C273B4" w:rsidRPr="00C273B4" w:rsidRDefault="00C273B4" w:rsidP="00C273B4">
            <w:pPr>
              <w:rPr>
                <w:rFonts w:ascii="Times New Roman" w:hAnsi="Times New Roman" w:cs="Times New Roman"/>
                <w:sz w:val="28"/>
                <w:szCs w:val="28"/>
              </w:rPr>
            </w:pPr>
            <w:r w:rsidRPr="00C273B4">
              <w:rPr>
                <w:rFonts w:ascii="Times New Roman" w:hAnsi="Times New Roman" w:cs="Times New Roman"/>
                <w:sz w:val="28"/>
                <w:szCs w:val="28"/>
              </w:rPr>
              <w:t>2017 г. –</w:t>
            </w:r>
            <w:r>
              <w:rPr>
                <w:rFonts w:ascii="Times New Roman" w:hAnsi="Times New Roman" w:cs="Times New Roman"/>
                <w:sz w:val="28"/>
                <w:szCs w:val="28"/>
              </w:rPr>
              <w:t xml:space="preserve"> </w:t>
            </w:r>
            <w:r w:rsidRPr="00C273B4">
              <w:rPr>
                <w:rFonts w:ascii="Times New Roman" w:hAnsi="Times New Roman" w:cs="Times New Roman"/>
                <w:sz w:val="28"/>
                <w:szCs w:val="28"/>
              </w:rPr>
              <w:t>0,0 тыс. руб.;</w:t>
            </w:r>
          </w:p>
          <w:p w:rsidR="00C273B4" w:rsidRPr="00C273B4" w:rsidRDefault="00C273B4" w:rsidP="00C273B4">
            <w:pPr>
              <w:rPr>
                <w:rFonts w:ascii="Times New Roman" w:hAnsi="Times New Roman" w:cs="Times New Roman"/>
                <w:sz w:val="28"/>
                <w:szCs w:val="28"/>
              </w:rPr>
            </w:pPr>
            <w:r w:rsidRPr="00C273B4">
              <w:rPr>
                <w:rFonts w:ascii="Times New Roman" w:hAnsi="Times New Roman" w:cs="Times New Roman"/>
                <w:sz w:val="28"/>
                <w:szCs w:val="28"/>
              </w:rPr>
              <w:t>2018 г. –</w:t>
            </w:r>
            <w:r>
              <w:rPr>
                <w:rFonts w:ascii="Times New Roman" w:hAnsi="Times New Roman" w:cs="Times New Roman"/>
                <w:sz w:val="28"/>
                <w:szCs w:val="28"/>
              </w:rPr>
              <w:t xml:space="preserve"> </w:t>
            </w:r>
            <w:r w:rsidRPr="00C273B4">
              <w:rPr>
                <w:rFonts w:ascii="Times New Roman" w:hAnsi="Times New Roman" w:cs="Times New Roman"/>
                <w:sz w:val="28"/>
                <w:szCs w:val="28"/>
              </w:rPr>
              <w:t>0,0 тыс. руб.;</w:t>
            </w:r>
          </w:p>
          <w:p w:rsidR="00C273B4" w:rsidRPr="00C273B4" w:rsidRDefault="00C273B4" w:rsidP="00C273B4">
            <w:pPr>
              <w:rPr>
                <w:rFonts w:ascii="Times New Roman" w:hAnsi="Times New Roman" w:cs="Times New Roman"/>
                <w:sz w:val="28"/>
                <w:szCs w:val="28"/>
              </w:rPr>
            </w:pPr>
            <w:r w:rsidRPr="00C273B4">
              <w:rPr>
                <w:rFonts w:ascii="Times New Roman" w:hAnsi="Times New Roman" w:cs="Times New Roman"/>
                <w:sz w:val="28"/>
                <w:szCs w:val="28"/>
              </w:rPr>
              <w:t>2019 г. –</w:t>
            </w:r>
            <w:r>
              <w:rPr>
                <w:rFonts w:ascii="Times New Roman" w:hAnsi="Times New Roman" w:cs="Times New Roman"/>
                <w:sz w:val="28"/>
                <w:szCs w:val="28"/>
              </w:rPr>
              <w:t xml:space="preserve"> </w:t>
            </w:r>
            <w:r w:rsidRPr="00C273B4">
              <w:rPr>
                <w:rFonts w:ascii="Times New Roman" w:hAnsi="Times New Roman" w:cs="Times New Roman"/>
                <w:sz w:val="28"/>
                <w:szCs w:val="28"/>
              </w:rPr>
              <w:t>0,0 тыс. руб.;</w:t>
            </w:r>
          </w:p>
          <w:p w:rsidR="00C273B4" w:rsidRPr="00C273B4" w:rsidRDefault="00C273B4" w:rsidP="00C273B4">
            <w:pPr>
              <w:rPr>
                <w:rFonts w:ascii="Times New Roman" w:hAnsi="Times New Roman" w:cs="Times New Roman"/>
                <w:sz w:val="28"/>
                <w:szCs w:val="28"/>
              </w:rPr>
            </w:pPr>
            <w:r w:rsidRPr="00C273B4">
              <w:rPr>
                <w:rFonts w:ascii="Times New Roman" w:hAnsi="Times New Roman" w:cs="Times New Roman"/>
                <w:sz w:val="28"/>
                <w:szCs w:val="28"/>
              </w:rPr>
              <w:t>2020 г. –</w:t>
            </w:r>
            <w:r>
              <w:rPr>
                <w:rFonts w:ascii="Times New Roman" w:hAnsi="Times New Roman" w:cs="Times New Roman"/>
                <w:sz w:val="28"/>
                <w:szCs w:val="28"/>
              </w:rPr>
              <w:t xml:space="preserve"> </w:t>
            </w:r>
            <w:r w:rsidRPr="00C273B4">
              <w:rPr>
                <w:rFonts w:ascii="Times New Roman" w:hAnsi="Times New Roman" w:cs="Times New Roman"/>
                <w:sz w:val="28"/>
                <w:szCs w:val="28"/>
              </w:rPr>
              <w:t>0,0 тыс. руб.;</w:t>
            </w:r>
          </w:p>
          <w:p w:rsidR="00543856" w:rsidRDefault="00C273B4" w:rsidP="00C273B4">
            <w:pPr>
              <w:rPr>
                <w:rFonts w:ascii="Times New Roman" w:hAnsi="Times New Roman" w:cs="Times New Roman"/>
                <w:sz w:val="28"/>
                <w:szCs w:val="28"/>
              </w:rPr>
            </w:pPr>
            <w:r w:rsidRPr="00C273B4">
              <w:rPr>
                <w:rFonts w:ascii="Times New Roman" w:hAnsi="Times New Roman" w:cs="Times New Roman"/>
                <w:sz w:val="28"/>
                <w:szCs w:val="28"/>
              </w:rPr>
              <w:t>2021 г</w:t>
            </w:r>
            <w:r>
              <w:rPr>
                <w:rFonts w:ascii="Times New Roman" w:hAnsi="Times New Roman" w:cs="Times New Roman"/>
                <w:sz w:val="28"/>
                <w:szCs w:val="28"/>
              </w:rPr>
              <w:t>.</w:t>
            </w:r>
            <w:r w:rsidRPr="00C273B4">
              <w:rPr>
                <w:rFonts w:ascii="Times New Roman" w:hAnsi="Times New Roman" w:cs="Times New Roman"/>
                <w:sz w:val="28"/>
                <w:szCs w:val="28"/>
              </w:rPr>
              <w:t xml:space="preserve"> – 20</w:t>
            </w:r>
            <w:r>
              <w:rPr>
                <w:rFonts w:ascii="Times New Roman" w:hAnsi="Times New Roman" w:cs="Times New Roman"/>
                <w:sz w:val="28"/>
                <w:szCs w:val="28"/>
              </w:rPr>
              <w:t>31</w:t>
            </w:r>
            <w:r w:rsidRPr="00C273B4">
              <w:rPr>
                <w:rFonts w:ascii="Times New Roman" w:hAnsi="Times New Roman" w:cs="Times New Roman"/>
                <w:sz w:val="28"/>
                <w:szCs w:val="28"/>
              </w:rPr>
              <w:t>гг. – 0,0 тыс. руб.</w:t>
            </w:r>
            <w:r>
              <w:rPr>
                <w:rFonts w:ascii="Times New Roman" w:hAnsi="Times New Roman" w:cs="Times New Roman"/>
                <w:sz w:val="28"/>
                <w:szCs w:val="28"/>
              </w:rPr>
              <w:t xml:space="preserve"> </w:t>
            </w:r>
          </w:p>
        </w:tc>
      </w:tr>
      <w:tr w:rsidR="00543856" w:rsidTr="00E34DF4">
        <w:tc>
          <w:tcPr>
            <w:tcW w:w="3794" w:type="dxa"/>
          </w:tcPr>
          <w:p w:rsidR="00543856" w:rsidRPr="00F96392" w:rsidRDefault="00543856" w:rsidP="001C301C">
            <w:pPr>
              <w:rPr>
                <w:rFonts w:ascii="Times New Roman" w:hAnsi="Times New Roman" w:cs="Times New Roman"/>
                <w:sz w:val="28"/>
                <w:szCs w:val="28"/>
              </w:rPr>
            </w:pPr>
            <w:r w:rsidRPr="00F96392">
              <w:rPr>
                <w:rFonts w:ascii="Times New Roman" w:hAnsi="Times New Roman" w:cs="Times New Roman"/>
                <w:sz w:val="28"/>
                <w:szCs w:val="28"/>
              </w:rPr>
              <w:t>Источники финансирования программы</w:t>
            </w:r>
          </w:p>
        </w:tc>
        <w:tc>
          <w:tcPr>
            <w:tcW w:w="6095" w:type="dxa"/>
          </w:tcPr>
          <w:p w:rsidR="00543856" w:rsidRDefault="00543856" w:rsidP="00152609">
            <w:pPr>
              <w:rPr>
                <w:rFonts w:ascii="Times New Roman" w:hAnsi="Times New Roman" w:cs="Times New Roman"/>
                <w:sz w:val="28"/>
                <w:szCs w:val="28"/>
              </w:rPr>
            </w:pPr>
            <w:r>
              <w:rPr>
                <w:rFonts w:ascii="Times New Roman" w:hAnsi="Times New Roman" w:cs="Times New Roman"/>
                <w:sz w:val="28"/>
                <w:szCs w:val="28"/>
              </w:rPr>
              <w:t>Местный бюджет</w:t>
            </w:r>
            <w:r w:rsidR="00813E0E">
              <w:rPr>
                <w:rFonts w:ascii="Times New Roman" w:hAnsi="Times New Roman" w:cs="Times New Roman"/>
                <w:sz w:val="28"/>
                <w:szCs w:val="28"/>
              </w:rPr>
              <w:t xml:space="preserve">, краевой бюджет, </w:t>
            </w:r>
            <w:r w:rsidR="00152609">
              <w:rPr>
                <w:rFonts w:ascii="Times New Roman" w:hAnsi="Times New Roman" w:cs="Times New Roman"/>
                <w:sz w:val="28"/>
                <w:szCs w:val="28"/>
              </w:rPr>
              <w:t>внебюджетные источники</w:t>
            </w:r>
          </w:p>
        </w:tc>
      </w:tr>
      <w:tr w:rsidR="00543856" w:rsidTr="00E34DF4">
        <w:tc>
          <w:tcPr>
            <w:tcW w:w="3794" w:type="dxa"/>
          </w:tcPr>
          <w:p w:rsidR="00543856" w:rsidRPr="00F96392" w:rsidRDefault="00543856" w:rsidP="001C301C">
            <w:pPr>
              <w:rPr>
                <w:rFonts w:ascii="Times New Roman" w:hAnsi="Times New Roman" w:cs="Times New Roman"/>
                <w:sz w:val="28"/>
                <w:szCs w:val="28"/>
              </w:rPr>
            </w:pPr>
            <w:r>
              <w:rPr>
                <w:rFonts w:ascii="Times New Roman" w:hAnsi="Times New Roman" w:cs="Times New Roman"/>
                <w:sz w:val="28"/>
                <w:szCs w:val="28"/>
              </w:rPr>
              <w:t xml:space="preserve">Система организации </w:t>
            </w:r>
            <w:proofErr w:type="gramStart"/>
            <w:r>
              <w:rPr>
                <w:rFonts w:ascii="Times New Roman" w:hAnsi="Times New Roman" w:cs="Times New Roman"/>
                <w:sz w:val="28"/>
                <w:szCs w:val="28"/>
              </w:rPr>
              <w:t>кон</w:t>
            </w:r>
            <w:r w:rsidRPr="00F96392">
              <w:rPr>
                <w:rFonts w:ascii="Times New Roman" w:hAnsi="Times New Roman" w:cs="Times New Roman"/>
                <w:sz w:val="28"/>
                <w:szCs w:val="28"/>
              </w:rPr>
              <w:t>троля за</w:t>
            </w:r>
            <w:proofErr w:type="gramEnd"/>
            <w:r>
              <w:rPr>
                <w:rFonts w:ascii="Times New Roman" w:hAnsi="Times New Roman" w:cs="Times New Roman"/>
                <w:sz w:val="28"/>
                <w:szCs w:val="28"/>
              </w:rPr>
              <w:t xml:space="preserve"> </w:t>
            </w:r>
            <w:r w:rsidRPr="00F96392">
              <w:rPr>
                <w:rFonts w:ascii="Times New Roman" w:hAnsi="Times New Roman" w:cs="Times New Roman"/>
                <w:sz w:val="28"/>
                <w:szCs w:val="28"/>
              </w:rPr>
              <w:t>исполнением программы</w:t>
            </w:r>
          </w:p>
        </w:tc>
        <w:tc>
          <w:tcPr>
            <w:tcW w:w="6095" w:type="dxa"/>
          </w:tcPr>
          <w:p w:rsidR="00543856" w:rsidRPr="00F96392" w:rsidRDefault="00543856" w:rsidP="00B052FB">
            <w:pPr>
              <w:jc w:val="both"/>
              <w:rPr>
                <w:rFonts w:ascii="Times New Roman" w:hAnsi="Times New Roman" w:cs="Times New Roman"/>
                <w:sz w:val="28"/>
                <w:szCs w:val="28"/>
              </w:rPr>
            </w:pPr>
            <w:r w:rsidRPr="00B052FB">
              <w:rPr>
                <w:rFonts w:ascii="Times New Roman" w:hAnsi="Times New Roman" w:cs="Times New Roman"/>
                <w:sz w:val="28"/>
                <w:szCs w:val="28"/>
              </w:rPr>
              <w:t>Администрация Лебяженского сельсовета</w:t>
            </w:r>
          </w:p>
        </w:tc>
      </w:tr>
      <w:tr w:rsidR="00AC3C4A" w:rsidTr="00E34DF4">
        <w:tc>
          <w:tcPr>
            <w:tcW w:w="3794" w:type="dxa"/>
          </w:tcPr>
          <w:p w:rsidR="00AC3C4A" w:rsidRDefault="00AC3C4A" w:rsidP="001C301C">
            <w:pPr>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программ</w:t>
            </w:r>
          </w:p>
        </w:tc>
        <w:tc>
          <w:tcPr>
            <w:tcW w:w="6095" w:type="dxa"/>
          </w:tcPr>
          <w:p w:rsidR="00E90CB5" w:rsidRPr="00E90CB5" w:rsidRDefault="00E90CB5" w:rsidP="00E90CB5">
            <w:pPr>
              <w:jc w:val="both"/>
              <w:rPr>
                <w:rFonts w:ascii="Times New Roman" w:hAnsi="Times New Roman" w:cs="Times New Roman"/>
                <w:sz w:val="28"/>
                <w:szCs w:val="28"/>
              </w:rPr>
            </w:pPr>
            <w:r w:rsidRPr="00E90CB5">
              <w:rPr>
                <w:rFonts w:ascii="Times New Roman" w:hAnsi="Times New Roman" w:cs="Times New Roman"/>
                <w:sz w:val="28"/>
                <w:szCs w:val="28"/>
              </w:rPr>
              <w:t>1. Технологические результаты:</w:t>
            </w:r>
          </w:p>
          <w:p w:rsidR="00E90CB5" w:rsidRPr="00E90CB5" w:rsidRDefault="00E90CB5" w:rsidP="00E90CB5">
            <w:pPr>
              <w:jc w:val="both"/>
              <w:rPr>
                <w:rFonts w:ascii="Times New Roman" w:hAnsi="Times New Roman" w:cs="Times New Roman"/>
                <w:sz w:val="28"/>
                <w:szCs w:val="28"/>
              </w:rPr>
            </w:pPr>
            <w:r w:rsidRPr="00E90CB5">
              <w:rPr>
                <w:rFonts w:ascii="Times New Roman" w:hAnsi="Times New Roman" w:cs="Times New Roman"/>
                <w:sz w:val="28"/>
                <w:szCs w:val="28"/>
              </w:rPr>
              <w:t>– обеспечение устойчивости системы коммунальной инфраструктуры поселения;</w:t>
            </w:r>
          </w:p>
          <w:p w:rsidR="00E90CB5" w:rsidRPr="00E90CB5" w:rsidRDefault="00E90CB5" w:rsidP="00E90CB5">
            <w:pPr>
              <w:jc w:val="both"/>
              <w:rPr>
                <w:rFonts w:ascii="Times New Roman" w:hAnsi="Times New Roman" w:cs="Times New Roman"/>
                <w:sz w:val="28"/>
                <w:szCs w:val="28"/>
              </w:rPr>
            </w:pPr>
            <w:r w:rsidRPr="00E90CB5">
              <w:rPr>
                <w:rFonts w:ascii="Times New Roman" w:hAnsi="Times New Roman" w:cs="Times New Roman"/>
                <w:sz w:val="28"/>
                <w:szCs w:val="28"/>
              </w:rPr>
              <w:t xml:space="preserve">– создание надежной коммунальной инфраструктуры на селе, имеющей необходимые резервы для перспективного </w:t>
            </w:r>
            <w:r w:rsidRPr="00E90CB5">
              <w:rPr>
                <w:rFonts w:ascii="Times New Roman" w:hAnsi="Times New Roman" w:cs="Times New Roman"/>
                <w:sz w:val="28"/>
                <w:szCs w:val="28"/>
              </w:rPr>
              <w:lastRenderedPageBreak/>
              <w:t>развития;</w:t>
            </w:r>
          </w:p>
          <w:p w:rsidR="00E90CB5" w:rsidRPr="00E90CB5" w:rsidRDefault="00E90CB5" w:rsidP="00E90CB5">
            <w:pPr>
              <w:jc w:val="both"/>
              <w:rPr>
                <w:rFonts w:ascii="Times New Roman" w:hAnsi="Times New Roman" w:cs="Times New Roman"/>
                <w:sz w:val="28"/>
                <w:szCs w:val="28"/>
              </w:rPr>
            </w:pPr>
            <w:r w:rsidRPr="00E90CB5">
              <w:rPr>
                <w:rFonts w:ascii="Times New Roman" w:hAnsi="Times New Roman" w:cs="Times New Roman"/>
                <w:sz w:val="28"/>
                <w:szCs w:val="28"/>
              </w:rPr>
              <w:t>– оптимизация управления электроснабжением поселения;</w:t>
            </w:r>
          </w:p>
          <w:p w:rsidR="00E90CB5" w:rsidRPr="00E90CB5" w:rsidRDefault="00E90CB5" w:rsidP="00E90CB5">
            <w:pPr>
              <w:jc w:val="both"/>
              <w:rPr>
                <w:rFonts w:ascii="Times New Roman" w:hAnsi="Times New Roman" w:cs="Times New Roman"/>
                <w:sz w:val="28"/>
                <w:szCs w:val="28"/>
              </w:rPr>
            </w:pPr>
            <w:r w:rsidRPr="00E90CB5">
              <w:rPr>
                <w:rFonts w:ascii="Times New Roman" w:hAnsi="Times New Roman" w:cs="Times New Roman"/>
                <w:sz w:val="28"/>
                <w:szCs w:val="28"/>
              </w:rPr>
              <w:t>– внедрение энергосберегающих технологий;</w:t>
            </w:r>
          </w:p>
          <w:p w:rsidR="00E90CB5" w:rsidRPr="00E90CB5" w:rsidRDefault="00E90CB5" w:rsidP="00E90CB5">
            <w:pPr>
              <w:jc w:val="both"/>
              <w:rPr>
                <w:rFonts w:ascii="Times New Roman" w:hAnsi="Times New Roman" w:cs="Times New Roman"/>
                <w:sz w:val="28"/>
                <w:szCs w:val="28"/>
              </w:rPr>
            </w:pPr>
            <w:r w:rsidRPr="00E90CB5">
              <w:rPr>
                <w:rFonts w:ascii="Times New Roman" w:hAnsi="Times New Roman" w:cs="Times New Roman"/>
                <w:sz w:val="28"/>
                <w:szCs w:val="28"/>
              </w:rPr>
              <w:t>– снижение удельного расхода электроэнергии для выработки энергоресурсов</w:t>
            </w:r>
            <w:r w:rsidR="00F04943">
              <w:rPr>
                <w:rFonts w:ascii="Times New Roman" w:hAnsi="Times New Roman" w:cs="Times New Roman"/>
                <w:sz w:val="28"/>
                <w:szCs w:val="28"/>
              </w:rPr>
              <w:t>;</w:t>
            </w:r>
          </w:p>
          <w:p w:rsidR="00E90CB5" w:rsidRDefault="00E90CB5" w:rsidP="00E90CB5">
            <w:pPr>
              <w:jc w:val="both"/>
              <w:rPr>
                <w:rFonts w:ascii="Times New Roman" w:hAnsi="Times New Roman" w:cs="Times New Roman"/>
                <w:sz w:val="28"/>
                <w:szCs w:val="28"/>
              </w:rPr>
            </w:pPr>
            <w:r w:rsidRPr="00E90CB5">
              <w:rPr>
                <w:rFonts w:ascii="Times New Roman" w:hAnsi="Times New Roman" w:cs="Times New Roman"/>
                <w:sz w:val="28"/>
                <w:szCs w:val="28"/>
              </w:rPr>
              <w:t>– снижение потерь коммунальных ресурсов</w:t>
            </w:r>
            <w:r w:rsidR="00F04943">
              <w:rPr>
                <w:rFonts w:ascii="Times New Roman" w:hAnsi="Times New Roman" w:cs="Times New Roman"/>
                <w:sz w:val="28"/>
                <w:szCs w:val="28"/>
              </w:rPr>
              <w:t>;</w:t>
            </w:r>
          </w:p>
          <w:p w:rsidR="005C02E9" w:rsidRDefault="005C02E9" w:rsidP="00E90CB5">
            <w:pPr>
              <w:jc w:val="both"/>
              <w:rPr>
                <w:rFonts w:ascii="Times New Roman" w:hAnsi="Times New Roman" w:cs="Times New Roman"/>
                <w:sz w:val="28"/>
                <w:szCs w:val="28"/>
              </w:rPr>
            </w:pPr>
            <w:r w:rsidRPr="00E90CB5">
              <w:rPr>
                <w:rFonts w:ascii="Times New Roman" w:hAnsi="Times New Roman" w:cs="Times New Roman"/>
                <w:sz w:val="28"/>
                <w:szCs w:val="28"/>
              </w:rPr>
              <w:t>–</w:t>
            </w:r>
            <w:r w:rsidR="00F04943">
              <w:rPr>
                <w:rFonts w:ascii="Times New Roman" w:hAnsi="Times New Roman" w:cs="Times New Roman"/>
                <w:sz w:val="28"/>
                <w:szCs w:val="28"/>
              </w:rPr>
              <w:t xml:space="preserve"> снижение удельного веса сетей, нуждающихся в замене;</w:t>
            </w:r>
          </w:p>
          <w:p w:rsidR="00F04943" w:rsidRPr="00E90CB5" w:rsidRDefault="005C02E9" w:rsidP="00E90CB5">
            <w:pPr>
              <w:jc w:val="both"/>
              <w:rPr>
                <w:rFonts w:ascii="Times New Roman" w:hAnsi="Times New Roman" w:cs="Times New Roman"/>
                <w:sz w:val="28"/>
                <w:szCs w:val="28"/>
              </w:rPr>
            </w:pPr>
            <w:r w:rsidRPr="00E90CB5">
              <w:rPr>
                <w:rFonts w:ascii="Times New Roman" w:hAnsi="Times New Roman" w:cs="Times New Roman"/>
                <w:sz w:val="28"/>
                <w:szCs w:val="28"/>
              </w:rPr>
              <w:t>–</w:t>
            </w:r>
            <w:r w:rsidR="00F04943">
              <w:rPr>
                <w:rFonts w:ascii="Times New Roman" w:hAnsi="Times New Roman" w:cs="Times New Roman"/>
                <w:sz w:val="28"/>
                <w:szCs w:val="28"/>
              </w:rPr>
              <w:t xml:space="preserve"> обеспечение застраиваемых территорий коммунальной инфраструктурой.</w:t>
            </w:r>
          </w:p>
          <w:p w:rsidR="00E90CB5" w:rsidRPr="00E90CB5" w:rsidRDefault="00E90CB5" w:rsidP="00E90CB5">
            <w:pPr>
              <w:jc w:val="both"/>
              <w:rPr>
                <w:rFonts w:ascii="Times New Roman" w:hAnsi="Times New Roman" w:cs="Times New Roman"/>
                <w:sz w:val="28"/>
                <w:szCs w:val="28"/>
              </w:rPr>
            </w:pPr>
            <w:r w:rsidRPr="00E90CB5">
              <w:rPr>
                <w:rFonts w:ascii="Times New Roman" w:hAnsi="Times New Roman" w:cs="Times New Roman"/>
                <w:sz w:val="28"/>
                <w:szCs w:val="28"/>
              </w:rPr>
              <w:t>2. Социальные результаты:</w:t>
            </w:r>
          </w:p>
          <w:p w:rsidR="00E90CB5" w:rsidRPr="00E90CB5" w:rsidRDefault="00E90CB5" w:rsidP="00E90CB5">
            <w:pPr>
              <w:jc w:val="both"/>
              <w:rPr>
                <w:rFonts w:ascii="Times New Roman" w:hAnsi="Times New Roman" w:cs="Times New Roman"/>
                <w:sz w:val="28"/>
                <w:szCs w:val="28"/>
              </w:rPr>
            </w:pPr>
            <w:r w:rsidRPr="00E90CB5">
              <w:rPr>
                <w:rFonts w:ascii="Times New Roman" w:hAnsi="Times New Roman" w:cs="Times New Roman"/>
                <w:sz w:val="28"/>
                <w:szCs w:val="28"/>
              </w:rPr>
              <w:t>– рациональное использование природных ресурсов;</w:t>
            </w:r>
          </w:p>
          <w:p w:rsidR="00E90CB5" w:rsidRPr="00E90CB5" w:rsidRDefault="00E90CB5" w:rsidP="00E90CB5">
            <w:pPr>
              <w:jc w:val="both"/>
              <w:rPr>
                <w:rFonts w:ascii="Times New Roman" w:hAnsi="Times New Roman" w:cs="Times New Roman"/>
                <w:sz w:val="28"/>
                <w:szCs w:val="28"/>
              </w:rPr>
            </w:pPr>
            <w:r w:rsidRPr="00E90CB5">
              <w:rPr>
                <w:rFonts w:ascii="Times New Roman" w:hAnsi="Times New Roman" w:cs="Times New Roman"/>
                <w:sz w:val="28"/>
                <w:szCs w:val="28"/>
              </w:rPr>
              <w:t>– повышение надежности и качества предоставления коммунальных услуг.</w:t>
            </w:r>
          </w:p>
          <w:p w:rsidR="00E90CB5" w:rsidRPr="00E90CB5" w:rsidRDefault="00E90CB5" w:rsidP="00E90CB5">
            <w:pPr>
              <w:jc w:val="both"/>
              <w:rPr>
                <w:rFonts w:ascii="Times New Roman" w:hAnsi="Times New Roman" w:cs="Times New Roman"/>
                <w:sz w:val="28"/>
                <w:szCs w:val="28"/>
              </w:rPr>
            </w:pPr>
            <w:r w:rsidRPr="00E90CB5">
              <w:rPr>
                <w:rFonts w:ascii="Times New Roman" w:hAnsi="Times New Roman" w:cs="Times New Roman"/>
                <w:sz w:val="28"/>
                <w:szCs w:val="28"/>
              </w:rPr>
              <w:t>3. Экономические результаты:</w:t>
            </w:r>
          </w:p>
          <w:p w:rsidR="00AC3C4A" w:rsidRPr="00B052FB" w:rsidRDefault="00E90CB5" w:rsidP="00E90CB5">
            <w:pPr>
              <w:jc w:val="both"/>
              <w:rPr>
                <w:rFonts w:ascii="Times New Roman" w:hAnsi="Times New Roman" w:cs="Times New Roman"/>
                <w:sz w:val="28"/>
                <w:szCs w:val="28"/>
              </w:rPr>
            </w:pPr>
            <w:r w:rsidRPr="00E90CB5">
              <w:rPr>
                <w:rFonts w:ascii="Times New Roman" w:hAnsi="Times New Roman" w:cs="Times New Roman"/>
                <w:sz w:val="28"/>
                <w:szCs w:val="28"/>
              </w:rPr>
              <w:t xml:space="preserve">– плановое развитие коммунальной инфраструктуры в соответствии с документами территориального планирования развития </w:t>
            </w:r>
            <w:r>
              <w:rPr>
                <w:rFonts w:ascii="Times New Roman" w:hAnsi="Times New Roman" w:cs="Times New Roman"/>
                <w:sz w:val="28"/>
                <w:szCs w:val="28"/>
              </w:rPr>
              <w:t>Лебяженского</w:t>
            </w:r>
            <w:r w:rsidRPr="00E90CB5">
              <w:rPr>
                <w:rFonts w:ascii="Times New Roman" w:hAnsi="Times New Roman" w:cs="Times New Roman"/>
                <w:sz w:val="28"/>
                <w:szCs w:val="28"/>
              </w:rPr>
              <w:t xml:space="preserve"> сельского пос</w:t>
            </w:r>
            <w:r>
              <w:rPr>
                <w:rFonts w:ascii="Times New Roman" w:hAnsi="Times New Roman" w:cs="Times New Roman"/>
                <w:sz w:val="28"/>
                <w:szCs w:val="28"/>
              </w:rPr>
              <w:t>еления.</w:t>
            </w:r>
          </w:p>
        </w:tc>
      </w:tr>
    </w:tbl>
    <w:p w:rsidR="008105F0" w:rsidRPr="00474ECB" w:rsidRDefault="008105F0" w:rsidP="00474ECB">
      <w:pPr>
        <w:pStyle w:val="1"/>
        <w:rPr>
          <w:rFonts w:ascii="Times New Roman" w:hAnsi="Times New Roman" w:cs="Times New Roman"/>
          <w:color w:val="000000" w:themeColor="text1"/>
        </w:rPr>
      </w:pPr>
      <w:bookmarkStart w:id="4" w:name="_Toc453575157"/>
      <w:r w:rsidRPr="00474ECB">
        <w:rPr>
          <w:rFonts w:ascii="Times New Roman" w:hAnsi="Times New Roman" w:cs="Times New Roman"/>
          <w:color w:val="000000" w:themeColor="text1"/>
        </w:rPr>
        <w:lastRenderedPageBreak/>
        <w:t>Раздел 2. ХАРАКТЕРИСТИКА</w:t>
      </w:r>
      <w:r w:rsidR="00121F69" w:rsidRPr="00474ECB">
        <w:rPr>
          <w:rFonts w:ascii="Times New Roman" w:hAnsi="Times New Roman" w:cs="Times New Roman"/>
          <w:color w:val="000000" w:themeColor="text1"/>
        </w:rPr>
        <w:t xml:space="preserve"> </w:t>
      </w:r>
      <w:r w:rsidRPr="00474ECB">
        <w:rPr>
          <w:rFonts w:ascii="Times New Roman" w:hAnsi="Times New Roman" w:cs="Times New Roman"/>
          <w:color w:val="000000" w:themeColor="text1"/>
        </w:rPr>
        <w:t>МУНИЦИПАЛЬНОГО</w:t>
      </w:r>
      <w:r w:rsidR="00121F69" w:rsidRPr="00474ECB">
        <w:rPr>
          <w:rFonts w:ascii="Times New Roman" w:hAnsi="Times New Roman" w:cs="Times New Roman"/>
          <w:color w:val="000000" w:themeColor="text1"/>
        </w:rPr>
        <w:t xml:space="preserve"> </w:t>
      </w:r>
      <w:r w:rsidRPr="00474ECB">
        <w:rPr>
          <w:rFonts w:ascii="Times New Roman" w:hAnsi="Times New Roman" w:cs="Times New Roman"/>
          <w:color w:val="000000" w:themeColor="text1"/>
        </w:rPr>
        <w:t>ОБРАЗОВАНИЯ ЛЕБЯЖЕНСКИЙ СЕЛЬСОВЕТ</w:t>
      </w:r>
      <w:bookmarkEnd w:id="4"/>
    </w:p>
    <w:p w:rsidR="008D09DA" w:rsidRPr="008105F0" w:rsidRDefault="008D09DA" w:rsidP="008D09DA">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Краснотуранский район расположен </w:t>
      </w:r>
      <w:r w:rsidRPr="009E5AFC">
        <w:rPr>
          <w:rFonts w:ascii="Times New Roman" w:hAnsi="Times New Roman" w:cs="Times New Roman"/>
          <w:bCs/>
          <w:sz w:val="28"/>
          <w:szCs w:val="28"/>
        </w:rPr>
        <w:t>в южной части Красноярского края на правом берегу реки Енисей</w:t>
      </w:r>
      <w:r>
        <w:rPr>
          <w:rFonts w:ascii="Times New Roman" w:hAnsi="Times New Roman" w:cs="Times New Roman"/>
          <w:bCs/>
          <w:sz w:val="28"/>
          <w:szCs w:val="28"/>
        </w:rPr>
        <w:t xml:space="preserve">. </w:t>
      </w:r>
      <w:r w:rsidRPr="008105F0">
        <w:rPr>
          <w:rFonts w:ascii="Times New Roman" w:hAnsi="Times New Roman" w:cs="Times New Roman"/>
          <w:bCs/>
          <w:sz w:val="28"/>
          <w:szCs w:val="28"/>
        </w:rPr>
        <w:t xml:space="preserve">Наиболее крупные населённые пункты района: </w:t>
      </w:r>
      <w:r>
        <w:rPr>
          <w:rFonts w:ascii="Times New Roman" w:hAnsi="Times New Roman" w:cs="Times New Roman"/>
          <w:bCs/>
          <w:sz w:val="28"/>
          <w:szCs w:val="28"/>
        </w:rPr>
        <w:t xml:space="preserve">Краснотуранск, </w:t>
      </w:r>
      <w:proofErr w:type="gramStart"/>
      <w:r>
        <w:rPr>
          <w:rFonts w:ascii="Times New Roman" w:hAnsi="Times New Roman" w:cs="Times New Roman"/>
          <w:bCs/>
          <w:sz w:val="28"/>
          <w:szCs w:val="28"/>
        </w:rPr>
        <w:t>Лебяжье</w:t>
      </w:r>
      <w:proofErr w:type="gramEnd"/>
      <w:r>
        <w:rPr>
          <w:rFonts w:ascii="Times New Roman" w:hAnsi="Times New Roman" w:cs="Times New Roman"/>
          <w:bCs/>
          <w:sz w:val="28"/>
          <w:szCs w:val="28"/>
        </w:rPr>
        <w:t>, Кортуз, Беллык, Восточное, Тубинск, Саянск, Новая Сыда</w:t>
      </w:r>
      <w:r w:rsidRPr="008105F0">
        <w:rPr>
          <w:rFonts w:ascii="Times New Roman" w:hAnsi="Times New Roman" w:cs="Times New Roman"/>
          <w:bCs/>
          <w:sz w:val="28"/>
          <w:szCs w:val="28"/>
        </w:rPr>
        <w:t xml:space="preserve">. Район представлен </w:t>
      </w:r>
      <w:r>
        <w:rPr>
          <w:rFonts w:ascii="Times New Roman" w:hAnsi="Times New Roman" w:cs="Times New Roman"/>
          <w:bCs/>
          <w:sz w:val="28"/>
          <w:szCs w:val="28"/>
        </w:rPr>
        <w:t>25</w:t>
      </w:r>
      <w:r w:rsidRPr="008105F0">
        <w:rPr>
          <w:rFonts w:ascii="Times New Roman" w:hAnsi="Times New Roman" w:cs="Times New Roman"/>
          <w:bCs/>
          <w:sz w:val="28"/>
          <w:szCs w:val="28"/>
        </w:rPr>
        <w:t xml:space="preserve"> населёнными пунктами.</w:t>
      </w:r>
    </w:p>
    <w:p w:rsidR="008105F0" w:rsidRPr="008105F0" w:rsidRDefault="008105F0" w:rsidP="005079DB">
      <w:pPr>
        <w:spacing w:after="0" w:line="240" w:lineRule="auto"/>
        <w:ind w:firstLine="567"/>
        <w:jc w:val="both"/>
        <w:rPr>
          <w:rFonts w:ascii="Times New Roman" w:hAnsi="Times New Roman" w:cs="Times New Roman"/>
          <w:bCs/>
          <w:sz w:val="28"/>
          <w:szCs w:val="28"/>
        </w:rPr>
      </w:pPr>
      <w:r w:rsidRPr="008105F0">
        <w:rPr>
          <w:rFonts w:ascii="Times New Roman" w:hAnsi="Times New Roman" w:cs="Times New Roman"/>
          <w:bCs/>
          <w:sz w:val="28"/>
          <w:szCs w:val="28"/>
        </w:rPr>
        <w:t xml:space="preserve">В состав муниципального образования </w:t>
      </w:r>
      <w:r w:rsidR="008D09DA">
        <w:rPr>
          <w:rFonts w:ascii="Times New Roman" w:hAnsi="Times New Roman" w:cs="Times New Roman"/>
          <w:bCs/>
          <w:sz w:val="28"/>
          <w:szCs w:val="28"/>
        </w:rPr>
        <w:t xml:space="preserve">Лебяженский сельсовет </w:t>
      </w:r>
      <w:r w:rsidRPr="008105F0">
        <w:rPr>
          <w:rFonts w:ascii="Times New Roman" w:hAnsi="Times New Roman" w:cs="Times New Roman"/>
          <w:bCs/>
          <w:sz w:val="28"/>
          <w:szCs w:val="28"/>
        </w:rPr>
        <w:t xml:space="preserve">входит </w:t>
      </w:r>
      <w:r w:rsidR="001651AD">
        <w:rPr>
          <w:rFonts w:ascii="Times New Roman" w:hAnsi="Times New Roman" w:cs="Times New Roman"/>
          <w:bCs/>
          <w:sz w:val="28"/>
          <w:szCs w:val="28"/>
        </w:rPr>
        <w:t>один</w:t>
      </w:r>
      <w:r w:rsidRPr="008105F0">
        <w:rPr>
          <w:rFonts w:ascii="Times New Roman" w:hAnsi="Times New Roman" w:cs="Times New Roman"/>
          <w:bCs/>
          <w:sz w:val="28"/>
          <w:szCs w:val="28"/>
        </w:rPr>
        <w:t xml:space="preserve"> насе</w:t>
      </w:r>
      <w:r>
        <w:rPr>
          <w:rFonts w:ascii="Times New Roman" w:hAnsi="Times New Roman" w:cs="Times New Roman"/>
          <w:bCs/>
          <w:sz w:val="28"/>
          <w:szCs w:val="28"/>
        </w:rPr>
        <w:t>ленный пункт – село Лебяжье</w:t>
      </w:r>
      <w:r w:rsidR="001177FD">
        <w:rPr>
          <w:rFonts w:ascii="Times New Roman" w:hAnsi="Times New Roman" w:cs="Times New Roman"/>
          <w:bCs/>
          <w:sz w:val="28"/>
          <w:szCs w:val="28"/>
        </w:rPr>
        <w:t>, образованный в 1965 году.</w:t>
      </w:r>
    </w:p>
    <w:p w:rsidR="008105F0" w:rsidRPr="008105F0" w:rsidRDefault="000F0AF4" w:rsidP="005079DB">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С</w:t>
      </w:r>
      <w:r w:rsidR="00AC5E26" w:rsidRPr="00AC5E26">
        <w:rPr>
          <w:rFonts w:ascii="Times New Roman" w:hAnsi="Times New Roman" w:cs="Times New Roman"/>
          <w:bCs/>
          <w:sz w:val="28"/>
          <w:szCs w:val="28"/>
        </w:rPr>
        <w:t xml:space="preserve">ело </w:t>
      </w:r>
      <w:r>
        <w:rPr>
          <w:rFonts w:ascii="Times New Roman" w:hAnsi="Times New Roman" w:cs="Times New Roman"/>
          <w:bCs/>
          <w:sz w:val="28"/>
          <w:szCs w:val="28"/>
        </w:rPr>
        <w:t xml:space="preserve">Лебяжье </w:t>
      </w:r>
      <w:r w:rsidR="00AC5E26" w:rsidRPr="00AC5E26">
        <w:rPr>
          <w:rFonts w:ascii="Times New Roman" w:hAnsi="Times New Roman" w:cs="Times New Roman"/>
          <w:bCs/>
          <w:sz w:val="28"/>
          <w:szCs w:val="28"/>
        </w:rPr>
        <w:t xml:space="preserve">расположено на </w:t>
      </w:r>
      <w:r>
        <w:rPr>
          <w:rFonts w:ascii="Times New Roman" w:hAnsi="Times New Roman" w:cs="Times New Roman"/>
          <w:bCs/>
          <w:sz w:val="28"/>
          <w:szCs w:val="28"/>
        </w:rPr>
        <w:t>правом берегу Красноярского водохранилища в</w:t>
      </w:r>
      <w:r w:rsidR="00AC5E26" w:rsidRPr="00AC5E26">
        <w:rPr>
          <w:rFonts w:ascii="Times New Roman" w:hAnsi="Times New Roman" w:cs="Times New Roman"/>
          <w:bCs/>
          <w:sz w:val="28"/>
          <w:szCs w:val="28"/>
        </w:rPr>
        <w:t xml:space="preserve"> </w:t>
      </w:r>
      <w:r>
        <w:rPr>
          <w:rFonts w:ascii="Times New Roman" w:hAnsi="Times New Roman" w:cs="Times New Roman"/>
          <w:bCs/>
          <w:sz w:val="28"/>
          <w:szCs w:val="28"/>
        </w:rPr>
        <w:t>1</w:t>
      </w:r>
      <w:r w:rsidR="00AC5E26" w:rsidRPr="00AC5E26">
        <w:rPr>
          <w:rFonts w:ascii="Times New Roman" w:hAnsi="Times New Roman" w:cs="Times New Roman"/>
          <w:bCs/>
          <w:sz w:val="28"/>
          <w:szCs w:val="28"/>
        </w:rPr>
        <w:t xml:space="preserve">5 км к югу от </w:t>
      </w:r>
      <w:r>
        <w:rPr>
          <w:rFonts w:ascii="Times New Roman" w:hAnsi="Times New Roman" w:cs="Times New Roman"/>
          <w:bCs/>
          <w:sz w:val="28"/>
          <w:szCs w:val="28"/>
        </w:rPr>
        <w:t>села Краснотуранск</w:t>
      </w:r>
      <w:r w:rsidR="008105F0" w:rsidRPr="008105F0">
        <w:rPr>
          <w:rFonts w:ascii="Times New Roman" w:hAnsi="Times New Roman" w:cs="Times New Roman"/>
          <w:bCs/>
          <w:sz w:val="28"/>
          <w:szCs w:val="28"/>
        </w:rPr>
        <w:t>.</w:t>
      </w:r>
    </w:p>
    <w:p w:rsidR="003E52FA" w:rsidRDefault="008105F0" w:rsidP="005079DB">
      <w:pPr>
        <w:spacing w:after="0" w:line="240" w:lineRule="auto"/>
        <w:ind w:firstLine="567"/>
        <w:jc w:val="both"/>
        <w:rPr>
          <w:rFonts w:ascii="Times New Roman" w:hAnsi="Times New Roman" w:cs="Times New Roman"/>
          <w:bCs/>
          <w:sz w:val="28"/>
          <w:szCs w:val="28"/>
        </w:rPr>
      </w:pPr>
      <w:r w:rsidRPr="008105F0">
        <w:rPr>
          <w:rFonts w:ascii="Times New Roman" w:hAnsi="Times New Roman" w:cs="Times New Roman"/>
          <w:bCs/>
          <w:sz w:val="28"/>
          <w:szCs w:val="28"/>
        </w:rPr>
        <w:t>Сельскохозяйственное производство на территории м</w:t>
      </w:r>
      <w:r w:rsidR="003E52FA">
        <w:rPr>
          <w:rFonts w:ascii="Times New Roman" w:hAnsi="Times New Roman" w:cs="Times New Roman"/>
          <w:bCs/>
          <w:sz w:val="28"/>
          <w:szCs w:val="28"/>
        </w:rPr>
        <w:t>униципального образования пред</w:t>
      </w:r>
      <w:r w:rsidR="003E52FA" w:rsidRPr="008105F0">
        <w:rPr>
          <w:rFonts w:ascii="Times New Roman" w:hAnsi="Times New Roman" w:cs="Times New Roman"/>
          <w:bCs/>
          <w:sz w:val="28"/>
          <w:szCs w:val="28"/>
        </w:rPr>
        <w:t>ставлено</w:t>
      </w:r>
      <w:r w:rsidRPr="008105F0">
        <w:rPr>
          <w:rFonts w:ascii="Times New Roman" w:hAnsi="Times New Roman" w:cs="Times New Roman"/>
          <w:bCs/>
          <w:sz w:val="28"/>
          <w:szCs w:val="28"/>
        </w:rPr>
        <w:t xml:space="preserve"> </w:t>
      </w:r>
      <w:r w:rsidR="003E52FA" w:rsidRPr="000F0AF4">
        <w:rPr>
          <w:rFonts w:ascii="Times New Roman" w:hAnsi="Times New Roman" w:cs="Times New Roman"/>
          <w:bCs/>
          <w:sz w:val="28"/>
          <w:szCs w:val="28"/>
        </w:rPr>
        <w:t xml:space="preserve">ЗАО </w:t>
      </w:r>
      <w:proofErr w:type="spellStart"/>
      <w:r w:rsidR="003E52FA" w:rsidRPr="000F0AF4">
        <w:rPr>
          <w:rFonts w:ascii="Times New Roman" w:hAnsi="Times New Roman" w:cs="Times New Roman"/>
          <w:bCs/>
          <w:sz w:val="28"/>
          <w:szCs w:val="28"/>
        </w:rPr>
        <w:t>Племзавод</w:t>
      </w:r>
      <w:proofErr w:type="spellEnd"/>
      <w:r w:rsidR="003E52FA" w:rsidRPr="000F0AF4">
        <w:rPr>
          <w:rFonts w:ascii="Times New Roman" w:hAnsi="Times New Roman" w:cs="Times New Roman"/>
          <w:bCs/>
          <w:sz w:val="28"/>
          <w:szCs w:val="28"/>
        </w:rPr>
        <w:t xml:space="preserve"> </w:t>
      </w:r>
      <w:r w:rsidR="003E52FA">
        <w:rPr>
          <w:rFonts w:ascii="Times New Roman" w:hAnsi="Times New Roman" w:cs="Times New Roman"/>
          <w:bCs/>
          <w:sz w:val="28"/>
          <w:szCs w:val="28"/>
        </w:rPr>
        <w:t>«</w:t>
      </w:r>
      <w:r w:rsidR="003E52FA" w:rsidRPr="000F0AF4">
        <w:rPr>
          <w:rFonts w:ascii="Times New Roman" w:hAnsi="Times New Roman" w:cs="Times New Roman"/>
          <w:bCs/>
          <w:sz w:val="28"/>
          <w:szCs w:val="28"/>
        </w:rPr>
        <w:t>Краснотуранский</w:t>
      </w:r>
      <w:r w:rsidR="003E52FA">
        <w:rPr>
          <w:rFonts w:ascii="Times New Roman" w:hAnsi="Times New Roman" w:cs="Times New Roman"/>
          <w:bCs/>
          <w:sz w:val="28"/>
          <w:szCs w:val="28"/>
        </w:rPr>
        <w:t>», которое ориентировано на производство зерновых культур, мяса и молока.</w:t>
      </w:r>
    </w:p>
    <w:p w:rsidR="008105F0" w:rsidRPr="008105F0" w:rsidRDefault="008105F0" w:rsidP="005079DB">
      <w:pPr>
        <w:spacing w:after="0" w:line="240" w:lineRule="auto"/>
        <w:ind w:firstLine="567"/>
        <w:jc w:val="both"/>
        <w:rPr>
          <w:rFonts w:ascii="Times New Roman" w:hAnsi="Times New Roman" w:cs="Times New Roman"/>
          <w:bCs/>
          <w:sz w:val="28"/>
          <w:szCs w:val="28"/>
        </w:rPr>
      </w:pPr>
      <w:r w:rsidRPr="008105F0">
        <w:rPr>
          <w:rFonts w:ascii="Times New Roman" w:hAnsi="Times New Roman" w:cs="Times New Roman"/>
          <w:bCs/>
          <w:sz w:val="28"/>
          <w:szCs w:val="28"/>
        </w:rPr>
        <w:t>Производство</w:t>
      </w:r>
      <w:r w:rsidR="003E52FA">
        <w:rPr>
          <w:rFonts w:ascii="Times New Roman" w:hAnsi="Times New Roman" w:cs="Times New Roman"/>
          <w:bCs/>
          <w:sz w:val="28"/>
          <w:szCs w:val="28"/>
        </w:rPr>
        <w:t>м продукции животноводства зани</w:t>
      </w:r>
      <w:r w:rsidRPr="008105F0">
        <w:rPr>
          <w:rFonts w:ascii="Times New Roman" w:hAnsi="Times New Roman" w:cs="Times New Roman"/>
          <w:bCs/>
          <w:sz w:val="28"/>
          <w:szCs w:val="28"/>
        </w:rPr>
        <w:t xml:space="preserve">маются </w:t>
      </w:r>
      <w:r w:rsidR="00A87419">
        <w:rPr>
          <w:rFonts w:ascii="Times New Roman" w:hAnsi="Times New Roman" w:cs="Times New Roman"/>
          <w:bCs/>
          <w:sz w:val="28"/>
          <w:szCs w:val="28"/>
        </w:rPr>
        <w:t xml:space="preserve">только </w:t>
      </w:r>
      <w:r w:rsidRPr="008105F0">
        <w:rPr>
          <w:rFonts w:ascii="Times New Roman" w:hAnsi="Times New Roman" w:cs="Times New Roman"/>
          <w:bCs/>
          <w:sz w:val="28"/>
          <w:szCs w:val="28"/>
        </w:rPr>
        <w:t>личные подсобные хозяйства.</w:t>
      </w:r>
    </w:p>
    <w:p w:rsidR="008105F0" w:rsidRPr="008105F0" w:rsidRDefault="008105F0" w:rsidP="005079DB">
      <w:pPr>
        <w:spacing w:after="0" w:line="240" w:lineRule="auto"/>
        <w:ind w:firstLine="567"/>
        <w:jc w:val="both"/>
        <w:rPr>
          <w:rFonts w:ascii="Times New Roman" w:hAnsi="Times New Roman" w:cs="Times New Roman"/>
          <w:bCs/>
          <w:sz w:val="28"/>
          <w:szCs w:val="28"/>
        </w:rPr>
      </w:pPr>
      <w:r w:rsidRPr="008105F0">
        <w:rPr>
          <w:rFonts w:ascii="Times New Roman" w:hAnsi="Times New Roman" w:cs="Times New Roman"/>
          <w:bCs/>
          <w:sz w:val="28"/>
          <w:szCs w:val="28"/>
        </w:rPr>
        <w:t xml:space="preserve">На территории </w:t>
      </w:r>
      <w:r w:rsidR="00497705">
        <w:rPr>
          <w:rFonts w:ascii="Times New Roman" w:hAnsi="Times New Roman" w:cs="Times New Roman"/>
          <w:bCs/>
          <w:sz w:val="28"/>
          <w:szCs w:val="28"/>
        </w:rPr>
        <w:t>села Лебяжье</w:t>
      </w:r>
      <w:r w:rsidRPr="008105F0">
        <w:rPr>
          <w:rFonts w:ascii="Times New Roman" w:hAnsi="Times New Roman" w:cs="Times New Roman"/>
          <w:bCs/>
          <w:sz w:val="28"/>
          <w:szCs w:val="28"/>
        </w:rPr>
        <w:t xml:space="preserve"> </w:t>
      </w:r>
      <w:r w:rsidR="00497705">
        <w:rPr>
          <w:rFonts w:ascii="Times New Roman" w:hAnsi="Times New Roman" w:cs="Times New Roman"/>
          <w:bCs/>
          <w:sz w:val="28"/>
          <w:szCs w:val="28"/>
        </w:rPr>
        <w:t xml:space="preserve">отопительную </w:t>
      </w:r>
      <w:r w:rsidR="00157007" w:rsidRPr="008105F0">
        <w:rPr>
          <w:rFonts w:ascii="Times New Roman" w:hAnsi="Times New Roman" w:cs="Times New Roman"/>
          <w:bCs/>
          <w:sz w:val="28"/>
          <w:szCs w:val="28"/>
        </w:rPr>
        <w:t>котельн</w:t>
      </w:r>
      <w:r w:rsidR="00157007">
        <w:rPr>
          <w:rFonts w:ascii="Times New Roman" w:hAnsi="Times New Roman" w:cs="Times New Roman"/>
          <w:bCs/>
          <w:sz w:val="28"/>
          <w:szCs w:val="28"/>
        </w:rPr>
        <w:t>ую,</w:t>
      </w:r>
      <w:r w:rsidRPr="008105F0">
        <w:rPr>
          <w:rFonts w:ascii="Times New Roman" w:hAnsi="Times New Roman" w:cs="Times New Roman"/>
          <w:bCs/>
          <w:sz w:val="28"/>
          <w:szCs w:val="28"/>
        </w:rPr>
        <w:t xml:space="preserve"> тепловые сети</w:t>
      </w:r>
      <w:r w:rsidR="00157007">
        <w:rPr>
          <w:rFonts w:ascii="Times New Roman" w:hAnsi="Times New Roman" w:cs="Times New Roman"/>
          <w:bCs/>
          <w:sz w:val="28"/>
          <w:szCs w:val="28"/>
        </w:rPr>
        <w:t>, сети водоснабжения и водоотведения</w:t>
      </w:r>
      <w:r w:rsidRPr="008105F0">
        <w:rPr>
          <w:rFonts w:ascii="Times New Roman" w:hAnsi="Times New Roman" w:cs="Times New Roman"/>
          <w:bCs/>
          <w:sz w:val="28"/>
          <w:szCs w:val="28"/>
        </w:rPr>
        <w:t xml:space="preserve"> эксплуатирует одна эксплуатирующая организация </w:t>
      </w:r>
      <w:r w:rsidR="00150E08">
        <w:rPr>
          <w:rFonts w:ascii="Times New Roman" w:hAnsi="Times New Roman" w:cs="Times New Roman"/>
          <w:bCs/>
          <w:sz w:val="28"/>
          <w:szCs w:val="28"/>
        </w:rPr>
        <w:t xml:space="preserve">МУП «Краснотуранское РМПП ЖКХ», которая наделена статусом </w:t>
      </w:r>
      <w:r w:rsidR="00902382">
        <w:rPr>
          <w:rFonts w:ascii="Times New Roman" w:hAnsi="Times New Roman" w:cs="Times New Roman"/>
          <w:bCs/>
          <w:sz w:val="28"/>
          <w:szCs w:val="28"/>
        </w:rPr>
        <w:t xml:space="preserve">единой теплоснабжающей </w:t>
      </w:r>
      <w:r w:rsidR="00902382" w:rsidRPr="00902382">
        <w:rPr>
          <w:rFonts w:ascii="Times New Roman" w:hAnsi="Times New Roman" w:cs="Times New Roman"/>
          <w:bCs/>
          <w:sz w:val="28"/>
          <w:szCs w:val="28"/>
        </w:rPr>
        <w:t>организацией для теплоснабжения потребителей</w:t>
      </w:r>
      <w:r w:rsidR="00902382">
        <w:rPr>
          <w:rFonts w:ascii="Times New Roman" w:hAnsi="Times New Roman" w:cs="Times New Roman"/>
          <w:bCs/>
          <w:sz w:val="28"/>
          <w:szCs w:val="28"/>
        </w:rPr>
        <w:t xml:space="preserve"> и</w:t>
      </w:r>
      <w:r w:rsidR="00902382" w:rsidRPr="00902382">
        <w:rPr>
          <w:rFonts w:ascii="Times New Roman" w:hAnsi="Times New Roman" w:cs="Times New Roman"/>
          <w:bCs/>
          <w:sz w:val="28"/>
          <w:szCs w:val="28"/>
        </w:rPr>
        <w:t xml:space="preserve"> </w:t>
      </w:r>
      <w:r w:rsidR="00150E08">
        <w:rPr>
          <w:rFonts w:ascii="Times New Roman" w:hAnsi="Times New Roman" w:cs="Times New Roman"/>
          <w:bCs/>
          <w:sz w:val="28"/>
          <w:szCs w:val="28"/>
        </w:rPr>
        <w:t xml:space="preserve">гарантирующей организации по водоснабжению </w:t>
      </w:r>
      <w:r w:rsidR="00902382">
        <w:rPr>
          <w:rFonts w:ascii="Times New Roman" w:hAnsi="Times New Roman" w:cs="Times New Roman"/>
          <w:bCs/>
          <w:sz w:val="28"/>
          <w:szCs w:val="28"/>
        </w:rPr>
        <w:t>для потребителей.</w:t>
      </w:r>
    </w:p>
    <w:p w:rsidR="008105F0" w:rsidRDefault="008105F0" w:rsidP="009D7727">
      <w:pPr>
        <w:spacing w:after="0" w:line="240" w:lineRule="auto"/>
        <w:ind w:firstLine="567"/>
        <w:jc w:val="both"/>
        <w:rPr>
          <w:rFonts w:ascii="Times New Roman" w:hAnsi="Times New Roman" w:cs="Times New Roman"/>
          <w:bCs/>
          <w:sz w:val="28"/>
          <w:szCs w:val="28"/>
        </w:rPr>
      </w:pPr>
      <w:r w:rsidRPr="008105F0">
        <w:rPr>
          <w:rFonts w:ascii="Times New Roman" w:hAnsi="Times New Roman" w:cs="Times New Roman"/>
          <w:bCs/>
          <w:sz w:val="28"/>
          <w:szCs w:val="28"/>
        </w:rPr>
        <w:lastRenderedPageBreak/>
        <w:t>Согласно данным генерального плана:</w:t>
      </w:r>
      <w:r w:rsidR="009D7727">
        <w:rPr>
          <w:rFonts w:ascii="Times New Roman" w:hAnsi="Times New Roman" w:cs="Times New Roman"/>
          <w:bCs/>
          <w:sz w:val="28"/>
          <w:szCs w:val="28"/>
        </w:rPr>
        <w:t xml:space="preserve"> ж</w:t>
      </w:r>
      <w:r w:rsidRPr="008105F0">
        <w:rPr>
          <w:rFonts w:ascii="Times New Roman" w:hAnsi="Times New Roman" w:cs="Times New Roman"/>
          <w:bCs/>
          <w:sz w:val="28"/>
          <w:szCs w:val="28"/>
        </w:rPr>
        <w:t xml:space="preserve">илищный фонд </w:t>
      </w:r>
      <w:r w:rsidR="003204D9">
        <w:rPr>
          <w:rFonts w:ascii="Times New Roman" w:hAnsi="Times New Roman" w:cs="Times New Roman"/>
          <w:bCs/>
          <w:sz w:val="28"/>
          <w:szCs w:val="28"/>
        </w:rPr>
        <w:t>с. Лебяжье</w:t>
      </w:r>
      <w:r w:rsidRPr="008105F0">
        <w:rPr>
          <w:rFonts w:ascii="Times New Roman" w:hAnsi="Times New Roman" w:cs="Times New Roman"/>
          <w:bCs/>
          <w:sz w:val="28"/>
          <w:szCs w:val="28"/>
        </w:rPr>
        <w:t xml:space="preserve"> составляет </w:t>
      </w:r>
      <w:r w:rsidR="00987064">
        <w:rPr>
          <w:rFonts w:ascii="Times New Roman" w:hAnsi="Times New Roman" w:cs="Times New Roman"/>
          <w:bCs/>
          <w:sz w:val="28"/>
          <w:szCs w:val="28"/>
        </w:rPr>
        <w:t>22,7</w:t>
      </w:r>
      <w:r w:rsidRPr="008105F0">
        <w:rPr>
          <w:rFonts w:ascii="Times New Roman" w:hAnsi="Times New Roman" w:cs="Times New Roman"/>
          <w:bCs/>
          <w:sz w:val="28"/>
          <w:szCs w:val="28"/>
        </w:rPr>
        <w:t xml:space="preserve"> тыс. м</w:t>
      </w:r>
      <w:proofErr w:type="gramStart"/>
      <w:r w:rsidRPr="008105F0">
        <w:rPr>
          <w:rFonts w:ascii="Times New Roman" w:hAnsi="Times New Roman" w:cs="Times New Roman"/>
          <w:bCs/>
          <w:sz w:val="28"/>
          <w:szCs w:val="28"/>
        </w:rPr>
        <w:t>2</w:t>
      </w:r>
      <w:proofErr w:type="gramEnd"/>
      <w:r w:rsidRPr="008105F0">
        <w:rPr>
          <w:rFonts w:ascii="Times New Roman" w:hAnsi="Times New Roman" w:cs="Times New Roman"/>
          <w:bCs/>
          <w:sz w:val="28"/>
          <w:szCs w:val="28"/>
        </w:rPr>
        <w:t>. К 203</w:t>
      </w:r>
      <w:r w:rsidR="00EF4EC4">
        <w:rPr>
          <w:rFonts w:ascii="Times New Roman" w:hAnsi="Times New Roman" w:cs="Times New Roman"/>
          <w:bCs/>
          <w:sz w:val="28"/>
          <w:szCs w:val="28"/>
        </w:rPr>
        <w:t>1</w:t>
      </w:r>
      <w:r w:rsidRPr="008105F0">
        <w:rPr>
          <w:rFonts w:ascii="Times New Roman" w:hAnsi="Times New Roman" w:cs="Times New Roman"/>
          <w:bCs/>
          <w:sz w:val="28"/>
          <w:szCs w:val="28"/>
        </w:rPr>
        <w:t xml:space="preserve"> году планируется увеличение жилого фонда до </w:t>
      </w:r>
      <w:r w:rsidR="00EF4EC4">
        <w:rPr>
          <w:rFonts w:ascii="Times New Roman" w:hAnsi="Times New Roman" w:cs="Times New Roman"/>
          <w:bCs/>
          <w:sz w:val="28"/>
          <w:szCs w:val="28"/>
        </w:rPr>
        <w:t>39,9</w:t>
      </w:r>
      <w:r w:rsidRPr="008105F0">
        <w:rPr>
          <w:rFonts w:ascii="Times New Roman" w:hAnsi="Times New Roman" w:cs="Times New Roman"/>
          <w:bCs/>
          <w:sz w:val="28"/>
          <w:szCs w:val="28"/>
        </w:rPr>
        <w:t xml:space="preserve"> м</w:t>
      </w:r>
      <w:proofErr w:type="gramStart"/>
      <w:r w:rsidRPr="008105F0">
        <w:rPr>
          <w:rFonts w:ascii="Times New Roman" w:hAnsi="Times New Roman" w:cs="Times New Roman"/>
          <w:bCs/>
          <w:sz w:val="28"/>
          <w:szCs w:val="28"/>
        </w:rPr>
        <w:t>2</w:t>
      </w:r>
      <w:proofErr w:type="gramEnd"/>
      <w:r w:rsidRPr="008105F0">
        <w:rPr>
          <w:rFonts w:ascii="Times New Roman" w:hAnsi="Times New Roman" w:cs="Times New Roman"/>
          <w:bCs/>
          <w:sz w:val="28"/>
          <w:szCs w:val="28"/>
        </w:rPr>
        <w:t>.</w:t>
      </w:r>
    </w:p>
    <w:p w:rsidR="00491159" w:rsidRPr="00491159" w:rsidRDefault="00491159" w:rsidP="00491159">
      <w:pPr>
        <w:pStyle w:val="1"/>
        <w:rPr>
          <w:rFonts w:ascii="Times New Roman" w:hAnsi="Times New Roman" w:cs="Times New Roman"/>
          <w:color w:val="000000" w:themeColor="text1"/>
        </w:rPr>
      </w:pPr>
      <w:bookmarkStart w:id="5" w:name="_Toc453575158"/>
      <w:r w:rsidRPr="00491159">
        <w:rPr>
          <w:rFonts w:ascii="Times New Roman" w:hAnsi="Times New Roman" w:cs="Times New Roman"/>
          <w:color w:val="000000" w:themeColor="text1"/>
        </w:rPr>
        <w:t>Раздел 3. ДЕМОГРАФИЧЕСКАЯ И ЭКОНОМИЧЕСКАЯ СИТУАЦИИ</w:t>
      </w:r>
      <w:bookmarkEnd w:id="5"/>
    </w:p>
    <w:p w:rsidR="00491159" w:rsidRPr="00491159" w:rsidRDefault="00491159" w:rsidP="00491159">
      <w:pPr>
        <w:spacing w:after="0" w:line="240" w:lineRule="auto"/>
        <w:ind w:firstLine="567"/>
        <w:jc w:val="both"/>
        <w:rPr>
          <w:rFonts w:ascii="Times New Roman" w:hAnsi="Times New Roman" w:cs="Times New Roman"/>
          <w:bCs/>
          <w:sz w:val="28"/>
          <w:szCs w:val="28"/>
        </w:rPr>
      </w:pPr>
      <w:r w:rsidRPr="00491159">
        <w:rPr>
          <w:rFonts w:ascii="Times New Roman" w:hAnsi="Times New Roman" w:cs="Times New Roman"/>
          <w:bCs/>
          <w:sz w:val="28"/>
          <w:szCs w:val="28"/>
        </w:rPr>
        <w:t>3.1.</w:t>
      </w:r>
      <w:r w:rsidR="003D087C">
        <w:rPr>
          <w:rFonts w:ascii="Times New Roman" w:hAnsi="Times New Roman" w:cs="Times New Roman"/>
          <w:bCs/>
          <w:sz w:val="28"/>
          <w:szCs w:val="28"/>
        </w:rPr>
        <w:t xml:space="preserve"> </w:t>
      </w:r>
      <w:r w:rsidRPr="00491159">
        <w:rPr>
          <w:rFonts w:ascii="Times New Roman" w:hAnsi="Times New Roman" w:cs="Times New Roman"/>
          <w:bCs/>
          <w:sz w:val="28"/>
          <w:szCs w:val="28"/>
        </w:rPr>
        <w:t>Прогноз динамики численности</w:t>
      </w:r>
    </w:p>
    <w:p w:rsidR="00491159" w:rsidRDefault="00491159" w:rsidP="00491159">
      <w:pPr>
        <w:spacing w:after="0" w:line="240" w:lineRule="auto"/>
        <w:ind w:firstLine="567"/>
        <w:jc w:val="both"/>
        <w:rPr>
          <w:rFonts w:ascii="Times New Roman" w:hAnsi="Times New Roman" w:cs="Times New Roman"/>
          <w:bCs/>
          <w:sz w:val="28"/>
          <w:szCs w:val="28"/>
        </w:rPr>
      </w:pPr>
      <w:r w:rsidRPr="00491159">
        <w:rPr>
          <w:rFonts w:ascii="Times New Roman" w:hAnsi="Times New Roman" w:cs="Times New Roman"/>
          <w:bCs/>
          <w:sz w:val="28"/>
          <w:szCs w:val="28"/>
        </w:rPr>
        <w:t xml:space="preserve">Согласно данным генерального плана рост населения происходит за счет предоставления новых рабочих мест существующими на территории </w:t>
      </w:r>
      <w:r w:rsidR="00D25A44">
        <w:rPr>
          <w:rFonts w:ascii="Times New Roman" w:hAnsi="Times New Roman" w:cs="Times New Roman"/>
          <w:bCs/>
          <w:sz w:val="28"/>
          <w:szCs w:val="28"/>
        </w:rPr>
        <w:t>села</w:t>
      </w:r>
      <w:r w:rsidRPr="00491159">
        <w:rPr>
          <w:rFonts w:ascii="Times New Roman" w:hAnsi="Times New Roman" w:cs="Times New Roman"/>
          <w:bCs/>
          <w:sz w:val="28"/>
          <w:szCs w:val="28"/>
        </w:rPr>
        <w:t xml:space="preserve"> предприятиями и организациями обслуживающей группы. Данный рост будет возможен при стабильной работе предприятий и организаций, отсутствии снижения объемов производства.</w:t>
      </w:r>
    </w:p>
    <w:tbl>
      <w:tblPr>
        <w:tblStyle w:val="a3"/>
        <w:tblW w:w="0" w:type="auto"/>
        <w:tblLook w:val="04A0" w:firstRow="1" w:lastRow="0" w:firstColumn="1" w:lastColumn="0" w:noHBand="0" w:noVBand="1"/>
      </w:tblPr>
      <w:tblGrid>
        <w:gridCol w:w="3190"/>
        <w:gridCol w:w="3190"/>
        <w:gridCol w:w="3191"/>
      </w:tblGrid>
      <w:tr w:rsidR="002F10ED" w:rsidTr="002F10ED">
        <w:tc>
          <w:tcPr>
            <w:tcW w:w="3190" w:type="dxa"/>
          </w:tcPr>
          <w:p w:rsidR="002F10ED" w:rsidRDefault="002F10ED" w:rsidP="00491159">
            <w:pPr>
              <w:jc w:val="both"/>
              <w:rPr>
                <w:rFonts w:ascii="Times New Roman" w:hAnsi="Times New Roman" w:cs="Times New Roman"/>
                <w:bCs/>
                <w:sz w:val="28"/>
                <w:szCs w:val="28"/>
              </w:rPr>
            </w:pPr>
            <w:r w:rsidRPr="00491159">
              <w:rPr>
                <w:rFonts w:ascii="Times New Roman" w:hAnsi="Times New Roman" w:cs="Times New Roman"/>
                <w:bCs/>
                <w:sz w:val="28"/>
                <w:szCs w:val="28"/>
              </w:rPr>
              <w:t>Населенный пункт</w:t>
            </w:r>
          </w:p>
        </w:tc>
        <w:tc>
          <w:tcPr>
            <w:tcW w:w="3190" w:type="dxa"/>
          </w:tcPr>
          <w:p w:rsidR="002F10ED" w:rsidRDefault="002F10ED" w:rsidP="00116CA3">
            <w:pPr>
              <w:jc w:val="center"/>
              <w:rPr>
                <w:rFonts w:ascii="Times New Roman" w:hAnsi="Times New Roman" w:cs="Times New Roman"/>
                <w:bCs/>
                <w:sz w:val="28"/>
                <w:szCs w:val="28"/>
              </w:rPr>
            </w:pPr>
            <w:r>
              <w:rPr>
                <w:rFonts w:ascii="Times New Roman" w:hAnsi="Times New Roman" w:cs="Times New Roman"/>
                <w:bCs/>
                <w:sz w:val="28"/>
                <w:szCs w:val="28"/>
              </w:rPr>
              <w:t>01.01.2016</w:t>
            </w:r>
          </w:p>
        </w:tc>
        <w:tc>
          <w:tcPr>
            <w:tcW w:w="3191" w:type="dxa"/>
          </w:tcPr>
          <w:p w:rsidR="002F10ED" w:rsidRDefault="002F10ED" w:rsidP="00116CA3">
            <w:pPr>
              <w:jc w:val="center"/>
              <w:rPr>
                <w:rFonts w:ascii="Times New Roman" w:hAnsi="Times New Roman" w:cs="Times New Roman"/>
                <w:bCs/>
                <w:sz w:val="28"/>
                <w:szCs w:val="28"/>
              </w:rPr>
            </w:pPr>
            <w:r>
              <w:rPr>
                <w:rFonts w:ascii="Times New Roman" w:hAnsi="Times New Roman" w:cs="Times New Roman"/>
                <w:bCs/>
                <w:sz w:val="28"/>
                <w:szCs w:val="28"/>
              </w:rPr>
              <w:t>2031 г.</w:t>
            </w:r>
          </w:p>
        </w:tc>
      </w:tr>
      <w:tr w:rsidR="002F10ED" w:rsidTr="002F10ED">
        <w:tc>
          <w:tcPr>
            <w:tcW w:w="3190" w:type="dxa"/>
          </w:tcPr>
          <w:p w:rsidR="002F10ED" w:rsidRDefault="00560FF0" w:rsidP="00491159">
            <w:pPr>
              <w:jc w:val="both"/>
              <w:rPr>
                <w:rFonts w:ascii="Times New Roman" w:hAnsi="Times New Roman" w:cs="Times New Roman"/>
                <w:bCs/>
                <w:sz w:val="28"/>
                <w:szCs w:val="28"/>
              </w:rPr>
            </w:pPr>
            <w:r>
              <w:rPr>
                <w:rFonts w:ascii="Times New Roman" w:hAnsi="Times New Roman" w:cs="Times New Roman"/>
                <w:bCs/>
                <w:sz w:val="28"/>
                <w:szCs w:val="28"/>
              </w:rPr>
              <w:t>с. Лебяжье</w:t>
            </w:r>
          </w:p>
        </w:tc>
        <w:tc>
          <w:tcPr>
            <w:tcW w:w="3190" w:type="dxa"/>
          </w:tcPr>
          <w:p w:rsidR="002F10ED" w:rsidRDefault="00180E40" w:rsidP="00116CA3">
            <w:pPr>
              <w:jc w:val="center"/>
              <w:rPr>
                <w:rFonts w:ascii="Times New Roman" w:hAnsi="Times New Roman" w:cs="Times New Roman"/>
                <w:bCs/>
                <w:sz w:val="28"/>
                <w:szCs w:val="28"/>
              </w:rPr>
            </w:pPr>
            <w:r>
              <w:rPr>
                <w:rFonts w:ascii="Times New Roman" w:hAnsi="Times New Roman" w:cs="Times New Roman"/>
                <w:bCs/>
                <w:sz w:val="28"/>
                <w:szCs w:val="28"/>
              </w:rPr>
              <w:t>1191</w:t>
            </w:r>
          </w:p>
        </w:tc>
        <w:tc>
          <w:tcPr>
            <w:tcW w:w="3191" w:type="dxa"/>
          </w:tcPr>
          <w:p w:rsidR="002F10ED" w:rsidRDefault="005712A6" w:rsidP="00116CA3">
            <w:pPr>
              <w:jc w:val="center"/>
              <w:rPr>
                <w:rFonts w:ascii="Times New Roman" w:hAnsi="Times New Roman" w:cs="Times New Roman"/>
                <w:bCs/>
                <w:sz w:val="28"/>
                <w:szCs w:val="28"/>
              </w:rPr>
            </w:pPr>
            <w:r>
              <w:rPr>
                <w:rFonts w:ascii="Times New Roman" w:hAnsi="Times New Roman" w:cs="Times New Roman"/>
                <w:bCs/>
                <w:sz w:val="28"/>
                <w:szCs w:val="28"/>
              </w:rPr>
              <w:t>1400</w:t>
            </w:r>
          </w:p>
        </w:tc>
      </w:tr>
    </w:tbl>
    <w:p w:rsidR="00491159" w:rsidRPr="00491159" w:rsidRDefault="00491159" w:rsidP="00491159">
      <w:pPr>
        <w:spacing w:after="0" w:line="240" w:lineRule="auto"/>
        <w:ind w:firstLine="567"/>
        <w:jc w:val="both"/>
        <w:rPr>
          <w:rFonts w:ascii="Times New Roman" w:hAnsi="Times New Roman" w:cs="Times New Roman"/>
          <w:bCs/>
          <w:sz w:val="28"/>
          <w:szCs w:val="28"/>
        </w:rPr>
      </w:pPr>
      <w:r w:rsidRPr="00491159">
        <w:rPr>
          <w:rFonts w:ascii="Times New Roman" w:hAnsi="Times New Roman" w:cs="Times New Roman"/>
          <w:bCs/>
          <w:sz w:val="28"/>
          <w:szCs w:val="28"/>
        </w:rPr>
        <w:t>3.2.</w:t>
      </w:r>
      <w:r w:rsidR="00D25A8D">
        <w:rPr>
          <w:rFonts w:ascii="Times New Roman" w:hAnsi="Times New Roman" w:cs="Times New Roman"/>
          <w:bCs/>
          <w:sz w:val="28"/>
          <w:szCs w:val="28"/>
        </w:rPr>
        <w:t xml:space="preserve"> </w:t>
      </w:r>
      <w:r w:rsidRPr="00491159">
        <w:rPr>
          <w:rFonts w:ascii="Times New Roman" w:hAnsi="Times New Roman" w:cs="Times New Roman"/>
          <w:bCs/>
          <w:sz w:val="28"/>
          <w:szCs w:val="28"/>
        </w:rPr>
        <w:t>Рынок труда</w:t>
      </w:r>
    </w:p>
    <w:p w:rsidR="00E46CE7" w:rsidRDefault="00E46CE7" w:rsidP="00491159">
      <w:pPr>
        <w:spacing w:after="0" w:line="240" w:lineRule="auto"/>
        <w:ind w:firstLine="567"/>
        <w:jc w:val="both"/>
        <w:rPr>
          <w:rFonts w:ascii="Times New Roman" w:hAnsi="Times New Roman" w:cs="Times New Roman"/>
          <w:bCs/>
          <w:sz w:val="28"/>
          <w:szCs w:val="28"/>
        </w:rPr>
      </w:pPr>
      <w:r w:rsidRPr="00E46CE7">
        <w:rPr>
          <w:rFonts w:ascii="Times New Roman" w:hAnsi="Times New Roman" w:cs="Times New Roman"/>
          <w:bCs/>
          <w:sz w:val="28"/>
          <w:szCs w:val="28"/>
        </w:rPr>
        <w:t>Генеральным планом на перспективу планируется увеличение занятости в градообразующих отраслях за счет: создания новых рабочих мест в пищевой отрасли промышленности, малого и среднего бизнеса в промышленном секторе экономике, развития агропромышленного комплекса, и сферы туризма.</w:t>
      </w:r>
    </w:p>
    <w:p w:rsidR="00491159" w:rsidRPr="00491159" w:rsidRDefault="00491159" w:rsidP="00491159">
      <w:pPr>
        <w:spacing w:after="0" w:line="240" w:lineRule="auto"/>
        <w:ind w:firstLine="567"/>
        <w:jc w:val="both"/>
        <w:rPr>
          <w:rFonts w:ascii="Times New Roman" w:hAnsi="Times New Roman" w:cs="Times New Roman"/>
          <w:bCs/>
          <w:sz w:val="28"/>
          <w:szCs w:val="28"/>
        </w:rPr>
      </w:pPr>
      <w:r w:rsidRPr="00491159">
        <w:rPr>
          <w:rFonts w:ascii="Times New Roman" w:hAnsi="Times New Roman" w:cs="Times New Roman"/>
          <w:bCs/>
          <w:sz w:val="28"/>
          <w:szCs w:val="28"/>
        </w:rPr>
        <w:t xml:space="preserve">Общая планируемая численность работающих по предприятиям на расчетный срок составит </w:t>
      </w:r>
      <w:r w:rsidR="009B55E6">
        <w:rPr>
          <w:rFonts w:ascii="Times New Roman" w:hAnsi="Times New Roman" w:cs="Times New Roman"/>
          <w:bCs/>
          <w:sz w:val="28"/>
          <w:szCs w:val="28"/>
        </w:rPr>
        <w:t>580</w:t>
      </w:r>
      <w:r w:rsidRPr="00491159">
        <w:rPr>
          <w:rFonts w:ascii="Times New Roman" w:hAnsi="Times New Roman" w:cs="Times New Roman"/>
          <w:bCs/>
          <w:sz w:val="28"/>
          <w:szCs w:val="28"/>
        </w:rPr>
        <w:t xml:space="preserve"> человек, по сельскохозяйственным предприятиям </w:t>
      </w:r>
      <w:r w:rsidR="00643FA5">
        <w:rPr>
          <w:rFonts w:ascii="Times New Roman" w:hAnsi="Times New Roman" w:cs="Times New Roman"/>
          <w:bCs/>
          <w:sz w:val="28"/>
          <w:szCs w:val="28"/>
        </w:rPr>
        <w:t>385</w:t>
      </w:r>
      <w:r w:rsidRPr="00491159">
        <w:rPr>
          <w:rFonts w:ascii="Times New Roman" w:hAnsi="Times New Roman" w:cs="Times New Roman"/>
          <w:bCs/>
          <w:sz w:val="28"/>
          <w:szCs w:val="28"/>
        </w:rPr>
        <w:t xml:space="preserve"> человека.</w:t>
      </w:r>
    </w:p>
    <w:p w:rsidR="00491159" w:rsidRPr="00491159" w:rsidRDefault="00491159" w:rsidP="00491159">
      <w:pPr>
        <w:spacing w:after="0" w:line="240" w:lineRule="auto"/>
        <w:ind w:firstLine="567"/>
        <w:jc w:val="both"/>
        <w:rPr>
          <w:rFonts w:ascii="Times New Roman" w:hAnsi="Times New Roman" w:cs="Times New Roman"/>
          <w:bCs/>
          <w:sz w:val="28"/>
          <w:szCs w:val="28"/>
        </w:rPr>
      </w:pPr>
      <w:r w:rsidRPr="00491159">
        <w:rPr>
          <w:rFonts w:ascii="Times New Roman" w:hAnsi="Times New Roman" w:cs="Times New Roman"/>
          <w:bCs/>
          <w:sz w:val="28"/>
          <w:szCs w:val="28"/>
        </w:rPr>
        <w:t>3.3.</w:t>
      </w:r>
      <w:r w:rsidR="008C0735">
        <w:rPr>
          <w:rFonts w:ascii="Times New Roman" w:hAnsi="Times New Roman" w:cs="Times New Roman"/>
          <w:bCs/>
          <w:sz w:val="28"/>
          <w:szCs w:val="28"/>
        </w:rPr>
        <w:t xml:space="preserve"> </w:t>
      </w:r>
      <w:r w:rsidRPr="00491159">
        <w:rPr>
          <w:rFonts w:ascii="Times New Roman" w:hAnsi="Times New Roman" w:cs="Times New Roman"/>
          <w:bCs/>
          <w:sz w:val="28"/>
          <w:szCs w:val="28"/>
        </w:rPr>
        <w:t>Развитие основных отраслей экономики</w:t>
      </w:r>
    </w:p>
    <w:p w:rsidR="00491159" w:rsidRPr="00491159" w:rsidRDefault="00491159" w:rsidP="00491159">
      <w:pPr>
        <w:spacing w:after="0" w:line="240" w:lineRule="auto"/>
        <w:ind w:firstLine="567"/>
        <w:jc w:val="both"/>
        <w:rPr>
          <w:rFonts w:ascii="Times New Roman" w:hAnsi="Times New Roman" w:cs="Times New Roman"/>
          <w:bCs/>
          <w:sz w:val="28"/>
          <w:szCs w:val="28"/>
        </w:rPr>
      </w:pPr>
      <w:r w:rsidRPr="00491159">
        <w:rPr>
          <w:rFonts w:ascii="Times New Roman" w:hAnsi="Times New Roman" w:cs="Times New Roman"/>
          <w:bCs/>
          <w:sz w:val="28"/>
          <w:szCs w:val="28"/>
        </w:rPr>
        <w:t>На территории муниципального образования сосредоточены все сферы социального и административного значения, а именно:</w:t>
      </w:r>
    </w:p>
    <w:p w:rsidR="00491159" w:rsidRPr="00491159" w:rsidRDefault="00491159" w:rsidP="00491159">
      <w:pPr>
        <w:spacing w:after="0" w:line="240" w:lineRule="auto"/>
        <w:ind w:firstLine="567"/>
        <w:jc w:val="both"/>
        <w:rPr>
          <w:rFonts w:ascii="Times New Roman" w:hAnsi="Times New Roman" w:cs="Times New Roman"/>
          <w:bCs/>
          <w:sz w:val="28"/>
          <w:szCs w:val="28"/>
        </w:rPr>
      </w:pPr>
      <w:r w:rsidRPr="00491159">
        <w:rPr>
          <w:rFonts w:ascii="Times New Roman" w:hAnsi="Times New Roman" w:cs="Times New Roman"/>
          <w:bCs/>
          <w:sz w:val="28"/>
          <w:szCs w:val="28"/>
        </w:rPr>
        <w:t>-</w:t>
      </w:r>
      <w:r w:rsidRPr="00491159">
        <w:rPr>
          <w:rFonts w:ascii="Times New Roman" w:hAnsi="Times New Roman" w:cs="Times New Roman"/>
          <w:bCs/>
          <w:sz w:val="28"/>
          <w:szCs w:val="28"/>
        </w:rPr>
        <w:tab/>
      </w:r>
      <w:r w:rsidR="00B23205">
        <w:rPr>
          <w:rFonts w:ascii="Times New Roman" w:hAnsi="Times New Roman" w:cs="Times New Roman"/>
          <w:bCs/>
          <w:sz w:val="28"/>
          <w:szCs w:val="28"/>
        </w:rPr>
        <w:t>1</w:t>
      </w:r>
      <w:r w:rsidRPr="00491159">
        <w:rPr>
          <w:rFonts w:ascii="Times New Roman" w:hAnsi="Times New Roman" w:cs="Times New Roman"/>
          <w:bCs/>
          <w:sz w:val="28"/>
          <w:szCs w:val="28"/>
        </w:rPr>
        <w:t xml:space="preserve"> общеобразовательн</w:t>
      </w:r>
      <w:r w:rsidR="00B23205">
        <w:rPr>
          <w:rFonts w:ascii="Times New Roman" w:hAnsi="Times New Roman" w:cs="Times New Roman"/>
          <w:bCs/>
          <w:sz w:val="28"/>
          <w:szCs w:val="28"/>
        </w:rPr>
        <w:t>ая</w:t>
      </w:r>
      <w:r w:rsidRPr="00491159">
        <w:rPr>
          <w:rFonts w:ascii="Times New Roman" w:hAnsi="Times New Roman" w:cs="Times New Roman"/>
          <w:bCs/>
          <w:sz w:val="28"/>
          <w:szCs w:val="28"/>
        </w:rPr>
        <w:t xml:space="preserve"> школ</w:t>
      </w:r>
      <w:r w:rsidR="00B23205">
        <w:rPr>
          <w:rFonts w:ascii="Times New Roman" w:hAnsi="Times New Roman" w:cs="Times New Roman"/>
          <w:bCs/>
          <w:sz w:val="28"/>
          <w:szCs w:val="28"/>
        </w:rPr>
        <w:t>а;</w:t>
      </w:r>
    </w:p>
    <w:p w:rsidR="00491159" w:rsidRPr="00491159" w:rsidRDefault="00491159" w:rsidP="00491159">
      <w:pPr>
        <w:spacing w:after="0" w:line="240" w:lineRule="auto"/>
        <w:ind w:firstLine="567"/>
        <w:jc w:val="both"/>
        <w:rPr>
          <w:rFonts w:ascii="Times New Roman" w:hAnsi="Times New Roman" w:cs="Times New Roman"/>
          <w:bCs/>
          <w:sz w:val="28"/>
          <w:szCs w:val="28"/>
        </w:rPr>
      </w:pPr>
      <w:r w:rsidRPr="00491159">
        <w:rPr>
          <w:rFonts w:ascii="Times New Roman" w:hAnsi="Times New Roman" w:cs="Times New Roman"/>
          <w:bCs/>
          <w:sz w:val="28"/>
          <w:szCs w:val="28"/>
        </w:rPr>
        <w:t>-</w:t>
      </w:r>
      <w:r w:rsidRPr="00491159">
        <w:rPr>
          <w:rFonts w:ascii="Times New Roman" w:hAnsi="Times New Roman" w:cs="Times New Roman"/>
          <w:bCs/>
          <w:sz w:val="28"/>
          <w:szCs w:val="28"/>
        </w:rPr>
        <w:tab/>
      </w:r>
      <w:r w:rsidR="00B23205">
        <w:rPr>
          <w:rFonts w:ascii="Times New Roman" w:hAnsi="Times New Roman" w:cs="Times New Roman"/>
          <w:bCs/>
          <w:sz w:val="28"/>
          <w:szCs w:val="28"/>
        </w:rPr>
        <w:t>1</w:t>
      </w:r>
      <w:r w:rsidRPr="00491159">
        <w:rPr>
          <w:rFonts w:ascii="Times New Roman" w:hAnsi="Times New Roman" w:cs="Times New Roman"/>
          <w:bCs/>
          <w:sz w:val="28"/>
          <w:szCs w:val="28"/>
        </w:rPr>
        <w:t xml:space="preserve"> </w:t>
      </w:r>
      <w:r w:rsidR="00B23205">
        <w:rPr>
          <w:rFonts w:ascii="Times New Roman" w:hAnsi="Times New Roman" w:cs="Times New Roman"/>
          <w:bCs/>
          <w:sz w:val="28"/>
          <w:szCs w:val="28"/>
        </w:rPr>
        <w:t>детский сад;</w:t>
      </w:r>
    </w:p>
    <w:p w:rsidR="00491159" w:rsidRPr="00491159" w:rsidRDefault="00B23205" w:rsidP="00491159">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1 с</w:t>
      </w:r>
      <w:r w:rsidRPr="00B23205">
        <w:rPr>
          <w:rFonts w:ascii="Times New Roman" w:hAnsi="Times New Roman" w:cs="Times New Roman"/>
          <w:bCs/>
          <w:sz w:val="28"/>
          <w:szCs w:val="28"/>
        </w:rPr>
        <w:t>пециальное (коррекционное) образовательное учреждение VIII вида</w:t>
      </w:r>
      <w:r>
        <w:rPr>
          <w:rFonts w:ascii="Times New Roman" w:hAnsi="Times New Roman" w:cs="Times New Roman"/>
          <w:bCs/>
          <w:sz w:val="28"/>
          <w:szCs w:val="28"/>
        </w:rPr>
        <w:t>;</w:t>
      </w:r>
    </w:p>
    <w:p w:rsidR="00491159" w:rsidRPr="00491159" w:rsidRDefault="00491159" w:rsidP="00491159">
      <w:pPr>
        <w:spacing w:after="0" w:line="240" w:lineRule="auto"/>
        <w:ind w:firstLine="567"/>
        <w:jc w:val="both"/>
        <w:rPr>
          <w:rFonts w:ascii="Times New Roman" w:hAnsi="Times New Roman" w:cs="Times New Roman"/>
          <w:bCs/>
          <w:sz w:val="28"/>
          <w:szCs w:val="28"/>
        </w:rPr>
      </w:pPr>
      <w:r w:rsidRPr="00491159">
        <w:rPr>
          <w:rFonts w:ascii="Times New Roman" w:hAnsi="Times New Roman" w:cs="Times New Roman"/>
          <w:bCs/>
          <w:sz w:val="28"/>
          <w:szCs w:val="28"/>
        </w:rPr>
        <w:t>-</w:t>
      </w:r>
      <w:r w:rsidRPr="00491159">
        <w:rPr>
          <w:rFonts w:ascii="Times New Roman" w:hAnsi="Times New Roman" w:cs="Times New Roman"/>
          <w:bCs/>
          <w:sz w:val="28"/>
          <w:szCs w:val="28"/>
        </w:rPr>
        <w:tab/>
      </w:r>
      <w:r w:rsidR="00B23205">
        <w:rPr>
          <w:rFonts w:ascii="Times New Roman" w:hAnsi="Times New Roman" w:cs="Times New Roman"/>
          <w:bCs/>
          <w:sz w:val="28"/>
          <w:szCs w:val="28"/>
        </w:rPr>
        <w:t>1 ФАП;</w:t>
      </w:r>
    </w:p>
    <w:p w:rsidR="00491159" w:rsidRPr="00491159" w:rsidRDefault="00491159" w:rsidP="00491159">
      <w:pPr>
        <w:spacing w:after="0" w:line="240" w:lineRule="auto"/>
        <w:ind w:firstLine="567"/>
        <w:jc w:val="both"/>
        <w:rPr>
          <w:rFonts w:ascii="Times New Roman" w:hAnsi="Times New Roman" w:cs="Times New Roman"/>
          <w:bCs/>
          <w:sz w:val="28"/>
          <w:szCs w:val="28"/>
        </w:rPr>
      </w:pPr>
      <w:r w:rsidRPr="00491159">
        <w:rPr>
          <w:rFonts w:ascii="Times New Roman" w:hAnsi="Times New Roman" w:cs="Times New Roman"/>
          <w:bCs/>
          <w:sz w:val="28"/>
          <w:szCs w:val="28"/>
        </w:rPr>
        <w:t>-</w:t>
      </w:r>
      <w:r w:rsidRPr="00491159">
        <w:rPr>
          <w:rFonts w:ascii="Times New Roman" w:hAnsi="Times New Roman" w:cs="Times New Roman"/>
          <w:bCs/>
          <w:sz w:val="28"/>
          <w:szCs w:val="28"/>
        </w:rPr>
        <w:tab/>
      </w:r>
      <w:r w:rsidR="00A25CA4">
        <w:rPr>
          <w:rFonts w:ascii="Times New Roman" w:hAnsi="Times New Roman" w:cs="Times New Roman"/>
          <w:bCs/>
          <w:sz w:val="28"/>
          <w:szCs w:val="28"/>
        </w:rPr>
        <w:t xml:space="preserve">1 </w:t>
      </w:r>
      <w:r w:rsidR="00B23205">
        <w:rPr>
          <w:rFonts w:ascii="Times New Roman" w:hAnsi="Times New Roman" w:cs="Times New Roman"/>
          <w:bCs/>
          <w:sz w:val="28"/>
          <w:szCs w:val="28"/>
        </w:rPr>
        <w:t>сельский</w:t>
      </w:r>
      <w:r w:rsidRPr="00491159">
        <w:rPr>
          <w:rFonts w:ascii="Times New Roman" w:hAnsi="Times New Roman" w:cs="Times New Roman"/>
          <w:bCs/>
          <w:sz w:val="28"/>
          <w:szCs w:val="28"/>
        </w:rPr>
        <w:t xml:space="preserve"> дом культуры</w:t>
      </w:r>
      <w:r w:rsidR="00B23205">
        <w:rPr>
          <w:rFonts w:ascii="Times New Roman" w:hAnsi="Times New Roman" w:cs="Times New Roman"/>
          <w:bCs/>
          <w:sz w:val="28"/>
          <w:szCs w:val="28"/>
        </w:rPr>
        <w:t>;</w:t>
      </w:r>
    </w:p>
    <w:p w:rsidR="00491159" w:rsidRPr="00491159" w:rsidRDefault="00491159" w:rsidP="00491159">
      <w:pPr>
        <w:spacing w:after="0" w:line="240" w:lineRule="auto"/>
        <w:ind w:firstLine="567"/>
        <w:jc w:val="both"/>
        <w:rPr>
          <w:rFonts w:ascii="Times New Roman" w:hAnsi="Times New Roman" w:cs="Times New Roman"/>
          <w:bCs/>
          <w:sz w:val="28"/>
          <w:szCs w:val="28"/>
        </w:rPr>
      </w:pPr>
      <w:r w:rsidRPr="00491159">
        <w:rPr>
          <w:rFonts w:ascii="Times New Roman" w:hAnsi="Times New Roman" w:cs="Times New Roman"/>
          <w:bCs/>
          <w:sz w:val="28"/>
          <w:szCs w:val="28"/>
        </w:rPr>
        <w:t>-</w:t>
      </w:r>
      <w:r w:rsidRPr="00491159">
        <w:rPr>
          <w:rFonts w:ascii="Times New Roman" w:hAnsi="Times New Roman" w:cs="Times New Roman"/>
          <w:bCs/>
          <w:sz w:val="28"/>
          <w:szCs w:val="28"/>
        </w:rPr>
        <w:tab/>
      </w:r>
      <w:r w:rsidR="00A25CA4">
        <w:rPr>
          <w:rFonts w:ascii="Times New Roman" w:hAnsi="Times New Roman" w:cs="Times New Roman"/>
          <w:bCs/>
          <w:sz w:val="28"/>
          <w:szCs w:val="28"/>
        </w:rPr>
        <w:t xml:space="preserve">1 </w:t>
      </w:r>
      <w:r w:rsidR="00792871">
        <w:rPr>
          <w:rFonts w:ascii="Times New Roman" w:hAnsi="Times New Roman" w:cs="Times New Roman"/>
          <w:bCs/>
          <w:sz w:val="28"/>
          <w:szCs w:val="28"/>
        </w:rPr>
        <w:t>публичная</w:t>
      </w:r>
      <w:r w:rsidRPr="00491159">
        <w:rPr>
          <w:rFonts w:ascii="Times New Roman" w:hAnsi="Times New Roman" w:cs="Times New Roman"/>
          <w:bCs/>
          <w:sz w:val="28"/>
          <w:szCs w:val="28"/>
        </w:rPr>
        <w:t xml:space="preserve"> библиотек</w:t>
      </w:r>
      <w:r w:rsidR="00792871">
        <w:rPr>
          <w:rFonts w:ascii="Times New Roman" w:hAnsi="Times New Roman" w:cs="Times New Roman"/>
          <w:bCs/>
          <w:sz w:val="28"/>
          <w:szCs w:val="28"/>
        </w:rPr>
        <w:t>а;</w:t>
      </w:r>
    </w:p>
    <w:p w:rsidR="004644F2" w:rsidRPr="00F96392" w:rsidRDefault="00491159" w:rsidP="005756C5">
      <w:pPr>
        <w:spacing w:after="0" w:line="240" w:lineRule="auto"/>
        <w:ind w:firstLine="567"/>
        <w:jc w:val="both"/>
        <w:rPr>
          <w:rFonts w:ascii="Times New Roman" w:hAnsi="Times New Roman" w:cs="Times New Roman"/>
          <w:b/>
          <w:bCs/>
          <w:sz w:val="28"/>
          <w:szCs w:val="28"/>
        </w:rPr>
      </w:pPr>
      <w:r w:rsidRPr="00491159">
        <w:rPr>
          <w:rFonts w:ascii="Times New Roman" w:hAnsi="Times New Roman" w:cs="Times New Roman"/>
          <w:bCs/>
          <w:sz w:val="28"/>
          <w:szCs w:val="28"/>
        </w:rPr>
        <w:t>-</w:t>
      </w:r>
      <w:r w:rsidRPr="00491159">
        <w:rPr>
          <w:rFonts w:ascii="Times New Roman" w:hAnsi="Times New Roman" w:cs="Times New Roman"/>
          <w:bCs/>
          <w:sz w:val="28"/>
          <w:szCs w:val="28"/>
        </w:rPr>
        <w:tab/>
      </w:r>
      <w:r w:rsidR="00792871">
        <w:rPr>
          <w:rFonts w:ascii="Times New Roman" w:hAnsi="Times New Roman" w:cs="Times New Roman"/>
          <w:bCs/>
          <w:sz w:val="28"/>
          <w:szCs w:val="28"/>
        </w:rPr>
        <w:t xml:space="preserve">2 </w:t>
      </w:r>
      <w:r w:rsidRPr="00491159">
        <w:rPr>
          <w:rFonts w:ascii="Times New Roman" w:hAnsi="Times New Roman" w:cs="Times New Roman"/>
          <w:bCs/>
          <w:sz w:val="28"/>
          <w:szCs w:val="28"/>
        </w:rPr>
        <w:t>музе</w:t>
      </w:r>
      <w:r w:rsidR="00792871">
        <w:rPr>
          <w:rFonts w:ascii="Times New Roman" w:hAnsi="Times New Roman" w:cs="Times New Roman"/>
          <w:bCs/>
          <w:sz w:val="28"/>
          <w:szCs w:val="28"/>
        </w:rPr>
        <w:t>я на базе школ</w:t>
      </w:r>
      <w:r w:rsidR="005756C5">
        <w:rPr>
          <w:rFonts w:ascii="Times New Roman" w:hAnsi="Times New Roman" w:cs="Times New Roman"/>
          <w:bCs/>
          <w:sz w:val="28"/>
          <w:szCs w:val="28"/>
        </w:rPr>
        <w:t>;</w:t>
      </w:r>
    </w:p>
    <w:p w:rsidR="005756C5" w:rsidRPr="005756C5" w:rsidRDefault="005756C5" w:rsidP="005756C5">
      <w:pPr>
        <w:spacing w:after="0" w:line="240" w:lineRule="auto"/>
        <w:ind w:firstLine="567"/>
        <w:jc w:val="both"/>
        <w:rPr>
          <w:rFonts w:ascii="Times New Roman" w:hAnsi="Times New Roman" w:cs="Times New Roman"/>
          <w:sz w:val="28"/>
          <w:szCs w:val="28"/>
        </w:rPr>
      </w:pPr>
      <w:r w:rsidRPr="005756C5">
        <w:rPr>
          <w:rFonts w:ascii="Times New Roman" w:hAnsi="Times New Roman" w:cs="Times New Roman"/>
          <w:sz w:val="28"/>
          <w:szCs w:val="28"/>
        </w:rPr>
        <w:t>-</w:t>
      </w:r>
      <w:r w:rsidRPr="005756C5">
        <w:rPr>
          <w:rFonts w:ascii="Times New Roman" w:hAnsi="Times New Roman" w:cs="Times New Roman"/>
          <w:sz w:val="28"/>
          <w:szCs w:val="28"/>
        </w:rPr>
        <w:tab/>
      </w:r>
      <w:r>
        <w:rPr>
          <w:rFonts w:ascii="Times New Roman" w:hAnsi="Times New Roman" w:cs="Times New Roman"/>
          <w:sz w:val="28"/>
          <w:szCs w:val="28"/>
        </w:rPr>
        <w:t>1</w:t>
      </w:r>
      <w:r w:rsidRPr="005756C5">
        <w:rPr>
          <w:rFonts w:ascii="Times New Roman" w:hAnsi="Times New Roman" w:cs="Times New Roman"/>
          <w:sz w:val="28"/>
          <w:szCs w:val="28"/>
        </w:rPr>
        <w:t xml:space="preserve"> </w:t>
      </w:r>
      <w:r w:rsidR="00813E3A">
        <w:rPr>
          <w:rFonts w:ascii="Times New Roman" w:hAnsi="Times New Roman" w:cs="Times New Roman"/>
          <w:sz w:val="28"/>
          <w:szCs w:val="28"/>
        </w:rPr>
        <w:t>футбольное поле;</w:t>
      </w:r>
    </w:p>
    <w:p w:rsidR="005756C5" w:rsidRDefault="005756C5" w:rsidP="005756C5">
      <w:pPr>
        <w:spacing w:after="0" w:line="240" w:lineRule="auto"/>
        <w:ind w:firstLine="567"/>
        <w:jc w:val="both"/>
        <w:rPr>
          <w:rFonts w:ascii="Times New Roman" w:hAnsi="Times New Roman" w:cs="Times New Roman"/>
          <w:sz w:val="28"/>
          <w:szCs w:val="28"/>
        </w:rPr>
      </w:pPr>
      <w:r w:rsidRPr="005756C5">
        <w:rPr>
          <w:rFonts w:ascii="Times New Roman" w:hAnsi="Times New Roman" w:cs="Times New Roman"/>
          <w:sz w:val="28"/>
          <w:szCs w:val="28"/>
        </w:rPr>
        <w:t>-</w:t>
      </w:r>
      <w:r w:rsidRPr="005756C5">
        <w:rPr>
          <w:rFonts w:ascii="Times New Roman" w:hAnsi="Times New Roman" w:cs="Times New Roman"/>
          <w:sz w:val="28"/>
          <w:szCs w:val="28"/>
        </w:rPr>
        <w:tab/>
      </w:r>
      <w:r w:rsidR="0030574C">
        <w:rPr>
          <w:rFonts w:ascii="Times New Roman" w:hAnsi="Times New Roman" w:cs="Times New Roman"/>
          <w:sz w:val="28"/>
          <w:szCs w:val="28"/>
        </w:rPr>
        <w:t>отделение Сбербанка России;</w:t>
      </w:r>
    </w:p>
    <w:p w:rsidR="0030574C" w:rsidRPr="005756C5" w:rsidRDefault="0030574C" w:rsidP="005756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491159">
        <w:rPr>
          <w:rFonts w:ascii="Times New Roman" w:hAnsi="Times New Roman" w:cs="Times New Roman"/>
          <w:bCs/>
          <w:sz w:val="28"/>
          <w:szCs w:val="28"/>
        </w:rPr>
        <w:tab/>
      </w:r>
      <w:r>
        <w:rPr>
          <w:rFonts w:ascii="Times New Roman" w:hAnsi="Times New Roman" w:cs="Times New Roman"/>
          <w:sz w:val="28"/>
          <w:szCs w:val="28"/>
        </w:rPr>
        <w:t xml:space="preserve">отделение почтамта </w:t>
      </w:r>
      <w:r w:rsidRPr="005756C5">
        <w:rPr>
          <w:rFonts w:ascii="Times New Roman" w:hAnsi="Times New Roman" w:cs="Times New Roman"/>
          <w:sz w:val="28"/>
          <w:szCs w:val="28"/>
        </w:rPr>
        <w:t>ФГУП «Почта России»</w:t>
      </w:r>
      <w:r>
        <w:rPr>
          <w:rFonts w:ascii="Times New Roman" w:hAnsi="Times New Roman" w:cs="Times New Roman"/>
          <w:sz w:val="28"/>
          <w:szCs w:val="28"/>
        </w:rPr>
        <w:t>.</w:t>
      </w:r>
    </w:p>
    <w:p w:rsidR="005756C5" w:rsidRPr="005756C5" w:rsidRDefault="005756C5" w:rsidP="005756C5">
      <w:pPr>
        <w:spacing w:after="0" w:line="240" w:lineRule="auto"/>
        <w:ind w:firstLine="567"/>
        <w:jc w:val="both"/>
        <w:rPr>
          <w:rFonts w:ascii="Times New Roman" w:hAnsi="Times New Roman" w:cs="Times New Roman"/>
          <w:sz w:val="28"/>
          <w:szCs w:val="28"/>
        </w:rPr>
      </w:pPr>
      <w:r w:rsidRPr="005756C5">
        <w:rPr>
          <w:rFonts w:ascii="Times New Roman" w:hAnsi="Times New Roman" w:cs="Times New Roman"/>
          <w:sz w:val="28"/>
          <w:szCs w:val="28"/>
        </w:rPr>
        <w:t xml:space="preserve">В </w:t>
      </w:r>
      <w:r w:rsidR="006704CF">
        <w:rPr>
          <w:rFonts w:ascii="Times New Roman" w:hAnsi="Times New Roman" w:cs="Times New Roman"/>
          <w:sz w:val="28"/>
          <w:szCs w:val="28"/>
        </w:rPr>
        <w:t xml:space="preserve">селе </w:t>
      </w:r>
      <w:proofErr w:type="gramStart"/>
      <w:r w:rsidR="006704CF">
        <w:rPr>
          <w:rFonts w:ascii="Times New Roman" w:hAnsi="Times New Roman" w:cs="Times New Roman"/>
          <w:sz w:val="28"/>
          <w:szCs w:val="28"/>
        </w:rPr>
        <w:t>Лебяжье</w:t>
      </w:r>
      <w:proofErr w:type="gramEnd"/>
      <w:r w:rsidRPr="005756C5">
        <w:rPr>
          <w:rFonts w:ascii="Times New Roman" w:hAnsi="Times New Roman" w:cs="Times New Roman"/>
          <w:sz w:val="28"/>
          <w:szCs w:val="28"/>
        </w:rPr>
        <w:t xml:space="preserve"> имеются </w:t>
      </w:r>
      <w:r w:rsidR="006704CF">
        <w:rPr>
          <w:rFonts w:ascii="Times New Roman" w:hAnsi="Times New Roman" w:cs="Times New Roman"/>
          <w:sz w:val="28"/>
          <w:szCs w:val="28"/>
        </w:rPr>
        <w:t>12</w:t>
      </w:r>
      <w:r w:rsidRPr="005756C5">
        <w:rPr>
          <w:rFonts w:ascii="Times New Roman" w:hAnsi="Times New Roman" w:cs="Times New Roman"/>
          <w:sz w:val="28"/>
          <w:szCs w:val="28"/>
        </w:rPr>
        <w:t xml:space="preserve"> магазинов, </w:t>
      </w:r>
      <w:r w:rsidR="007409EE">
        <w:rPr>
          <w:rFonts w:ascii="Times New Roman" w:hAnsi="Times New Roman" w:cs="Times New Roman"/>
          <w:sz w:val="28"/>
          <w:szCs w:val="28"/>
        </w:rPr>
        <w:t>100</w:t>
      </w:r>
      <w:r w:rsidRPr="005756C5">
        <w:rPr>
          <w:rFonts w:ascii="Times New Roman" w:hAnsi="Times New Roman" w:cs="Times New Roman"/>
          <w:sz w:val="28"/>
          <w:szCs w:val="28"/>
        </w:rPr>
        <w:t>% в обороте</w:t>
      </w:r>
      <w:r w:rsidR="006704CF">
        <w:rPr>
          <w:rFonts w:ascii="Times New Roman" w:hAnsi="Times New Roman" w:cs="Times New Roman"/>
          <w:sz w:val="28"/>
          <w:szCs w:val="28"/>
        </w:rPr>
        <w:t xml:space="preserve"> розничной торговли занимает не</w:t>
      </w:r>
      <w:r w:rsidRPr="005756C5">
        <w:rPr>
          <w:rFonts w:ascii="Times New Roman" w:hAnsi="Times New Roman" w:cs="Times New Roman"/>
          <w:sz w:val="28"/>
          <w:szCs w:val="28"/>
        </w:rPr>
        <w:t>государственный сектор.</w:t>
      </w:r>
    </w:p>
    <w:p w:rsidR="005756C5" w:rsidRPr="005756C5" w:rsidRDefault="005756C5" w:rsidP="005756C5">
      <w:pPr>
        <w:spacing w:after="0" w:line="240" w:lineRule="auto"/>
        <w:ind w:firstLine="567"/>
        <w:jc w:val="both"/>
        <w:rPr>
          <w:rFonts w:ascii="Times New Roman" w:hAnsi="Times New Roman" w:cs="Times New Roman"/>
          <w:sz w:val="28"/>
          <w:szCs w:val="28"/>
        </w:rPr>
      </w:pPr>
      <w:r w:rsidRPr="005756C5">
        <w:rPr>
          <w:rFonts w:ascii="Times New Roman" w:hAnsi="Times New Roman" w:cs="Times New Roman"/>
          <w:sz w:val="28"/>
          <w:szCs w:val="28"/>
        </w:rPr>
        <w:t xml:space="preserve">Административные учреждения представлены </w:t>
      </w:r>
      <w:r w:rsidR="0086069C">
        <w:rPr>
          <w:rFonts w:ascii="Times New Roman" w:hAnsi="Times New Roman" w:cs="Times New Roman"/>
          <w:sz w:val="28"/>
          <w:szCs w:val="28"/>
        </w:rPr>
        <w:t>администрацией сельсовета</w:t>
      </w:r>
      <w:r w:rsidRPr="005756C5">
        <w:rPr>
          <w:rFonts w:ascii="Times New Roman" w:hAnsi="Times New Roman" w:cs="Times New Roman"/>
          <w:sz w:val="28"/>
          <w:szCs w:val="28"/>
        </w:rPr>
        <w:t>.</w:t>
      </w:r>
    </w:p>
    <w:p w:rsidR="005756C5" w:rsidRPr="005756C5" w:rsidRDefault="005756C5" w:rsidP="005756C5">
      <w:pPr>
        <w:spacing w:after="0" w:line="240" w:lineRule="auto"/>
        <w:ind w:firstLine="567"/>
        <w:jc w:val="both"/>
        <w:rPr>
          <w:rFonts w:ascii="Times New Roman" w:hAnsi="Times New Roman" w:cs="Times New Roman"/>
          <w:sz w:val="28"/>
          <w:szCs w:val="28"/>
        </w:rPr>
      </w:pPr>
      <w:r w:rsidRPr="005756C5">
        <w:rPr>
          <w:rFonts w:ascii="Times New Roman" w:hAnsi="Times New Roman" w:cs="Times New Roman"/>
          <w:sz w:val="28"/>
          <w:szCs w:val="28"/>
        </w:rPr>
        <w:t xml:space="preserve">На территории муниципального образования </w:t>
      </w:r>
      <w:r w:rsidR="009E0B61">
        <w:rPr>
          <w:rFonts w:ascii="Times New Roman" w:hAnsi="Times New Roman" w:cs="Times New Roman"/>
          <w:sz w:val="28"/>
          <w:szCs w:val="28"/>
        </w:rPr>
        <w:t>с. Лебяжье</w:t>
      </w:r>
      <w:r w:rsidRPr="005756C5">
        <w:rPr>
          <w:rFonts w:ascii="Times New Roman" w:hAnsi="Times New Roman" w:cs="Times New Roman"/>
          <w:sz w:val="28"/>
          <w:szCs w:val="28"/>
        </w:rPr>
        <w:t xml:space="preserve"> предоставлением услуг в сфере жилищно-коммунального хоз</w:t>
      </w:r>
      <w:r w:rsidR="00B1205A">
        <w:rPr>
          <w:rFonts w:ascii="Times New Roman" w:hAnsi="Times New Roman" w:cs="Times New Roman"/>
          <w:sz w:val="28"/>
          <w:szCs w:val="28"/>
        </w:rPr>
        <w:t xml:space="preserve">яйства </w:t>
      </w:r>
      <w:r w:rsidR="008F7217">
        <w:rPr>
          <w:rFonts w:ascii="Times New Roman" w:hAnsi="Times New Roman" w:cs="Times New Roman"/>
          <w:sz w:val="28"/>
          <w:szCs w:val="28"/>
        </w:rPr>
        <w:t xml:space="preserve">(теплоснабжение, водоснабжение, водоотведение) </w:t>
      </w:r>
      <w:r w:rsidR="00B1205A">
        <w:rPr>
          <w:rFonts w:ascii="Times New Roman" w:hAnsi="Times New Roman" w:cs="Times New Roman"/>
          <w:sz w:val="28"/>
          <w:szCs w:val="28"/>
        </w:rPr>
        <w:t>занимается эксплуатирующая</w:t>
      </w:r>
      <w:r w:rsidRPr="005756C5">
        <w:rPr>
          <w:rFonts w:ascii="Times New Roman" w:hAnsi="Times New Roman" w:cs="Times New Roman"/>
          <w:sz w:val="28"/>
          <w:szCs w:val="28"/>
        </w:rPr>
        <w:t xml:space="preserve"> организаци</w:t>
      </w:r>
      <w:r w:rsidR="008F7217">
        <w:rPr>
          <w:rFonts w:ascii="Times New Roman" w:hAnsi="Times New Roman" w:cs="Times New Roman"/>
          <w:sz w:val="28"/>
          <w:szCs w:val="28"/>
        </w:rPr>
        <w:t>я МУП «Краснотуранское РМПП ЖКХ</w:t>
      </w:r>
      <w:r w:rsidR="004E6642">
        <w:rPr>
          <w:rFonts w:ascii="Times New Roman" w:hAnsi="Times New Roman" w:cs="Times New Roman"/>
          <w:sz w:val="28"/>
          <w:szCs w:val="28"/>
        </w:rPr>
        <w:t>»</w:t>
      </w:r>
      <w:r w:rsidRPr="005756C5">
        <w:rPr>
          <w:rFonts w:ascii="Times New Roman" w:hAnsi="Times New Roman" w:cs="Times New Roman"/>
          <w:sz w:val="28"/>
          <w:szCs w:val="28"/>
        </w:rPr>
        <w:t>.</w:t>
      </w:r>
    </w:p>
    <w:p w:rsidR="005756C5" w:rsidRPr="005756C5" w:rsidRDefault="005756C5" w:rsidP="005756C5">
      <w:pPr>
        <w:spacing w:after="0" w:line="240" w:lineRule="auto"/>
        <w:ind w:firstLine="567"/>
        <w:jc w:val="both"/>
        <w:rPr>
          <w:rFonts w:ascii="Times New Roman" w:hAnsi="Times New Roman" w:cs="Times New Roman"/>
          <w:sz w:val="28"/>
          <w:szCs w:val="28"/>
        </w:rPr>
      </w:pPr>
      <w:r w:rsidRPr="005756C5">
        <w:rPr>
          <w:rFonts w:ascii="Times New Roman" w:hAnsi="Times New Roman" w:cs="Times New Roman"/>
          <w:sz w:val="28"/>
          <w:szCs w:val="28"/>
        </w:rPr>
        <w:lastRenderedPageBreak/>
        <w:t xml:space="preserve">В настоящее время деятельность коммунального комплекса сельского поселения </w:t>
      </w:r>
      <w:r w:rsidR="007409EE" w:rsidRPr="005756C5">
        <w:rPr>
          <w:rFonts w:ascii="Times New Roman" w:hAnsi="Times New Roman" w:cs="Times New Roman"/>
          <w:sz w:val="28"/>
          <w:szCs w:val="28"/>
        </w:rPr>
        <w:t>характеризуется</w:t>
      </w:r>
      <w:r w:rsidRPr="005756C5">
        <w:rPr>
          <w:rFonts w:ascii="Times New Roman" w:hAnsi="Times New Roman" w:cs="Times New Roman"/>
          <w:sz w:val="28"/>
          <w:szCs w:val="28"/>
        </w:rPr>
        <w:t xml:space="preserve"> неравномерным развитием систем коммунальной инфраструктуры поселения, </w:t>
      </w:r>
      <w:r w:rsidR="007409EE" w:rsidRPr="005756C5">
        <w:rPr>
          <w:rFonts w:ascii="Times New Roman" w:hAnsi="Times New Roman" w:cs="Times New Roman"/>
          <w:sz w:val="28"/>
          <w:szCs w:val="28"/>
        </w:rPr>
        <w:t>низким</w:t>
      </w:r>
      <w:r w:rsidRPr="005756C5">
        <w:rPr>
          <w:rFonts w:ascii="Times New Roman" w:hAnsi="Times New Roman" w:cs="Times New Roman"/>
          <w:sz w:val="28"/>
          <w:szCs w:val="28"/>
        </w:rPr>
        <w:t xml:space="preserve"> качеством предоставления коммунальных услуг, неэффективным использованием </w:t>
      </w:r>
      <w:r w:rsidR="007409EE" w:rsidRPr="005756C5">
        <w:rPr>
          <w:rFonts w:ascii="Times New Roman" w:hAnsi="Times New Roman" w:cs="Times New Roman"/>
          <w:sz w:val="28"/>
          <w:szCs w:val="28"/>
        </w:rPr>
        <w:t>природных</w:t>
      </w:r>
      <w:r w:rsidRPr="005756C5">
        <w:rPr>
          <w:rFonts w:ascii="Times New Roman" w:hAnsi="Times New Roman" w:cs="Times New Roman"/>
          <w:sz w:val="28"/>
          <w:szCs w:val="28"/>
        </w:rPr>
        <w:t xml:space="preserve"> ресурсов.</w:t>
      </w:r>
    </w:p>
    <w:p w:rsidR="005756C5" w:rsidRPr="005756C5" w:rsidRDefault="005756C5" w:rsidP="005756C5">
      <w:pPr>
        <w:spacing w:after="0" w:line="240" w:lineRule="auto"/>
        <w:ind w:firstLine="567"/>
        <w:jc w:val="both"/>
        <w:rPr>
          <w:rFonts w:ascii="Times New Roman" w:hAnsi="Times New Roman" w:cs="Times New Roman"/>
          <w:sz w:val="28"/>
          <w:szCs w:val="28"/>
        </w:rPr>
      </w:pPr>
      <w:r w:rsidRPr="005756C5">
        <w:rPr>
          <w:rFonts w:ascii="Times New Roman" w:hAnsi="Times New Roman" w:cs="Times New Roman"/>
          <w:sz w:val="28"/>
          <w:szCs w:val="28"/>
        </w:rPr>
        <w:t>Причинами возникновения проблем является:</w:t>
      </w:r>
    </w:p>
    <w:p w:rsidR="005756C5" w:rsidRPr="005756C5" w:rsidRDefault="005756C5" w:rsidP="005756C5">
      <w:pPr>
        <w:spacing w:after="0" w:line="240" w:lineRule="auto"/>
        <w:ind w:firstLine="567"/>
        <w:jc w:val="both"/>
        <w:rPr>
          <w:rFonts w:ascii="Times New Roman" w:hAnsi="Times New Roman" w:cs="Times New Roman"/>
          <w:sz w:val="28"/>
          <w:szCs w:val="28"/>
        </w:rPr>
      </w:pPr>
      <w:r w:rsidRPr="005756C5">
        <w:rPr>
          <w:rFonts w:ascii="Times New Roman" w:hAnsi="Times New Roman" w:cs="Times New Roman"/>
          <w:sz w:val="28"/>
          <w:szCs w:val="28"/>
        </w:rPr>
        <w:t>-</w:t>
      </w:r>
      <w:r w:rsidRPr="005756C5">
        <w:rPr>
          <w:rFonts w:ascii="Times New Roman" w:hAnsi="Times New Roman" w:cs="Times New Roman"/>
          <w:sz w:val="28"/>
          <w:szCs w:val="28"/>
        </w:rPr>
        <w:tab/>
        <w:t>высокий процент изношенности коммунальной инфраструктуры</w:t>
      </w:r>
      <w:r w:rsidR="00F21B7A">
        <w:rPr>
          <w:rFonts w:ascii="Times New Roman" w:hAnsi="Times New Roman" w:cs="Times New Roman"/>
          <w:sz w:val="28"/>
          <w:szCs w:val="28"/>
        </w:rPr>
        <w:t>;</w:t>
      </w:r>
    </w:p>
    <w:p w:rsidR="005756C5" w:rsidRPr="005756C5" w:rsidRDefault="005756C5" w:rsidP="005756C5">
      <w:pPr>
        <w:spacing w:after="0" w:line="240" w:lineRule="auto"/>
        <w:ind w:firstLine="567"/>
        <w:jc w:val="both"/>
        <w:rPr>
          <w:rFonts w:ascii="Times New Roman" w:hAnsi="Times New Roman" w:cs="Times New Roman"/>
          <w:sz w:val="28"/>
          <w:szCs w:val="28"/>
        </w:rPr>
      </w:pPr>
      <w:r w:rsidRPr="005756C5">
        <w:rPr>
          <w:rFonts w:ascii="Times New Roman" w:hAnsi="Times New Roman" w:cs="Times New Roman"/>
          <w:sz w:val="28"/>
          <w:szCs w:val="28"/>
        </w:rPr>
        <w:t>-</w:t>
      </w:r>
      <w:r w:rsidRPr="005756C5">
        <w:rPr>
          <w:rFonts w:ascii="Times New Roman" w:hAnsi="Times New Roman" w:cs="Times New Roman"/>
          <w:sz w:val="28"/>
          <w:szCs w:val="28"/>
        </w:rPr>
        <w:tab/>
        <w:t>неудовлетворительное техническое состояние жилищного фонда</w:t>
      </w:r>
      <w:r w:rsidR="00F21B7A">
        <w:rPr>
          <w:rFonts w:ascii="Times New Roman" w:hAnsi="Times New Roman" w:cs="Times New Roman"/>
          <w:sz w:val="28"/>
          <w:szCs w:val="28"/>
        </w:rPr>
        <w:t>;</w:t>
      </w:r>
    </w:p>
    <w:p w:rsidR="005756C5" w:rsidRPr="005756C5" w:rsidRDefault="005756C5" w:rsidP="005756C5">
      <w:pPr>
        <w:spacing w:after="0" w:line="240" w:lineRule="auto"/>
        <w:ind w:firstLine="567"/>
        <w:jc w:val="both"/>
        <w:rPr>
          <w:rFonts w:ascii="Times New Roman" w:hAnsi="Times New Roman" w:cs="Times New Roman"/>
          <w:sz w:val="28"/>
          <w:szCs w:val="28"/>
        </w:rPr>
      </w:pPr>
      <w:r w:rsidRPr="005756C5">
        <w:rPr>
          <w:rFonts w:ascii="Times New Roman" w:hAnsi="Times New Roman" w:cs="Times New Roman"/>
          <w:sz w:val="28"/>
          <w:szCs w:val="28"/>
        </w:rPr>
        <w:t>-</w:t>
      </w:r>
      <w:r w:rsidRPr="005756C5">
        <w:rPr>
          <w:rFonts w:ascii="Times New Roman" w:hAnsi="Times New Roman" w:cs="Times New Roman"/>
          <w:sz w:val="28"/>
          <w:szCs w:val="28"/>
        </w:rPr>
        <w:tab/>
        <w:t>в некоторых артезианских скважинах вода не соответствует требованиям;</w:t>
      </w:r>
    </w:p>
    <w:p w:rsidR="00F96392" w:rsidRDefault="005756C5" w:rsidP="005756C5">
      <w:pPr>
        <w:spacing w:after="0" w:line="240" w:lineRule="auto"/>
        <w:ind w:firstLine="567"/>
        <w:jc w:val="both"/>
        <w:rPr>
          <w:rFonts w:ascii="Times New Roman" w:hAnsi="Times New Roman" w:cs="Times New Roman"/>
          <w:sz w:val="28"/>
          <w:szCs w:val="28"/>
        </w:rPr>
      </w:pPr>
      <w:r w:rsidRPr="005756C5">
        <w:rPr>
          <w:rFonts w:ascii="Times New Roman" w:hAnsi="Times New Roman" w:cs="Times New Roman"/>
          <w:sz w:val="28"/>
          <w:szCs w:val="28"/>
        </w:rPr>
        <w:t>Следствием износа объектов ЖКХ является качество предоставляемых коммунальных услуг, не соответствующее запросам потребителей. А в связи с наличием потерь в тепловых сетях, системах водоснабжения и других непроизводительных расходов сохраняется высокий уровень затрат предприятий ЖКХ, что в целом негативно сказывается на финансовых результатах их хозяйственной деятельности.</w:t>
      </w:r>
    </w:p>
    <w:p w:rsidR="00D96DC7" w:rsidRDefault="00D96DC7" w:rsidP="00D96DC7">
      <w:pPr>
        <w:spacing w:after="0" w:line="240" w:lineRule="auto"/>
        <w:ind w:firstLine="567"/>
        <w:jc w:val="both"/>
        <w:rPr>
          <w:rFonts w:ascii="Times New Roman" w:hAnsi="Times New Roman" w:cs="Times New Roman"/>
          <w:sz w:val="28"/>
          <w:szCs w:val="28"/>
        </w:rPr>
      </w:pPr>
    </w:p>
    <w:p w:rsidR="00D96DC7" w:rsidRPr="00D96DC7" w:rsidRDefault="00D96DC7" w:rsidP="00D96DC7">
      <w:pPr>
        <w:spacing w:after="0" w:line="240" w:lineRule="auto"/>
        <w:jc w:val="both"/>
        <w:rPr>
          <w:rFonts w:ascii="Times New Roman" w:hAnsi="Times New Roman" w:cs="Times New Roman"/>
          <w:b/>
          <w:sz w:val="28"/>
          <w:szCs w:val="28"/>
        </w:rPr>
      </w:pPr>
      <w:r w:rsidRPr="00D96DC7">
        <w:rPr>
          <w:rFonts w:ascii="Times New Roman" w:hAnsi="Times New Roman" w:cs="Times New Roman"/>
          <w:b/>
          <w:sz w:val="28"/>
          <w:szCs w:val="28"/>
        </w:rPr>
        <w:t>Показатели сферы жилищно–коммунального хозяйства муниципального образования</w:t>
      </w:r>
    </w:p>
    <w:p w:rsidR="00D96DC7" w:rsidRPr="00D96DC7" w:rsidRDefault="00D96DC7" w:rsidP="00D96DC7">
      <w:pPr>
        <w:spacing w:after="0" w:line="240" w:lineRule="auto"/>
        <w:ind w:firstLine="567"/>
        <w:jc w:val="both"/>
        <w:rPr>
          <w:rFonts w:ascii="Times New Roman" w:hAnsi="Times New Roman" w:cs="Times New Roman"/>
          <w:sz w:val="28"/>
          <w:szCs w:val="28"/>
        </w:rPr>
      </w:pPr>
    </w:p>
    <w:p w:rsidR="00406E92" w:rsidRDefault="00D96DC7" w:rsidP="00D96DC7">
      <w:pPr>
        <w:spacing w:after="0" w:line="240" w:lineRule="auto"/>
        <w:ind w:firstLine="567"/>
        <w:jc w:val="both"/>
        <w:rPr>
          <w:rFonts w:ascii="Times New Roman" w:hAnsi="Times New Roman" w:cs="Times New Roman"/>
          <w:sz w:val="28"/>
          <w:szCs w:val="28"/>
        </w:rPr>
      </w:pPr>
      <w:r w:rsidRPr="00D96DC7">
        <w:rPr>
          <w:rFonts w:ascii="Times New Roman" w:hAnsi="Times New Roman" w:cs="Times New Roman"/>
          <w:sz w:val="28"/>
          <w:szCs w:val="28"/>
        </w:rPr>
        <w:t xml:space="preserve">Отрасль жилищно-коммунального хозяйства </w:t>
      </w:r>
      <w:r>
        <w:rPr>
          <w:rFonts w:ascii="Times New Roman" w:hAnsi="Times New Roman" w:cs="Times New Roman"/>
          <w:sz w:val="28"/>
          <w:szCs w:val="28"/>
        </w:rPr>
        <w:t>Лебяженского</w:t>
      </w:r>
      <w:r w:rsidRPr="00D96DC7">
        <w:rPr>
          <w:rFonts w:ascii="Times New Roman" w:hAnsi="Times New Roman" w:cs="Times New Roman"/>
          <w:sz w:val="28"/>
          <w:szCs w:val="28"/>
        </w:rPr>
        <w:t xml:space="preserve"> сельсовета характеризуется следующими параметрами:</w:t>
      </w:r>
    </w:p>
    <w:p w:rsidR="00406E92" w:rsidRDefault="00406E92" w:rsidP="005756C5">
      <w:pPr>
        <w:spacing w:after="0" w:line="240" w:lineRule="auto"/>
        <w:ind w:firstLine="567"/>
        <w:jc w:val="both"/>
        <w:rPr>
          <w:rFonts w:ascii="Times New Roman" w:hAnsi="Times New Roman" w:cs="Times New Roman"/>
          <w:sz w:val="28"/>
          <w:szCs w:val="28"/>
        </w:rPr>
      </w:pPr>
    </w:p>
    <w:p w:rsidR="002244F6" w:rsidRPr="002244F6" w:rsidRDefault="002244F6" w:rsidP="002244F6">
      <w:pPr>
        <w:widowControl w:val="0"/>
        <w:tabs>
          <w:tab w:val="left" w:leader="underscore" w:pos="2131"/>
        </w:tabs>
        <w:spacing w:after="0" w:line="230" w:lineRule="exact"/>
        <w:rPr>
          <w:rFonts w:ascii="Times New Roman" w:eastAsia="Courier New" w:hAnsi="Times New Roman" w:cs="Times New Roman"/>
          <w:color w:val="000000"/>
          <w:sz w:val="24"/>
          <w:szCs w:val="24"/>
          <w:lang w:eastAsia="ru-RU"/>
        </w:rPr>
      </w:pPr>
    </w:p>
    <w:tbl>
      <w:tblPr>
        <w:tblOverlap w:val="never"/>
        <w:tblW w:w="9450" w:type="dxa"/>
        <w:jc w:val="center"/>
        <w:tblLayout w:type="fixed"/>
        <w:tblCellMar>
          <w:left w:w="10" w:type="dxa"/>
          <w:right w:w="10" w:type="dxa"/>
        </w:tblCellMar>
        <w:tblLook w:val="0000" w:firstRow="0" w:lastRow="0" w:firstColumn="0" w:lastColumn="0" w:noHBand="0" w:noVBand="0"/>
      </w:tblPr>
      <w:tblGrid>
        <w:gridCol w:w="5365"/>
        <w:gridCol w:w="1560"/>
        <w:gridCol w:w="2525"/>
      </w:tblGrid>
      <w:tr w:rsidR="002244F6" w:rsidRPr="0028197A" w:rsidTr="00330656">
        <w:trPr>
          <w:trHeight w:hRule="exact" w:val="581"/>
          <w:jc w:val="center"/>
        </w:trPr>
        <w:tc>
          <w:tcPr>
            <w:tcW w:w="5365" w:type="dxa"/>
            <w:tcBorders>
              <w:top w:val="single" w:sz="4" w:space="0" w:color="auto"/>
              <w:left w:val="single" w:sz="4" w:space="0" w:color="auto"/>
            </w:tcBorders>
            <w:shd w:val="clear" w:color="auto" w:fill="FFFFFF"/>
          </w:tcPr>
          <w:p w:rsidR="002244F6" w:rsidRPr="0028197A" w:rsidRDefault="002244F6" w:rsidP="00737346">
            <w:pPr>
              <w:widowControl w:val="0"/>
              <w:spacing w:after="0" w:line="240" w:lineRule="auto"/>
              <w:jc w:val="center"/>
              <w:rPr>
                <w:rFonts w:ascii="Times New Roman" w:eastAsia="Times New Roman" w:hAnsi="Times New Roman" w:cs="Times New Roman"/>
                <w:sz w:val="24"/>
                <w:szCs w:val="24"/>
                <w:lang w:eastAsia="ru-RU"/>
              </w:rPr>
            </w:pPr>
            <w:r w:rsidRPr="0028197A">
              <w:rPr>
                <w:rFonts w:ascii="Times New Roman" w:eastAsia="Times New Roman" w:hAnsi="Times New Roman" w:cs="Times New Roman"/>
                <w:b/>
                <w:bCs/>
                <w:color w:val="000000"/>
                <w:sz w:val="24"/>
                <w:szCs w:val="24"/>
                <w:shd w:val="clear" w:color="auto" w:fill="FFFFFF"/>
                <w:lang w:eastAsia="ru-RU"/>
              </w:rPr>
              <w:t>Показатель</w:t>
            </w:r>
          </w:p>
        </w:tc>
        <w:tc>
          <w:tcPr>
            <w:tcW w:w="1560" w:type="dxa"/>
            <w:tcBorders>
              <w:top w:val="single" w:sz="4" w:space="0" w:color="auto"/>
              <w:left w:val="single" w:sz="4" w:space="0" w:color="auto"/>
            </w:tcBorders>
            <w:shd w:val="clear" w:color="auto" w:fill="FFFFFF"/>
          </w:tcPr>
          <w:p w:rsidR="002244F6" w:rsidRPr="0028197A" w:rsidRDefault="002244F6" w:rsidP="00737346">
            <w:pPr>
              <w:widowControl w:val="0"/>
              <w:spacing w:after="0" w:line="240" w:lineRule="auto"/>
              <w:jc w:val="center"/>
              <w:rPr>
                <w:rFonts w:ascii="Times New Roman" w:eastAsia="Times New Roman" w:hAnsi="Times New Roman" w:cs="Times New Roman"/>
                <w:sz w:val="24"/>
                <w:szCs w:val="24"/>
                <w:lang w:eastAsia="ru-RU"/>
              </w:rPr>
            </w:pPr>
            <w:r w:rsidRPr="0028197A">
              <w:rPr>
                <w:rFonts w:ascii="Times New Roman" w:eastAsia="Times New Roman" w:hAnsi="Times New Roman" w:cs="Times New Roman"/>
                <w:b/>
                <w:bCs/>
                <w:color w:val="000000"/>
                <w:sz w:val="24"/>
                <w:szCs w:val="24"/>
                <w:shd w:val="clear" w:color="auto" w:fill="FFFFFF"/>
                <w:lang w:eastAsia="ru-RU"/>
              </w:rPr>
              <w:t>Ед.</w:t>
            </w:r>
          </w:p>
          <w:p w:rsidR="002244F6" w:rsidRPr="0028197A" w:rsidRDefault="002244F6" w:rsidP="00737346">
            <w:pPr>
              <w:widowControl w:val="0"/>
              <w:spacing w:after="0" w:line="240" w:lineRule="auto"/>
              <w:jc w:val="center"/>
              <w:rPr>
                <w:rFonts w:ascii="Times New Roman" w:eastAsia="Times New Roman" w:hAnsi="Times New Roman" w:cs="Times New Roman"/>
                <w:sz w:val="24"/>
                <w:szCs w:val="24"/>
                <w:lang w:eastAsia="ru-RU"/>
              </w:rPr>
            </w:pPr>
            <w:r w:rsidRPr="0028197A">
              <w:rPr>
                <w:rFonts w:ascii="Times New Roman" w:eastAsia="Times New Roman" w:hAnsi="Times New Roman" w:cs="Times New Roman"/>
                <w:b/>
                <w:bCs/>
                <w:color w:val="000000"/>
                <w:sz w:val="24"/>
                <w:szCs w:val="24"/>
                <w:shd w:val="clear" w:color="auto" w:fill="FFFFFF"/>
                <w:lang w:eastAsia="ru-RU"/>
              </w:rPr>
              <w:t>измерения</w:t>
            </w:r>
          </w:p>
        </w:tc>
        <w:tc>
          <w:tcPr>
            <w:tcW w:w="2525" w:type="dxa"/>
            <w:tcBorders>
              <w:top w:val="single" w:sz="4" w:space="0" w:color="auto"/>
              <w:left w:val="single" w:sz="4" w:space="0" w:color="auto"/>
              <w:right w:val="single" w:sz="4" w:space="0" w:color="auto"/>
            </w:tcBorders>
            <w:shd w:val="clear" w:color="auto" w:fill="FFFFFF"/>
          </w:tcPr>
          <w:p w:rsidR="002244F6" w:rsidRPr="0028197A" w:rsidRDefault="002244F6" w:rsidP="00737346">
            <w:pPr>
              <w:widowControl w:val="0"/>
              <w:spacing w:after="0" w:line="240" w:lineRule="auto"/>
              <w:jc w:val="center"/>
              <w:rPr>
                <w:rFonts w:ascii="Times New Roman" w:eastAsia="Times New Roman" w:hAnsi="Times New Roman" w:cs="Times New Roman"/>
                <w:sz w:val="24"/>
                <w:szCs w:val="24"/>
                <w:lang w:eastAsia="ru-RU"/>
              </w:rPr>
            </w:pPr>
            <w:r w:rsidRPr="0028197A">
              <w:rPr>
                <w:rFonts w:ascii="Times New Roman" w:eastAsia="Times New Roman" w:hAnsi="Times New Roman" w:cs="Times New Roman"/>
                <w:b/>
                <w:bCs/>
                <w:color w:val="000000"/>
                <w:sz w:val="24"/>
                <w:szCs w:val="24"/>
                <w:shd w:val="clear" w:color="auto" w:fill="FFFFFF"/>
                <w:lang w:eastAsia="ru-RU"/>
              </w:rPr>
              <w:t>Значение показателя</w:t>
            </w:r>
          </w:p>
        </w:tc>
      </w:tr>
      <w:tr w:rsidR="002244F6" w:rsidRPr="0028197A" w:rsidTr="00330656">
        <w:trPr>
          <w:trHeight w:hRule="exact" w:val="288"/>
          <w:jc w:val="center"/>
        </w:trPr>
        <w:tc>
          <w:tcPr>
            <w:tcW w:w="9450" w:type="dxa"/>
            <w:gridSpan w:val="3"/>
            <w:tcBorders>
              <w:top w:val="single" w:sz="4" w:space="0" w:color="auto"/>
              <w:left w:val="single" w:sz="4" w:space="0" w:color="auto"/>
              <w:right w:val="single" w:sz="4" w:space="0" w:color="auto"/>
            </w:tcBorders>
            <w:shd w:val="clear" w:color="auto" w:fill="FFFFFF"/>
          </w:tcPr>
          <w:p w:rsidR="002244F6" w:rsidRPr="0028197A" w:rsidRDefault="00737346" w:rsidP="00737346">
            <w:pPr>
              <w:widowControl w:val="0"/>
              <w:spacing w:after="0" w:line="240" w:lineRule="auto"/>
              <w:jc w:val="center"/>
              <w:rPr>
                <w:rFonts w:ascii="Times New Roman" w:eastAsia="Times New Roman" w:hAnsi="Times New Roman" w:cs="Times New Roman"/>
                <w:sz w:val="24"/>
                <w:szCs w:val="24"/>
                <w:lang w:eastAsia="ru-RU"/>
              </w:rPr>
            </w:pPr>
            <w:r w:rsidRPr="0028197A">
              <w:rPr>
                <w:rFonts w:ascii="Times New Roman" w:eastAsia="Times New Roman" w:hAnsi="Times New Roman" w:cs="Times New Roman"/>
                <w:b/>
                <w:bCs/>
                <w:color w:val="000000"/>
                <w:sz w:val="24"/>
                <w:szCs w:val="24"/>
                <w:shd w:val="clear" w:color="auto" w:fill="FFFFFF"/>
                <w:lang w:eastAsia="ru-RU"/>
              </w:rPr>
              <w:t>с. Лебяжье</w:t>
            </w:r>
          </w:p>
        </w:tc>
      </w:tr>
      <w:tr w:rsidR="002244F6" w:rsidRPr="0028197A" w:rsidTr="00330656">
        <w:trPr>
          <w:trHeight w:hRule="exact" w:val="288"/>
          <w:jc w:val="center"/>
        </w:trPr>
        <w:tc>
          <w:tcPr>
            <w:tcW w:w="5365" w:type="dxa"/>
            <w:tcBorders>
              <w:top w:val="single" w:sz="4" w:space="0" w:color="auto"/>
              <w:left w:val="single" w:sz="4" w:space="0" w:color="auto"/>
            </w:tcBorders>
            <w:shd w:val="clear" w:color="auto" w:fill="FFFFFF"/>
          </w:tcPr>
          <w:p w:rsidR="002244F6" w:rsidRPr="0028197A" w:rsidRDefault="002244F6" w:rsidP="00002AEB">
            <w:pPr>
              <w:widowControl w:val="0"/>
              <w:spacing w:after="0" w:line="240" w:lineRule="auto"/>
              <w:ind w:left="120"/>
              <w:rPr>
                <w:rFonts w:ascii="Times New Roman" w:eastAsia="Times New Roman" w:hAnsi="Times New Roman" w:cs="Times New Roman"/>
                <w:sz w:val="24"/>
                <w:szCs w:val="24"/>
                <w:lang w:eastAsia="ru-RU"/>
              </w:rPr>
            </w:pPr>
            <w:r w:rsidRPr="0028197A">
              <w:rPr>
                <w:rFonts w:ascii="Times New Roman" w:eastAsia="Times New Roman" w:hAnsi="Times New Roman" w:cs="Times New Roman"/>
                <w:color w:val="000000"/>
                <w:sz w:val="24"/>
                <w:szCs w:val="24"/>
                <w:shd w:val="clear" w:color="auto" w:fill="FFFFFF"/>
                <w:lang w:eastAsia="ru-RU"/>
              </w:rPr>
              <w:t>Общая площадь жилого фонда:</w:t>
            </w:r>
          </w:p>
        </w:tc>
        <w:tc>
          <w:tcPr>
            <w:tcW w:w="1560" w:type="dxa"/>
            <w:tcBorders>
              <w:top w:val="single" w:sz="4" w:space="0" w:color="auto"/>
              <w:left w:val="single" w:sz="4" w:space="0" w:color="auto"/>
            </w:tcBorders>
            <w:shd w:val="clear" w:color="auto" w:fill="FFFFFF"/>
          </w:tcPr>
          <w:p w:rsidR="002244F6" w:rsidRPr="0028197A" w:rsidRDefault="002244F6" w:rsidP="00737346">
            <w:pPr>
              <w:widowControl w:val="0"/>
              <w:spacing w:after="0" w:line="240" w:lineRule="auto"/>
              <w:jc w:val="center"/>
              <w:rPr>
                <w:rFonts w:ascii="Times New Roman" w:eastAsia="Times New Roman" w:hAnsi="Times New Roman" w:cs="Times New Roman"/>
                <w:sz w:val="24"/>
                <w:szCs w:val="24"/>
                <w:lang w:eastAsia="ru-RU"/>
              </w:rPr>
            </w:pPr>
            <w:r w:rsidRPr="0028197A">
              <w:rPr>
                <w:rFonts w:ascii="Times New Roman" w:eastAsia="Times New Roman" w:hAnsi="Times New Roman" w:cs="Times New Roman"/>
                <w:color w:val="000000"/>
                <w:sz w:val="24"/>
                <w:szCs w:val="24"/>
                <w:shd w:val="clear" w:color="auto" w:fill="FFFFFF"/>
                <w:lang w:eastAsia="ru-RU"/>
              </w:rPr>
              <w:t>тыс. м</w:t>
            </w:r>
            <w:proofErr w:type="gramStart"/>
            <w:r w:rsidRPr="0028197A">
              <w:rPr>
                <w:rFonts w:ascii="Times New Roman" w:eastAsia="Times New Roman" w:hAnsi="Times New Roman" w:cs="Times New Roman"/>
                <w:color w:val="000000"/>
                <w:sz w:val="24"/>
                <w:szCs w:val="24"/>
                <w:shd w:val="clear" w:color="auto" w:fill="FFFFFF"/>
                <w:lang w:eastAsia="ru-RU"/>
              </w:rPr>
              <w:t>2</w:t>
            </w:r>
            <w:proofErr w:type="gramEnd"/>
          </w:p>
        </w:tc>
        <w:tc>
          <w:tcPr>
            <w:tcW w:w="2525" w:type="dxa"/>
            <w:tcBorders>
              <w:top w:val="single" w:sz="4" w:space="0" w:color="auto"/>
              <w:left w:val="single" w:sz="4" w:space="0" w:color="auto"/>
              <w:right w:val="single" w:sz="4" w:space="0" w:color="auto"/>
            </w:tcBorders>
            <w:shd w:val="clear" w:color="auto" w:fill="FFFFFF"/>
          </w:tcPr>
          <w:p w:rsidR="002244F6" w:rsidRPr="0028197A" w:rsidRDefault="000E64D6" w:rsidP="00737346">
            <w:pPr>
              <w:widowControl w:val="0"/>
              <w:spacing w:after="0" w:line="240" w:lineRule="auto"/>
              <w:jc w:val="center"/>
              <w:rPr>
                <w:rFonts w:ascii="Times New Roman" w:eastAsia="Times New Roman" w:hAnsi="Times New Roman" w:cs="Times New Roman"/>
                <w:sz w:val="24"/>
                <w:szCs w:val="24"/>
                <w:lang w:eastAsia="ru-RU"/>
              </w:rPr>
            </w:pPr>
            <w:r w:rsidRPr="0028197A">
              <w:rPr>
                <w:rFonts w:ascii="Times New Roman" w:eastAsia="Times New Roman" w:hAnsi="Times New Roman" w:cs="Times New Roman"/>
                <w:color w:val="000000"/>
                <w:sz w:val="24"/>
                <w:szCs w:val="24"/>
                <w:shd w:val="clear" w:color="auto" w:fill="FFFFFF"/>
                <w:lang w:eastAsia="ru-RU"/>
              </w:rPr>
              <w:t>27,6</w:t>
            </w:r>
          </w:p>
        </w:tc>
      </w:tr>
      <w:tr w:rsidR="002244F6" w:rsidRPr="0028197A" w:rsidTr="00330656">
        <w:trPr>
          <w:trHeight w:hRule="exact" w:val="365"/>
          <w:jc w:val="center"/>
        </w:trPr>
        <w:tc>
          <w:tcPr>
            <w:tcW w:w="9450" w:type="dxa"/>
            <w:gridSpan w:val="3"/>
            <w:tcBorders>
              <w:top w:val="single" w:sz="4" w:space="0" w:color="auto"/>
              <w:left w:val="single" w:sz="4" w:space="0" w:color="auto"/>
              <w:right w:val="single" w:sz="4" w:space="0" w:color="auto"/>
            </w:tcBorders>
            <w:shd w:val="clear" w:color="auto" w:fill="FFFFFF"/>
          </w:tcPr>
          <w:p w:rsidR="002244F6" w:rsidRPr="0028197A" w:rsidRDefault="002244F6" w:rsidP="00002AEB">
            <w:pPr>
              <w:widowControl w:val="0"/>
              <w:spacing w:after="0" w:line="240" w:lineRule="auto"/>
              <w:ind w:left="120"/>
              <w:jc w:val="center"/>
              <w:rPr>
                <w:rFonts w:ascii="Times New Roman" w:eastAsia="Times New Roman" w:hAnsi="Times New Roman" w:cs="Times New Roman"/>
                <w:sz w:val="24"/>
                <w:szCs w:val="24"/>
                <w:lang w:eastAsia="ru-RU"/>
              </w:rPr>
            </w:pPr>
            <w:r w:rsidRPr="0028197A">
              <w:rPr>
                <w:rFonts w:ascii="Times New Roman" w:eastAsia="Times New Roman" w:hAnsi="Times New Roman" w:cs="Times New Roman"/>
                <w:i/>
                <w:iCs/>
                <w:color w:val="000000"/>
                <w:sz w:val="24"/>
                <w:szCs w:val="24"/>
                <w:shd w:val="clear" w:color="auto" w:fill="FFFFFF"/>
                <w:lang w:eastAsia="ru-RU"/>
              </w:rPr>
              <w:t>Теплоснабжение</w:t>
            </w:r>
          </w:p>
        </w:tc>
      </w:tr>
      <w:tr w:rsidR="002244F6" w:rsidRPr="0028197A" w:rsidTr="00330656">
        <w:trPr>
          <w:trHeight w:hRule="exact" w:val="365"/>
          <w:jc w:val="center"/>
        </w:trPr>
        <w:tc>
          <w:tcPr>
            <w:tcW w:w="5365" w:type="dxa"/>
            <w:tcBorders>
              <w:top w:val="single" w:sz="4" w:space="0" w:color="auto"/>
              <w:left w:val="single" w:sz="4" w:space="0" w:color="auto"/>
            </w:tcBorders>
            <w:shd w:val="clear" w:color="auto" w:fill="FFFFFF"/>
          </w:tcPr>
          <w:p w:rsidR="002244F6" w:rsidRPr="0028197A" w:rsidRDefault="002244F6" w:rsidP="00002AEB">
            <w:pPr>
              <w:widowControl w:val="0"/>
              <w:spacing w:after="0" w:line="240" w:lineRule="auto"/>
              <w:ind w:left="120"/>
              <w:jc w:val="both"/>
              <w:rPr>
                <w:rFonts w:ascii="Times New Roman" w:eastAsia="Times New Roman" w:hAnsi="Times New Roman" w:cs="Times New Roman"/>
                <w:sz w:val="24"/>
                <w:szCs w:val="24"/>
                <w:lang w:eastAsia="ru-RU"/>
              </w:rPr>
            </w:pPr>
            <w:r w:rsidRPr="0028197A">
              <w:rPr>
                <w:rFonts w:ascii="Times New Roman" w:eastAsia="Times New Roman" w:hAnsi="Times New Roman" w:cs="Times New Roman"/>
                <w:color w:val="000000"/>
                <w:sz w:val="24"/>
                <w:szCs w:val="24"/>
                <w:shd w:val="clear" w:color="auto" w:fill="FFFFFF"/>
                <w:lang w:eastAsia="ru-RU"/>
              </w:rPr>
              <w:t>Количество котельных</w:t>
            </w:r>
          </w:p>
        </w:tc>
        <w:tc>
          <w:tcPr>
            <w:tcW w:w="1560" w:type="dxa"/>
            <w:tcBorders>
              <w:top w:val="single" w:sz="4" w:space="0" w:color="auto"/>
              <w:left w:val="single" w:sz="4" w:space="0" w:color="auto"/>
            </w:tcBorders>
            <w:shd w:val="clear" w:color="auto" w:fill="FFFFFF"/>
          </w:tcPr>
          <w:p w:rsidR="002244F6" w:rsidRPr="0028197A" w:rsidRDefault="002244F6" w:rsidP="00737346">
            <w:pPr>
              <w:widowControl w:val="0"/>
              <w:spacing w:after="0" w:line="240" w:lineRule="auto"/>
              <w:jc w:val="center"/>
              <w:rPr>
                <w:rFonts w:ascii="Times New Roman" w:eastAsia="Times New Roman" w:hAnsi="Times New Roman" w:cs="Times New Roman"/>
                <w:sz w:val="24"/>
                <w:szCs w:val="24"/>
                <w:lang w:eastAsia="ru-RU"/>
              </w:rPr>
            </w:pPr>
            <w:r w:rsidRPr="0028197A">
              <w:rPr>
                <w:rFonts w:ascii="Times New Roman" w:eastAsia="Times New Roman" w:hAnsi="Times New Roman" w:cs="Times New Roman"/>
                <w:color w:val="000000"/>
                <w:sz w:val="24"/>
                <w:szCs w:val="24"/>
                <w:shd w:val="clear" w:color="auto" w:fill="FFFFFF"/>
                <w:lang w:eastAsia="ru-RU"/>
              </w:rPr>
              <w:t>шт.</w:t>
            </w:r>
          </w:p>
        </w:tc>
        <w:tc>
          <w:tcPr>
            <w:tcW w:w="2525" w:type="dxa"/>
            <w:tcBorders>
              <w:top w:val="single" w:sz="4" w:space="0" w:color="auto"/>
              <w:left w:val="single" w:sz="4" w:space="0" w:color="auto"/>
              <w:right w:val="single" w:sz="4" w:space="0" w:color="auto"/>
            </w:tcBorders>
            <w:shd w:val="clear" w:color="auto" w:fill="FFFFFF"/>
          </w:tcPr>
          <w:p w:rsidR="002244F6" w:rsidRPr="0028197A" w:rsidRDefault="000E64D6" w:rsidP="00737346">
            <w:pPr>
              <w:widowControl w:val="0"/>
              <w:spacing w:after="0" w:line="240" w:lineRule="auto"/>
              <w:jc w:val="center"/>
              <w:rPr>
                <w:rFonts w:ascii="Times New Roman" w:eastAsia="Times New Roman" w:hAnsi="Times New Roman" w:cs="Times New Roman"/>
                <w:sz w:val="24"/>
                <w:szCs w:val="24"/>
                <w:lang w:eastAsia="ru-RU"/>
              </w:rPr>
            </w:pPr>
            <w:r w:rsidRPr="0028197A">
              <w:rPr>
                <w:rFonts w:ascii="Times New Roman" w:eastAsia="Times New Roman" w:hAnsi="Times New Roman" w:cs="Times New Roman"/>
                <w:color w:val="000000"/>
                <w:sz w:val="24"/>
                <w:szCs w:val="24"/>
                <w:shd w:val="clear" w:color="auto" w:fill="FFFFFF"/>
                <w:lang w:eastAsia="ru-RU"/>
              </w:rPr>
              <w:t>1</w:t>
            </w:r>
          </w:p>
        </w:tc>
      </w:tr>
      <w:tr w:rsidR="002244F6" w:rsidRPr="0028197A" w:rsidTr="00330656">
        <w:trPr>
          <w:trHeight w:hRule="exact" w:val="365"/>
          <w:jc w:val="center"/>
        </w:trPr>
        <w:tc>
          <w:tcPr>
            <w:tcW w:w="5365" w:type="dxa"/>
            <w:tcBorders>
              <w:top w:val="single" w:sz="4" w:space="0" w:color="auto"/>
              <w:left w:val="single" w:sz="4" w:space="0" w:color="auto"/>
            </w:tcBorders>
            <w:shd w:val="clear" w:color="auto" w:fill="FFFFFF"/>
          </w:tcPr>
          <w:p w:rsidR="002244F6" w:rsidRPr="0028197A" w:rsidRDefault="002244F6" w:rsidP="00002AEB">
            <w:pPr>
              <w:widowControl w:val="0"/>
              <w:spacing w:after="0" w:line="240" w:lineRule="auto"/>
              <w:ind w:left="120"/>
              <w:jc w:val="both"/>
              <w:rPr>
                <w:rFonts w:ascii="Times New Roman" w:eastAsia="Times New Roman" w:hAnsi="Times New Roman" w:cs="Times New Roman"/>
                <w:sz w:val="24"/>
                <w:szCs w:val="24"/>
                <w:lang w:eastAsia="ru-RU"/>
              </w:rPr>
            </w:pPr>
            <w:r w:rsidRPr="0028197A">
              <w:rPr>
                <w:rFonts w:ascii="Times New Roman" w:eastAsia="Times New Roman" w:hAnsi="Times New Roman" w:cs="Times New Roman"/>
                <w:color w:val="000000"/>
                <w:sz w:val="24"/>
                <w:szCs w:val="24"/>
                <w:shd w:val="clear" w:color="auto" w:fill="FFFFFF"/>
                <w:lang w:eastAsia="ru-RU"/>
              </w:rPr>
              <w:t>в том числе:</w:t>
            </w:r>
          </w:p>
        </w:tc>
        <w:tc>
          <w:tcPr>
            <w:tcW w:w="1560" w:type="dxa"/>
            <w:tcBorders>
              <w:top w:val="single" w:sz="4" w:space="0" w:color="auto"/>
              <w:left w:val="single" w:sz="4" w:space="0" w:color="auto"/>
            </w:tcBorders>
            <w:shd w:val="clear" w:color="auto" w:fill="FFFFFF"/>
          </w:tcPr>
          <w:p w:rsidR="002244F6" w:rsidRPr="0028197A" w:rsidRDefault="002244F6" w:rsidP="00737346">
            <w:pPr>
              <w:widowControl w:val="0"/>
              <w:spacing w:after="0" w:line="240" w:lineRule="auto"/>
              <w:rPr>
                <w:rFonts w:ascii="Times New Roman" w:eastAsia="Courier New" w:hAnsi="Times New Roman" w:cs="Times New Roman"/>
                <w:color w:val="000000"/>
                <w:sz w:val="24"/>
                <w:szCs w:val="24"/>
                <w:lang w:eastAsia="ru-RU"/>
              </w:rPr>
            </w:pPr>
          </w:p>
        </w:tc>
        <w:tc>
          <w:tcPr>
            <w:tcW w:w="2525" w:type="dxa"/>
            <w:tcBorders>
              <w:top w:val="single" w:sz="4" w:space="0" w:color="auto"/>
              <w:left w:val="single" w:sz="4" w:space="0" w:color="auto"/>
              <w:right w:val="single" w:sz="4" w:space="0" w:color="auto"/>
            </w:tcBorders>
            <w:shd w:val="clear" w:color="auto" w:fill="FFFFFF"/>
          </w:tcPr>
          <w:p w:rsidR="002244F6" w:rsidRPr="0028197A" w:rsidRDefault="002244F6" w:rsidP="00737346">
            <w:pPr>
              <w:widowControl w:val="0"/>
              <w:spacing w:after="0" w:line="240" w:lineRule="auto"/>
              <w:rPr>
                <w:rFonts w:ascii="Times New Roman" w:eastAsia="Courier New" w:hAnsi="Times New Roman" w:cs="Times New Roman"/>
                <w:color w:val="000000"/>
                <w:sz w:val="24"/>
                <w:szCs w:val="24"/>
                <w:lang w:eastAsia="ru-RU"/>
              </w:rPr>
            </w:pPr>
          </w:p>
        </w:tc>
      </w:tr>
      <w:tr w:rsidR="002244F6" w:rsidRPr="0028197A" w:rsidTr="00330656">
        <w:trPr>
          <w:trHeight w:hRule="exact" w:val="360"/>
          <w:jc w:val="center"/>
        </w:trPr>
        <w:tc>
          <w:tcPr>
            <w:tcW w:w="5365" w:type="dxa"/>
            <w:tcBorders>
              <w:top w:val="single" w:sz="4" w:space="0" w:color="auto"/>
              <w:left w:val="single" w:sz="4" w:space="0" w:color="auto"/>
            </w:tcBorders>
            <w:shd w:val="clear" w:color="auto" w:fill="FFFFFF"/>
          </w:tcPr>
          <w:p w:rsidR="002244F6" w:rsidRPr="0028197A" w:rsidRDefault="002244F6" w:rsidP="00002AEB">
            <w:pPr>
              <w:widowControl w:val="0"/>
              <w:spacing w:after="0" w:line="240" w:lineRule="auto"/>
              <w:ind w:left="120"/>
              <w:jc w:val="both"/>
              <w:rPr>
                <w:rFonts w:ascii="Times New Roman" w:eastAsia="Times New Roman" w:hAnsi="Times New Roman" w:cs="Times New Roman"/>
                <w:sz w:val="24"/>
                <w:szCs w:val="24"/>
                <w:lang w:eastAsia="ru-RU"/>
              </w:rPr>
            </w:pPr>
            <w:r w:rsidRPr="0028197A">
              <w:rPr>
                <w:rFonts w:ascii="Times New Roman" w:eastAsia="Times New Roman" w:hAnsi="Times New Roman" w:cs="Times New Roman"/>
                <w:color w:val="000000"/>
                <w:sz w:val="24"/>
                <w:szCs w:val="24"/>
                <w:shd w:val="clear" w:color="auto" w:fill="FFFFFF"/>
                <w:lang w:eastAsia="ru-RU"/>
              </w:rPr>
              <w:t>Угольные котельные</w:t>
            </w:r>
          </w:p>
        </w:tc>
        <w:tc>
          <w:tcPr>
            <w:tcW w:w="1560" w:type="dxa"/>
            <w:tcBorders>
              <w:top w:val="single" w:sz="4" w:space="0" w:color="auto"/>
              <w:left w:val="single" w:sz="4" w:space="0" w:color="auto"/>
            </w:tcBorders>
            <w:shd w:val="clear" w:color="auto" w:fill="FFFFFF"/>
          </w:tcPr>
          <w:p w:rsidR="002244F6" w:rsidRPr="0028197A" w:rsidRDefault="002244F6" w:rsidP="00737346">
            <w:pPr>
              <w:widowControl w:val="0"/>
              <w:spacing w:after="0" w:line="240" w:lineRule="auto"/>
              <w:jc w:val="center"/>
              <w:rPr>
                <w:rFonts w:ascii="Times New Roman" w:eastAsia="Times New Roman" w:hAnsi="Times New Roman" w:cs="Times New Roman"/>
                <w:sz w:val="24"/>
                <w:szCs w:val="24"/>
                <w:lang w:eastAsia="ru-RU"/>
              </w:rPr>
            </w:pPr>
            <w:r w:rsidRPr="0028197A">
              <w:rPr>
                <w:rFonts w:ascii="Times New Roman" w:eastAsia="Times New Roman" w:hAnsi="Times New Roman" w:cs="Times New Roman"/>
                <w:color w:val="000000"/>
                <w:sz w:val="24"/>
                <w:szCs w:val="24"/>
                <w:shd w:val="clear" w:color="auto" w:fill="FFFFFF"/>
                <w:lang w:eastAsia="ru-RU"/>
              </w:rPr>
              <w:t>-//-</w:t>
            </w:r>
          </w:p>
        </w:tc>
        <w:tc>
          <w:tcPr>
            <w:tcW w:w="2525" w:type="dxa"/>
            <w:tcBorders>
              <w:top w:val="single" w:sz="4" w:space="0" w:color="auto"/>
              <w:left w:val="single" w:sz="4" w:space="0" w:color="auto"/>
              <w:right w:val="single" w:sz="4" w:space="0" w:color="auto"/>
            </w:tcBorders>
            <w:shd w:val="clear" w:color="auto" w:fill="FFFFFF"/>
          </w:tcPr>
          <w:p w:rsidR="002244F6" w:rsidRPr="0028197A" w:rsidRDefault="000E64D6" w:rsidP="00737346">
            <w:pPr>
              <w:widowControl w:val="0"/>
              <w:spacing w:after="0" w:line="240" w:lineRule="auto"/>
              <w:jc w:val="center"/>
              <w:rPr>
                <w:rFonts w:ascii="Times New Roman" w:eastAsia="Times New Roman" w:hAnsi="Times New Roman" w:cs="Times New Roman"/>
                <w:sz w:val="24"/>
                <w:szCs w:val="24"/>
                <w:lang w:eastAsia="ru-RU"/>
              </w:rPr>
            </w:pPr>
            <w:r w:rsidRPr="0028197A">
              <w:rPr>
                <w:rFonts w:ascii="Times New Roman" w:eastAsia="Times New Roman" w:hAnsi="Times New Roman" w:cs="Times New Roman"/>
                <w:color w:val="000000"/>
                <w:sz w:val="24"/>
                <w:szCs w:val="24"/>
                <w:shd w:val="clear" w:color="auto" w:fill="FFFFFF"/>
                <w:lang w:eastAsia="ru-RU"/>
              </w:rPr>
              <w:t>1</w:t>
            </w:r>
          </w:p>
        </w:tc>
      </w:tr>
      <w:tr w:rsidR="002244F6" w:rsidRPr="0028197A" w:rsidTr="00330656">
        <w:trPr>
          <w:trHeight w:hRule="exact" w:val="365"/>
          <w:jc w:val="center"/>
        </w:trPr>
        <w:tc>
          <w:tcPr>
            <w:tcW w:w="5365" w:type="dxa"/>
            <w:tcBorders>
              <w:top w:val="single" w:sz="4" w:space="0" w:color="auto"/>
              <w:left w:val="single" w:sz="4" w:space="0" w:color="auto"/>
            </w:tcBorders>
            <w:shd w:val="clear" w:color="auto" w:fill="FFFFFF"/>
          </w:tcPr>
          <w:p w:rsidR="002244F6" w:rsidRPr="0028197A" w:rsidRDefault="002244F6" w:rsidP="00002AEB">
            <w:pPr>
              <w:widowControl w:val="0"/>
              <w:spacing w:after="0" w:line="240" w:lineRule="auto"/>
              <w:ind w:left="120"/>
              <w:jc w:val="both"/>
              <w:rPr>
                <w:rFonts w:ascii="Times New Roman" w:eastAsia="Times New Roman" w:hAnsi="Times New Roman" w:cs="Times New Roman"/>
                <w:sz w:val="24"/>
                <w:szCs w:val="24"/>
                <w:lang w:eastAsia="ru-RU"/>
              </w:rPr>
            </w:pPr>
            <w:r w:rsidRPr="0028197A">
              <w:rPr>
                <w:rFonts w:ascii="Times New Roman" w:eastAsia="Times New Roman" w:hAnsi="Times New Roman" w:cs="Times New Roman"/>
                <w:color w:val="000000"/>
                <w:sz w:val="24"/>
                <w:szCs w:val="24"/>
                <w:shd w:val="clear" w:color="auto" w:fill="FFFFFF"/>
                <w:lang w:eastAsia="ru-RU"/>
              </w:rPr>
              <w:t>Газовые котельные</w:t>
            </w:r>
          </w:p>
        </w:tc>
        <w:tc>
          <w:tcPr>
            <w:tcW w:w="1560" w:type="dxa"/>
            <w:tcBorders>
              <w:top w:val="single" w:sz="4" w:space="0" w:color="auto"/>
              <w:left w:val="single" w:sz="4" w:space="0" w:color="auto"/>
            </w:tcBorders>
            <w:shd w:val="clear" w:color="auto" w:fill="FFFFFF"/>
          </w:tcPr>
          <w:p w:rsidR="002244F6" w:rsidRPr="0028197A" w:rsidRDefault="002244F6" w:rsidP="00737346">
            <w:pPr>
              <w:widowControl w:val="0"/>
              <w:spacing w:after="0" w:line="240" w:lineRule="auto"/>
              <w:jc w:val="center"/>
              <w:rPr>
                <w:rFonts w:ascii="Times New Roman" w:eastAsia="Times New Roman" w:hAnsi="Times New Roman" w:cs="Times New Roman"/>
                <w:sz w:val="24"/>
                <w:szCs w:val="24"/>
                <w:lang w:eastAsia="ru-RU"/>
              </w:rPr>
            </w:pPr>
            <w:r w:rsidRPr="0028197A">
              <w:rPr>
                <w:rFonts w:ascii="Times New Roman" w:eastAsia="Times New Roman" w:hAnsi="Times New Roman" w:cs="Times New Roman"/>
                <w:color w:val="000000"/>
                <w:sz w:val="24"/>
                <w:szCs w:val="24"/>
                <w:shd w:val="clear" w:color="auto" w:fill="FFFFFF"/>
                <w:lang w:eastAsia="ru-RU"/>
              </w:rPr>
              <w:t>-//-</w:t>
            </w:r>
          </w:p>
        </w:tc>
        <w:tc>
          <w:tcPr>
            <w:tcW w:w="2525" w:type="dxa"/>
            <w:tcBorders>
              <w:top w:val="single" w:sz="4" w:space="0" w:color="auto"/>
              <w:left w:val="single" w:sz="4" w:space="0" w:color="auto"/>
              <w:right w:val="single" w:sz="4" w:space="0" w:color="auto"/>
            </w:tcBorders>
            <w:shd w:val="clear" w:color="auto" w:fill="FFFFFF"/>
          </w:tcPr>
          <w:p w:rsidR="002244F6" w:rsidRPr="0028197A" w:rsidRDefault="002244F6" w:rsidP="00737346">
            <w:pPr>
              <w:widowControl w:val="0"/>
              <w:spacing w:after="0" w:line="240" w:lineRule="auto"/>
              <w:jc w:val="center"/>
              <w:rPr>
                <w:rFonts w:ascii="Times New Roman" w:eastAsia="Times New Roman" w:hAnsi="Times New Roman" w:cs="Times New Roman"/>
                <w:sz w:val="24"/>
                <w:szCs w:val="24"/>
                <w:lang w:eastAsia="ru-RU"/>
              </w:rPr>
            </w:pPr>
            <w:r w:rsidRPr="0028197A">
              <w:rPr>
                <w:rFonts w:ascii="Times New Roman" w:eastAsia="Times New Roman" w:hAnsi="Times New Roman" w:cs="Times New Roman"/>
                <w:color w:val="000000"/>
                <w:sz w:val="24"/>
                <w:szCs w:val="24"/>
                <w:shd w:val="clear" w:color="auto" w:fill="FFFFFF"/>
                <w:lang w:eastAsia="ru-RU"/>
              </w:rPr>
              <w:t>0</w:t>
            </w:r>
          </w:p>
        </w:tc>
      </w:tr>
      <w:tr w:rsidR="002244F6" w:rsidRPr="0028197A" w:rsidTr="00330656">
        <w:trPr>
          <w:trHeight w:hRule="exact" w:val="566"/>
          <w:jc w:val="center"/>
        </w:trPr>
        <w:tc>
          <w:tcPr>
            <w:tcW w:w="5365" w:type="dxa"/>
            <w:tcBorders>
              <w:top w:val="single" w:sz="4" w:space="0" w:color="auto"/>
              <w:left w:val="single" w:sz="4" w:space="0" w:color="auto"/>
            </w:tcBorders>
            <w:shd w:val="clear" w:color="auto" w:fill="FFFFFF"/>
          </w:tcPr>
          <w:p w:rsidR="002244F6" w:rsidRPr="0028197A" w:rsidRDefault="002244F6" w:rsidP="00002AEB">
            <w:pPr>
              <w:widowControl w:val="0"/>
              <w:spacing w:after="0" w:line="240" w:lineRule="auto"/>
              <w:ind w:left="120"/>
              <w:jc w:val="both"/>
              <w:rPr>
                <w:rFonts w:ascii="Times New Roman" w:eastAsia="Times New Roman" w:hAnsi="Times New Roman" w:cs="Times New Roman"/>
                <w:sz w:val="24"/>
                <w:szCs w:val="24"/>
                <w:lang w:eastAsia="ru-RU"/>
              </w:rPr>
            </w:pPr>
            <w:r w:rsidRPr="0028197A">
              <w:rPr>
                <w:rFonts w:ascii="Times New Roman" w:eastAsia="Times New Roman" w:hAnsi="Times New Roman" w:cs="Times New Roman"/>
                <w:color w:val="000000"/>
                <w:sz w:val="24"/>
                <w:szCs w:val="24"/>
                <w:shd w:val="clear" w:color="auto" w:fill="FFFFFF"/>
                <w:lang w:eastAsia="ru-RU"/>
              </w:rPr>
              <w:t>Протяжённость тепловой сети в двухтрубном исчислении</w:t>
            </w:r>
          </w:p>
        </w:tc>
        <w:tc>
          <w:tcPr>
            <w:tcW w:w="1560" w:type="dxa"/>
            <w:tcBorders>
              <w:top w:val="single" w:sz="4" w:space="0" w:color="auto"/>
              <w:left w:val="single" w:sz="4" w:space="0" w:color="auto"/>
            </w:tcBorders>
            <w:shd w:val="clear" w:color="auto" w:fill="FFFFFF"/>
          </w:tcPr>
          <w:p w:rsidR="002244F6" w:rsidRPr="0028197A" w:rsidRDefault="00CC4CEF" w:rsidP="00737346">
            <w:pPr>
              <w:widowControl w:val="0"/>
              <w:spacing w:after="0" w:line="240" w:lineRule="auto"/>
              <w:jc w:val="center"/>
              <w:rPr>
                <w:rFonts w:ascii="Times New Roman" w:eastAsia="Times New Roman" w:hAnsi="Times New Roman" w:cs="Times New Roman"/>
                <w:sz w:val="24"/>
                <w:szCs w:val="24"/>
                <w:lang w:eastAsia="ru-RU"/>
              </w:rPr>
            </w:pPr>
            <w:r w:rsidRPr="0028197A">
              <w:rPr>
                <w:rFonts w:ascii="Times New Roman" w:eastAsia="Times New Roman" w:hAnsi="Times New Roman" w:cs="Times New Roman"/>
                <w:color w:val="000000"/>
                <w:sz w:val="24"/>
                <w:szCs w:val="24"/>
                <w:shd w:val="clear" w:color="auto" w:fill="FFFFFF"/>
                <w:lang w:eastAsia="ru-RU"/>
              </w:rPr>
              <w:t>км</w:t>
            </w:r>
          </w:p>
        </w:tc>
        <w:tc>
          <w:tcPr>
            <w:tcW w:w="2525" w:type="dxa"/>
            <w:tcBorders>
              <w:top w:val="single" w:sz="4" w:space="0" w:color="auto"/>
              <w:left w:val="single" w:sz="4" w:space="0" w:color="auto"/>
              <w:right w:val="single" w:sz="4" w:space="0" w:color="auto"/>
            </w:tcBorders>
            <w:shd w:val="clear" w:color="auto" w:fill="FFFFFF"/>
          </w:tcPr>
          <w:p w:rsidR="002244F6" w:rsidRPr="0028197A" w:rsidRDefault="00CC4CEF" w:rsidP="00737346">
            <w:pPr>
              <w:widowControl w:val="0"/>
              <w:spacing w:after="0" w:line="240" w:lineRule="auto"/>
              <w:jc w:val="center"/>
              <w:rPr>
                <w:rFonts w:ascii="Times New Roman" w:eastAsia="Times New Roman" w:hAnsi="Times New Roman" w:cs="Times New Roman"/>
                <w:sz w:val="24"/>
                <w:szCs w:val="24"/>
                <w:lang w:eastAsia="ru-RU"/>
              </w:rPr>
            </w:pPr>
            <w:r w:rsidRPr="0028197A">
              <w:rPr>
                <w:rFonts w:ascii="Times New Roman" w:eastAsia="Times New Roman" w:hAnsi="Times New Roman" w:cs="Times New Roman"/>
                <w:color w:val="000000"/>
                <w:sz w:val="24"/>
                <w:szCs w:val="24"/>
                <w:shd w:val="clear" w:color="auto" w:fill="FFFFFF"/>
                <w:lang w:eastAsia="ru-RU"/>
              </w:rPr>
              <w:t>3,6</w:t>
            </w:r>
          </w:p>
        </w:tc>
      </w:tr>
      <w:tr w:rsidR="002244F6" w:rsidRPr="0028197A" w:rsidTr="00330656">
        <w:trPr>
          <w:trHeight w:hRule="exact" w:val="322"/>
          <w:jc w:val="center"/>
        </w:trPr>
        <w:tc>
          <w:tcPr>
            <w:tcW w:w="9450" w:type="dxa"/>
            <w:gridSpan w:val="3"/>
            <w:tcBorders>
              <w:top w:val="single" w:sz="4" w:space="0" w:color="auto"/>
              <w:left w:val="single" w:sz="4" w:space="0" w:color="auto"/>
              <w:right w:val="single" w:sz="4" w:space="0" w:color="auto"/>
            </w:tcBorders>
            <w:shd w:val="clear" w:color="auto" w:fill="FFFFFF"/>
          </w:tcPr>
          <w:p w:rsidR="002244F6" w:rsidRPr="0028197A" w:rsidRDefault="002244F6" w:rsidP="00002AEB">
            <w:pPr>
              <w:widowControl w:val="0"/>
              <w:spacing w:after="0" w:line="240" w:lineRule="auto"/>
              <w:ind w:left="120"/>
              <w:jc w:val="center"/>
              <w:rPr>
                <w:rFonts w:ascii="Times New Roman" w:eastAsia="Times New Roman" w:hAnsi="Times New Roman" w:cs="Times New Roman"/>
                <w:sz w:val="24"/>
                <w:szCs w:val="24"/>
                <w:lang w:eastAsia="ru-RU"/>
              </w:rPr>
            </w:pPr>
            <w:r w:rsidRPr="0028197A">
              <w:rPr>
                <w:rFonts w:ascii="Times New Roman" w:eastAsia="Times New Roman" w:hAnsi="Times New Roman" w:cs="Times New Roman"/>
                <w:i/>
                <w:iCs/>
                <w:color w:val="000000"/>
                <w:sz w:val="24"/>
                <w:szCs w:val="24"/>
                <w:shd w:val="clear" w:color="auto" w:fill="FFFFFF"/>
                <w:lang w:eastAsia="ru-RU"/>
              </w:rPr>
              <w:t>Водоснабжение</w:t>
            </w:r>
          </w:p>
        </w:tc>
      </w:tr>
      <w:tr w:rsidR="002244F6" w:rsidRPr="0028197A" w:rsidTr="00330656">
        <w:trPr>
          <w:trHeight w:hRule="exact" w:val="350"/>
          <w:jc w:val="center"/>
        </w:trPr>
        <w:tc>
          <w:tcPr>
            <w:tcW w:w="5365" w:type="dxa"/>
            <w:tcBorders>
              <w:top w:val="single" w:sz="4" w:space="0" w:color="auto"/>
              <w:left w:val="single" w:sz="4" w:space="0" w:color="auto"/>
            </w:tcBorders>
            <w:shd w:val="clear" w:color="auto" w:fill="FFFFFF"/>
          </w:tcPr>
          <w:p w:rsidR="002244F6" w:rsidRPr="0028197A" w:rsidRDefault="002244F6" w:rsidP="00002AEB">
            <w:pPr>
              <w:widowControl w:val="0"/>
              <w:spacing w:after="0" w:line="240" w:lineRule="auto"/>
              <w:ind w:left="120"/>
              <w:rPr>
                <w:rFonts w:ascii="Times New Roman" w:eastAsia="Times New Roman" w:hAnsi="Times New Roman" w:cs="Times New Roman"/>
                <w:sz w:val="24"/>
                <w:szCs w:val="24"/>
                <w:lang w:eastAsia="ru-RU"/>
              </w:rPr>
            </w:pPr>
            <w:r w:rsidRPr="0028197A">
              <w:rPr>
                <w:rFonts w:ascii="Times New Roman" w:eastAsia="Times New Roman" w:hAnsi="Times New Roman" w:cs="Times New Roman"/>
                <w:color w:val="000000"/>
                <w:sz w:val="24"/>
                <w:szCs w:val="24"/>
                <w:shd w:val="clear" w:color="auto" w:fill="FFFFFF"/>
                <w:lang w:eastAsia="ru-RU"/>
              </w:rPr>
              <w:t>Скважины</w:t>
            </w:r>
          </w:p>
        </w:tc>
        <w:tc>
          <w:tcPr>
            <w:tcW w:w="1560" w:type="dxa"/>
            <w:tcBorders>
              <w:top w:val="single" w:sz="4" w:space="0" w:color="auto"/>
              <w:left w:val="single" w:sz="4" w:space="0" w:color="auto"/>
            </w:tcBorders>
            <w:shd w:val="clear" w:color="auto" w:fill="FFFFFF"/>
          </w:tcPr>
          <w:p w:rsidR="002244F6" w:rsidRPr="0028197A" w:rsidRDefault="002244F6" w:rsidP="00737346">
            <w:pPr>
              <w:widowControl w:val="0"/>
              <w:spacing w:after="0" w:line="240" w:lineRule="auto"/>
              <w:jc w:val="center"/>
              <w:rPr>
                <w:rFonts w:ascii="Times New Roman" w:eastAsia="Times New Roman" w:hAnsi="Times New Roman" w:cs="Times New Roman"/>
                <w:sz w:val="24"/>
                <w:szCs w:val="24"/>
                <w:lang w:eastAsia="ru-RU"/>
              </w:rPr>
            </w:pPr>
            <w:r w:rsidRPr="0028197A">
              <w:rPr>
                <w:rFonts w:ascii="Times New Roman" w:eastAsia="Times New Roman" w:hAnsi="Times New Roman" w:cs="Times New Roman"/>
                <w:color w:val="000000"/>
                <w:sz w:val="24"/>
                <w:szCs w:val="24"/>
                <w:shd w:val="clear" w:color="auto" w:fill="FFFFFF"/>
                <w:lang w:eastAsia="ru-RU"/>
              </w:rPr>
              <w:t>шт.</w:t>
            </w:r>
          </w:p>
        </w:tc>
        <w:tc>
          <w:tcPr>
            <w:tcW w:w="2525" w:type="dxa"/>
            <w:tcBorders>
              <w:top w:val="single" w:sz="4" w:space="0" w:color="auto"/>
              <w:left w:val="single" w:sz="4" w:space="0" w:color="auto"/>
              <w:right w:val="single" w:sz="4" w:space="0" w:color="auto"/>
            </w:tcBorders>
            <w:shd w:val="clear" w:color="auto" w:fill="FFFFFF"/>
          </w:tcPr>
          <w:p w:rsidR="002244F6" w:rsidRPr="0028197A" w:rsidRDefault="00CC4CEF" w:rsidP="00737346">
            <w:pPr>
              <w:widowControl w:val="0"/>
              <w:spacing w:after="0" w:line="240" w:lineRule="auto"/>
              <w:jc w:val="center"/>
              <w:rPr>
                <w:rFonts w:ascii="Times New Roman" w:eastAsia="Times New Roman" w:hAnsi="Times New Roman" w:cs="Times New Roman"/>
                <w:sz w:val="24"/>
                <w:szCs w:val="24"/>
                <w:lang w:eastAsia="ru-RU"/>
              </w:rPr>
            </w:pPr>
            <w:r w:rsidRPr="0028197A">
              <w:rPr>
                <w:rFonts w:ascii="Times New Roman" w:eastAsia="Times New Roman" w:hAnsi="Times New Roman" w:cs="Times New Roman"/>
                <w:color w:val="000000"/>
                <w:sz w:val="24"/>
                <w:szCs w:val="24"/>
                <w:shd w:val="clear" w:color="auto" w:fill="FFFFFF"/>
                <w:lang w:eastAsia="ru-RU"/>
              </w:rPr>
              <w:t>2</w:t>
            </w:r>
          </w:p>
        </w:tc>
      </w:tr>
      <w:tr w:rsidR="002244F6" w:rsidRPr="0028197A" w:rsidTr="00330656">
        <w:trPr>
          <w:trHeight w:hRule="exact" w:val="288"/>
          <w:jc w:val="center"/>
        </w:trPr>
        <w:tc>
          <w:tcPr>
            <w:tcW w:w="5365" w:type="dxa"/>
            <w:tcBorders>
              <w:top w:val="single" w:sz="4" w:space="0" w:color="auto"/>
              <w:left w:val="single" w:sz="4" w:space="0" w:color="auto"/>
            </w:tcBorders>
            <w:shd w:val="clear" w:color="auto" w:fill="FFFFFF"/>
          </w:tcPr>
          <w:p w:rsidR="002244F6" w:rsidRPr="0028197A" w:rsidRDefault="002244F6" w:rsidP="00002AEB">
            <w:pPr>
              <w:widowControl w:val="0"/>
              <w:spacing w:after="0" w:line="240" w:lineRule="auto"/>
              <w:ind w:left="120"/>
              <w:rPr>
                <w:rFonts w:ascii="Times New Roman" w:eastAsia="Times New Roman" w:hAnsi="Times New Roman" w:cs="Times New Roman"/>
                <w:sz w:val="24"/>
                <w:szCs w:val="24"/>
                <w:lang w:eastAsia="ru-RU"/>
              </w:rPr>
            </w:pPr>
            <w:r w:rsidRPr="0028197A">
              <w:rPr>
                <w:rFonts w:ascii="Times New Roman" w:eastAsia="Times New Roman" w:hAnsi="Times New Roman" w:cs="Times New Roman"/>
                <w:color w:val="000000"/>
                <w:sz w:val="24"/>
                <w:szCs w:val="24"/>
                <w:shd w:val="clear" w:color="auto" w:fill="FFFFFF"/>
                <w:lang w:eastAsia="ru-RU"/>
              </w:rPr>
              <w:t>Протяженность сетей</w:t>
            </w:r>
          </w:p>
        </w:tc>
        <w:tc>
          <w:tcPr>
            <w:tcW w:w="1560" w:type="dxa"/>
            <w:tcBorders>
              <w:top w:val="single" w:sz="4" w:space="0" w:color="auto"/>
              <w:left w:val="single" w:sz="4" w:space="0" w:color="auto"/>
            </w:tcBorders>
            <w:shd w:val="clear" w:color="auto" w:fill="FFFFFF"/>
          </w:tcPr>
          <w:p w:rsidR="002244F6" w:rsidRPr="0028197A" w:rsidRDefault="002244F6" w:rsidP="00737346">
            <w:pPr>
              <w:widowControl w:val="0"/>
              <w:spacing w:after="0" w:line="240" w:lineRule="auto"/>
              <w:jc w:val="center"/>
              <w:rPr>
                <w:rFonts w:ascii="Times New Roman" w:eastAsia="Times New Roman" w:hAnsi="Times New Roman" w:cs="Times New Roman"/>
                <w:sz w:val="24"/>
                <w:szCs w:val="24"/>
                <w:lang w:eastAsia="ru-RU"/>
              </w:rPr>
            </w:pPr>
            <w:r w:rsidRPr="0028197A">
              <w:rPr>
                <w:rFonts w:ascii="Times New Roman" w:eastAsia="Times New Roman" w:hAnsi="Times New Roman" w:cs="Times New Roman"/>
                <w:color w:val="000000"/>
                <w:sz w:val="24"/>
                <w:szCs w:val="24"/>
                <w:shd w:val="clear" w:color="auto" w:fill="FFFFFF"/>
                <w:lang w:eastAsia="ru-RU"/>
              </w:rPr>
              <w:t>км</w:t>
            </w:r>
          </w:p>
        </w:tc>
        <w:tc>
          <w:tcPr>
            <w:tcW w:w="2525" w:type="dxa"/>
            <w:tcBorders>
              <w:top w:val="single" w:sz="4" w:space="0" w:color="auto"/>
              <w:left w:val="single" w:sz="4" w:space="0" w:color="auto"/>
              <w:right w:val="single" w:sz="4" w:space="0" w:color="auto"/>
            </w:tcBorders>
            <w:shd w:val="clear" w:color="auto" w:fill="FFFFFF"/>
          </w:tcPr>
          <w:p w:rsidR="002244F6" w:rsidRPr="0028197A" w:rsidRDefault="00CC4CEF" w:rsidP="00737346">
            <w:pPr>
              <w:widowControl w:val="0"/>
              <w:spacing w:after="0" w:line="240" w:lineRule="auto"/>
              <w:jc w:val="center"/>
              <w:rPr>
                <w:rFonts w:ascii="Times New Roman" w:eastAsia="Times New Roman" w:hAnsi="Times New Roman" w:cs="Times New Roman"/>
                <w:sz w:val="24"/>
                <w:szCs w:val="24"/>
                <w:lang w:eastAsia="ru-RU"/>
              </w:rPr>
            </w:pPr>
            <w:r w:rsidRPr="0028197A">
              <w:rPr>
                <w:rFonts w:ascii="Times New Roman" w:eastAsia="Times New Roman" w:hAnsi="Times New Roman" w:cs="Times New Roman"/>
                <w:color w:val="000000"/>
                <w:sz w:val="24"/>
                <w:szCs w:val="24"/>
                <w:shd w:val="clear" w:color="auto" w:fill="FFFFFF"/>
                <w:lang w:eastAsia="ru-RU"/>
              </w:rPr>
              <w:t>10</w:t>
            </w:r>
          </w:p>
        </w:tc>
      </w:tr>
      <w:tr w:rsidR="002244F6" w:rsidRPr="0028197A" w:rsidTr="00330656">
        <w:trPr>
          <w:trHeight w:hRule="exact" w:val="293"/>
          <w:jc w:val="center"/>
        </w:trPr>
        <w:tc>
          <w:tcPr>
            <w:tcW w:w="9450" w:type="dxa"/>
            <w:gridSpan w:val="3"/>
            <w:tcBorders>
              <w:top w:val="single" w:sz="4" w:space="0" w:color="auto"/>
              <w:left w:val="single" w:sz="4" w:space="0" w:color="auto"/>
              <w:right w:val="single" w:sz="4" w:space="0" w:color="auto"/>
            </w:tcBorders>
            <w:shd w:val="clear" w:color="auto" w:fill="FFFFFF"/>
          </w:tcPr>
          <w:p w:rsidR="002244F6" w:rsidRPr="0028197A" w:rsidRDefault="002244F6" w:rsidP="00737346">
            <w:pPr>
              <w:widowControl w:val="0"/>
              <w:spacing w:after="0" w:line="240" w:lineRule="auto"/>
              <w:jc w:val="center"/>
              <w:rPr>
                <w:rFonts w:ascii="Times New Roman" w:eastAsia="Times New Roman" w:hAnsi="Times New Roman" w:cs="Times New Roman"/>
                <w:sz w:val="24"/>
                <w:szCs w:val="24"/>
                <w:lang w:eastAsia="ru-RU"/>
              </w:rPr>
            </w:pPr>
            <w:r w:rsidRPr="0028197A">
              <w:rPr>
                <w:rFonts w:ascii="Times New Roman" w:eastAsia="Times New Roman" w:hAnsi="Times New Roman" w:cs="Times New Roman"/>
                <w:i/>
                <w:iCs/>
                <w:color w:val="000000"/>
                <w:sz w:val="24"/>
                <w:szCs w:val="24"/>
                <w:shd w:val="clear" w:color="auto" w:fill="FFFFFF"/>
                <w:lang w:eastAsia="ru-RU"/>
              </w:rPr>
              <w:t>Электроснабжение</w:t>
            </w:r>
          </w:p>
        </w:tc>
      </w:tr>
      <w:tr w:rsidR="002244F6" w:rsidRPr="0028197A" w:rsidTr="00330656">
        <w:trPr>
          <w:trHeight w:hRule="exact" w:val="293"/>
          <w:jc w:val="center"/>
        </w:trPr>
        <w:tc>
          <w:tcPr>
            <w:tcW w:w="5365" w:type="dxa"/>
            <w:tcBorders>
              <w:top w:val="single" w:sz="4" w:space="0" w:color="auto"/>
              <w:left w:val="single" w:sz="4" w:space="0" w:color="auto"/>
              <w:bottom w:val="single" w:sz="4" w:space="0" w:color="auto"/>
            </w:tcBorders>
            <w:shd w:val="clear" w:color="auto" w:fill="FFFFFF"/>
          </w:tcPr>
          <w:p w:rsidR="002244F6" w:rsidRPr="0028197A" w:rsidRDefault="002244F6" w:rsidP="00737346">
            <w:pPr>
              <w:widowControl w:val="0"/>
              <w:spacing w:after="0" w:line="240" w:lineRule="auto"/>
              <w:ind w:left="120"/>
              <w:rPr>
                <w:rFonts w:ascii="Times New Roman" w:eastAsia="Times New Roman" w:hAnsi="Times New Roman" w:cs="Times New Roman"/>
                <w:sz w:val="24"/>
                <w:szCs w:val="24"/>
                <w:lang w:eastAsia="ru-RU"/>
              </w:rPr>
            </w:pPr>
            <w:r w:rsidRPr="0028197A">
              <w:rPr>
                <w:rFonts w:ascii="Times New Roman" w:eastAsia="Times New Roman" w:hAnsi="Times New Roman" w:cs="Times New Roman"/>
                <w:color w:val="000000"/>
                <w:sz w:val="24"/>
                <w:szCs w:val="24"/>
                <w:shd w:val="clear" w:color="auto" w:fill="FFFFFF"/>
                <w:lang w:eastAsia="ru-RU"/>
              </w:rPr>
              <w:t>Подстанции</w:t>
            </w:r>
          </w:p>
        </w:tc>
        <w:tc>
          <w:tcPr>
            <w:tcW w:w="1560" w:type="dxa"/>
            <w:tcBorders>
              <w:top w:val="single" w:sz="4" w:space="0" w:color="auto"/>
              <w:left w:val="single" w:sz="4" w:space="0" w:color="auto"/>
              <w:bottom w:val="single" w:sz="4" w:space="0" w:color="auto"/>
            </w:tcBorders>
            <w:shd w:val="clear" w:color="auto" w:fill="FFFFFF"/>
          </w:tcPr>
          <w:p w:rsidR="002244F6" w:rsidRPr="0028197A" w:rsidRDefault="002244F6" w:rsidP="00737346">
            <w:pPr>
              <w:widowControl w:val="0"/>
              <w:spacing w:after="0" w:line="240" w:lineRule="auto"/>
              <w:jc w:val="center"/>
              <w:rPr>
                <w:rFonts w:ascii="Times New Roman" w:eastAsia="Times New Roman" w:hAnsi="Times New Roman" w:cs="Times New Roman"/>
                <w:sz w:val="24"/>
                <w:szCs w:val="24"/>
                <w:lang w:eastAsia="ru-RU"/>
              </w:rPr>
            </w:pPr>
            <w:r w:rsidRPr="0028197A">
              <w:rPr>
                <w:rFonts w:ascii="Times New Roman" w:eastAsia="Times New Roman" w:hAnsi="Times New Roman" w:cs="Times New Roman"/>
                <w:color w:val="000000"/>
                <w:sz w:val="24"/>
                <w:szCs w:val="24"/>
                <w:shd w:val="clear" w:color="auto" w:fill="FFFFFF"/>
                <w:lang w:eastAsia="ru-RU"/>
              </w:rPr>
              <w:t>шт.</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2244F6" w:rsidRPr="0028197A" w:rsidRDefault="00AC4415" w:rsidP="00737346">
            <w:pPr>
              <w:widowControl w:val="0"/>
              <w:spacing w:after="0" w:line="240" w:lineRule="auto"/>
              <w:jc w:val="center"/>
              <w:rPr>
                <w:rFonts w:ascii="Times New Roman" w:eastAsia="Times New Roman" w:hAnsi="Times New Roman" w:cs="Times New Roman"/>
                <w:sz w:val="24"/>
                <w:szCs w:val="24"/>
                <w:highlight w:val="yellow"/>
                <w:lang w:eastAsia="ru-RU"/>
              </w:rPr>
            </w:pPr>
            <w:r w:rsidRPr="00AC4415">
              <w:rPr>
                <w:rFonts w:ascii="Times New Roman" w:eastAsia="Times New Roman" w:hAnsi="Times New Roman" w:cs="Times New Roman"/>
                <w:color w:val="000000"/>
                <w:sz w:val="24"/>
                <w:szCs w:val="24"/>
                <w:shd w:val="clear" w:color="auto" w:fill="FFFFFF"/>
                <w:lang w:eastAsia="ru-RU"/>
              </w:rPr>
              <w:t>22</w:t>
            </w:r>
          </w:p>
        </w:tc>
      </w:tr>
      <w:tr w:rsidR="002244F6" w:rsidRPr="0028197A" w:rsidTr="00330656">
        <w:trPr>
          <w:trHeight w:hRule="exact" w:val="288"/>
          <w:jc w:val="center"/>
        </w:trPr>
        <w:tc>
          <w:tcPr>
            <w:tcW w:w="5365" w:type="dxa"/>
            <w:tcBorders>
              <w:top w:val="single" w:sz="4" w:space="0" w:color="auto"/>
              <w:left w:val="single" w:sz="4" w:space="0" w:color="auto"/>
              <w:bottom w:val="single" w:sz="4" w:space="0" w:color="auto"/>
            </w:tcBorders>
            <w:shd w:val="clear" w:color="auto" w:fill="FFFFFF"/>
          </w:tcPr>
          <w:p w:rsidR="002244F6" w:rsidRPr="0028197A" w:rsidRDefault="002244F6" w:rsidP="00C24AA0">
            <w:pPr>
              <w:widowControl w:val="0"/>
              <w:spacing w:after="0" w:line="240" w:lineRule="auto"/>
              <w:ind w:left="120"/>
              <w:rPr>
                <w:rFonts w:ascii="Times New Roman" w:eastAsia="Times New Roman" w:hAnsi="Times New Roman" w:cs="Times New Roman"/>
                <w:sz w:val="24"/>
                <w:szCs w:val="24"/>
                <w:lang w:eastAsia="ru-RU"/>
              </w:rPr>
            </w:pPr>
            <w:r w:rsidRPr="0028197A">
              <w:rPr>
                <w:rFonts w:ascii="Times New Roman" w:eastAsia="Times New Roman" w:hAnsi="Times New Roman" w:cs="Times New Roman"/>
                <w:color w:val="000000"/>
                <w:sz w:val="24"/>
                <w:szCs w:val="24"/>
                <w:shd w:val="clear" w:color="auto" w:fill="FFFFFF"/>
                <w:lang w:eastAsia="ru-RU"/>
              </w:rPr>
              <w:t xml:space="preserve">Протяженность сетей </w:t>
            </w:r>
            <w:r w:rsidR="00C24AA0">
              <w:rPr>
                <w:rFonts w:ascii="Times New Roman" w:eastAsia="Times New Roman" w:hAnsi="Times New Roman" w:cs="Times New Roman"/>
                <w:color w:val="000000"/>
                <w:sz w:val="24"/>
                <w:szCs w:val="24"/>
                <w:shd w:val="clear" w:color="auto" w:fill="FFFFFF"/>
                <w:lang w:eastAsia="ru-RU"/>
              </w:rPr>
              <w:t>электроснабжения</w:t>
            </w:r>
          </w:p>
        </w:tc>
        <w:tc>
          <w:tcPr>
            <w:tcW w:w="1560" w:type="dxa"/>
            <w:tcBorders>
              <w:top w:val="single" w:sz="4" w:space="0" w:color="auto"/>
              <w:left w:val="single" w:sz="4" w:space="0" w:color="auto"/>
              <w:bottom w:val="single" w:sz="4" w:space="0" w:color="auto"/>
            </w:tcBorders>
            <w:shd w:val="clear" w:color="auto" w:fill="FFFFFF"/>
          </w:tcPr>
          <w:p w:rsidR="002244F6" w:rsidRPr="0028197A" w:rsidRDefault="002244F6" w:rsidP="00737346">
            <w:pPr>
              <w:widowControl w:val="0"/>
              <w:spacing w:after="0" w:line="240" w:lineRule="auto"/>
              <w:jc w:val="center"/>
              <w:rPr>
                <w:rFonts w:ascii="Times New Roman" w:eastAsia="Times New Roman" w:hAnsi="Times New Roman" w:cs="Times New Roman"/>
                <w:sz w:val="24"/>
                <w:szCs w:val="24"/>
                <w:lang w:eastAsia="ru-RU"/>
              </w:rPr>
            </w:pPr>
            <w:proofErr w:type="gramStart"/>
            <w:r w:rsidRPr="0028197A">
              <w:rPr>
                <w:rFonts w:ascii="Times New Roman" w:eastAsia="Times New Roman" w:hAnsi="Times New Roman" w:cs="Times New Roman"/>
                <w:color w:val="000000"/>
                <w:sz w:val="24"/>
                <w:szCs w:val="24"/>
                <w:shd w:val="clear" w:color="auto" w:fill="FFFFFF"/>
                <w:lang w:eastAsia="ru-RU"/>
              </w:rPr>
              <w:t>км</w:t>
            </w:r>
            <w:proofErr w:type="gramEnd"/>
            <w:r w:rsidRPr="0028197A">
              <w:rPr>
                <w:rFonts w:ascii="Times New Roman" w:eastAsia="Times New Roman" w:hAnsi="Times New Roman" w:cs="Times New Roman"/>
                <w:color w:val="000000"/>
                <w:sz w:val="24"/>
                <w:szCs w:val="24"/>
                <w:shd w:val="clear" w:color="auto" w:fill="FFFFFF"/>
                <w:lang w:eastAsia="ru-RU"/>
              </w:rPr>
              <w:t>.</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2244F6" w:rsidRPr="0028197A" w:rsidRDefault="00AC4415" w:rsidP="00737346">
            <w:pPr>
              <w:widowControl w:val="0"/>
              <w:spacing w:after="0" w:line="240" w:lineRule="auto"/>
              <w:jc w:val="center"/>
              <w:rPr>
                <w:rFonts w:ascii="Times New Roman" w:eastAsia="Times New Roman" w:hAnsi="Times New Roman" w:cs="Times New Roman"/>
                <w:sz w:val="24"/>
                <w:szCs w:val="24"/>
                <w:highlight w:val="yellow"/>
                <w:lang w:eastAsia="ru-RU"/>
              </w:rPr>
            </w:pPr>
            <w:r w:rsidRPr="00AC4415">
              <w:rPr>
                <w:rFonts w:ascii="Times New Roman" w:eastAsia="Times New Roman" w:hAnsi="Times New Roman" w:cs="Times New Roman"/>
                <w:color w:val="000000"/>
                <w:sz w:val="24"/>
                <w:szCs w:val="24"/>
                <w:shd w:val="clear" w:color="auto" w:fill="FFFFFF"/>
                <w:lang w:eastAsia="ru-RU"/>
              </w:rPr>
              <w:t>30</w:t>
            </w:r>
          </w:p>
        </w:tc>
      </w:tr>
    </w:tbl>
    <w:p w:rsidR="002244F6" w:rsidRDefault="002244F6" w:rsidP="005756C5">
      <w:pPr>
        <w:spacing w:after="0" w:line="240" w:lineRule="auto"/>
        <w:ind w:firstLine="567"/>
        <w:jc w:val="both"/>
        <w:rPr>
          <w:rFonts w:ascii="Times New Roman" w:hAnsi="Times New Roman" w:cs="Times New Roman"/>
          <w:sz w:val="28"/>
          <w:szCs w:val="28"/>
        </w:rPr>
      </w:pPr>
    </w:p>
    <w:p w:rsidR="00CF5415" w:rsidRPr="00CF5415" w:rsidRDefault="00CF5415" w:rsidP="00CF5415">
      <w:pPr>
        <w:pStyle w:val="1"/>
        <w:spacing w:before="0" w:line="240" w:lineRule="auto"/>
        <w:rPr>
          <w:rFonts w:ascii="Times New Roman" w:hAnsi="Times New Roman" w:cs="Times New Roman"/>
          <w:color w:val="000000" w:themeColor="text1"/>
        </w:rPr>
      </w:pPr>
      <w:bookmarkStart w:id="6" w:name="_Toc453575159"/>
      <w:r w:rsidRPr="00CF5415">
        <w:rPr>
          <w:rFonts w:ascii="Times New Roman" w:hAnsi="Times New Roman" w:cs="Times New Roman"/>
          <w:color w:val="000000" w:themeColor="text1"/>
        </w:rPr>
        <w:lastRenderedPageBreak/>
        <w:t>Раздел 4. ХАРАКТЕРИСТИКА</w:t>
      </w:r>
      <w:r w:rsidR="000E0042">
        <w:rPr>
          <w:rFonts w:ascii="Times New Roman" w:hAnsi="Times New Roman" w:cs="Times New Roman"/>
          <w:color w:val="000000" w:themeColor="text1"/>
        </w:rPr>
        <w:t xml:space="preserve"> </w:t>
      </w:r>
      <w:proofErr w:type="gramStart"/>
      <w:r w:rsidRPr="00CF5415">
        <w:rPr>
          <w:rFonts w:ascii="Times New Roman" w:hAnsi="Times New Roman" w:cs="Times New Roman"/>
          <w:color w:val="000000" w:themeColor="text1"/>
        </w:rPr>
        <w:t>СУЩЕСТВУЮЩЕГО</w:t>
      </w:r>
      <w:proofErr w:type="gramEnd"/>
      <w:r w:rsidR="001A4F23">
        <w:rPr>
          <w:rFonts w:ascii="Times New Roman" w:hAnsi="Times New Roman" w:cs="Times New Roman"/>
          <w:color w:val="000000" w:themeColor="text1"/>
        </w:rPr>
        <w:t xml:space="preserve"> СОСТОЯНИЯ</w:t>
      </w:r>
      <w:r w:rsidRPr="00CF5415">
        <w:rPr>
          <w:rFonts w:ascii="Times New Roman" w:hAnsi="Times New Roman" w:cs="Times New Roman"/>
          <w:color w:val="000000" w:themeColor="text1"/>
        </w:rPr>
        <w:t>КОММУНАЛЬНОЙ</w:t>
      </w:r>
      <w:r w:rsidR="000E0042">
        <w:rPr>
          <w:rFonts w:ascii="Times New Roman" w:hAnsi="Times New Roman" w:cs="Times New Roman"/>
          <w:color w:val="000000" w:themeColor="text1"/>
        </w:rPr>
        <w:t xml:space="preserve"> </w:t>
      </w:r>
      <w:r w:rsidRPr="00CF5415">
        <w:rPr>
          <w:rFonts w:ascii="Times New Roman" w:hAnsi="Times New Roman" w:cs="Times New Roman"/>
          <w:color w:val="000000" w:themeColor="text1"/>
        </w:rPr>
        <w:t>ИНФРАСТРУКТУРЫ</w:t>
      </w:r>
      <w:bookmarkEnd w:id="6"/>
    </w:p>
    <w:p w:rsidR="00CF5415" w:rsidRPr="008C13A7" w:rsidRDefault="00CF5415" w:rsidP="008C13A7">
      <w:pPr>
        <w:pStyle w:val="2"/>
        <w:rPr>
          <w:rFonts w:ascii="Times New Roman" w:hAnsi="Times New Roman" w:cs="Times New Roman"/>
          <w:color w:val="auto"/>
        </w:rPr>
      </w:pPr>
      <w:bookmarkStart w:id="7" w:name="_Toc453575160"/>
      <w:r w:rsidRPr="008C13A7">
        <w:rPr>
          <w:rFonts w:ascii="Times New Roman" w:hAnsi="Times New Roman" w:cs="Times New Roman"/>
          <w:color w:val="auto"/>
        </w:rPr>
        <w:t>4.1.Анализ существующего состояния системы теплоснабжения</w:t>
      </w:r>
      <w:r w:rsidR="00BB48DF" w:rsidRPr="008C13A7">
        <w:rPr>
          <w:rFonts w:ascii="Times New Roman" w:hAnsi="Times New Roman" w:cs="Times New Roman"/>
          <w:color w:val="auto"/>
        </w:rPr>
        <w:t xml:space="preserve"> </w:t>
      </w:r>
      <w:r w:rsidRPr="008C13A7">
        <w:rPr>
          <w:rFonts w:ascii="Times New Roman" w:hAnsi="Times New Roman" w:cs="Times New Roman"/>
          <w:color w:val="auto"/>
        </w:rPr>
        <w:t xml:space="preserve">с. </w:t>
      </w:r>
      <w:proofErr w:type="gramStart"/>
      <w:r w:rsidRPr="008C13A7">
        <w:rPr>
          <w:rFonts w:ascii="Times New Roman" w:hAnsi="Times New Roman" w:cs="Times New Roman"/>
          <w:color w:val="auto"/>
        </w:rPr>
        <w:t>Лебяжье</w:t>
      </w:r>
      <w:bookmarkEnd w:id="7"/>
      <w:proofErr w:type="gramEnd"/>
    </w:p>
    <w:p w:rsidR="000E0042" w:rsidRPr="000E0042" w:rsidRDefault="00CF5415" w:rsidP="000E0042">
      <w:pPr>
        <w:spacing w:after="0" w:line="240" w:lineRule="auto"/>
        <w:ind w:firstLine="567"/>
        <w:jc w:val="both"/>
        <w:rPr>
          <w:rFonts w:ascii="Times New Roman" w:hAnsi="Times New Roman" w:cs="Times New Roman"/>
          <w:sz w:val="28"/>
          <w:szCs w:val="28"/>
        </w:rPr>
      </w:pPr>
      <w:r w:rsidRPr="000E0042">
        <w:rPr>
          <w:rFonts w:ascii="Times New Roman" w:hAnsi="Times New Roman" w:cs="Times New Roman"/>
          <w:sz w:val="28"/>
          <w:szCs w:val="28"/>
        </w:rPr>
        <w:t xml:space="preserve">В с. </w:t>
      </w:r>
      <w:proofErr w:type="gramStart"/>
      <w:r w:rsidRPr="000E0042">
        <w:rPr>
          <w:rFonts w:ascii="Times New Roman" w:hAnsi="Times New Roman" w:cs="Times New Roman"/>
          <w:sz w:val="28"/>
          <w:szCs w:val="28"/>
        </w:rPr>
        <w:t>Лебяжье</w:t>
      </w:r>
      <w:proofErr w:type="gramEnd"/>
      <w:r w:rsidRPr="000E0042">
        <w:rPr>
          <w:rFonts w:ascii="Times New Roman" w:hAnsi="Times New Roman" w:cs="Times New Roman"/>
          <w:sz w:val="28"/>
          <w:szCs w:val="28"/>
        </w:rPr>
        <w:t xml:space="preserve"> имеется 1 котельная, обеспечивающ</w:t>
      </w:r>
      <w:r w:rsidR="001C1522" w:rsidRPr="000E0042">
        <w:rPr>
          <w:rFonts w:ascii="Times New Roman" w:hAnsi="Times New Roman" w:cs="Times New Roman"/>
          <w:sz w:val="28"/>
          <w:szCs w:val="28"/>
        </w:rPr>
        <w:t>ая по</w:t>
      </w:r>
      <w:r w:rsidRPr="000E0042">
        <w:rPr>
          <w:rFonts w:ascii="Times New Roman" w:hAnsi="Times New Roman" w:cs="Times New Roman"/>
          <w:sz w:val="28"/>
          <w:szCs w:val="28"/>
        </w:rPr>
        <w:t xml:space="preserve">требителей централизованным теплоснабжением. </w:t>
      </w:r>
      <w:bookmarkStart w:id="8" w:name="_Toc343247308"/>
      <w:bookmarkStart w:id="9" w:name="_Toc343877022"/>
      <w:r w:rsidR="000E0042" w:rsidRPr="000E0042">
        <w:rPr>
          <w:rFonts w:ascii="Times New Roman" w:hAnsi="Times New Roman" w:cs="Times New Roman"/>
          <w:sz w:val="28"/>
          <w:szCs w:val="28"/>
        </w:rPr>
        <w:t>Работает на буром угле. Котельная введена в эксплуатацию в 2000 г. КПД котельной – 80 %.</w:t>
      </w:r>
    </w:p>
    <w:p w:rsidR="000E0042" w:rsidRPr="000E0042" w:rsidRDefault="000E0042" w:rsidP="00D34391">
      <w:pPr>
        <w:spacing w:after="0" w:line="240" w:lineRule="auto"/>
        <w:jc w:val="center"/>
        <w:rPr>
          <w:rFonts w:ascii="Times New Roman" w:hAnsi="Times New Roman" w:cs="Times New Roman"/>
          <w:sz w:val="28"/>
          <w:szCs w:val="28"/>
        </w:rPr>
      </w:pPr>
      <w:r w:rsidRPr="000E0042">
        <w:rPr>
          <w:rFonts w:ascii="Times New Roman" w:hAnsi="Times New Roman" w:cs="Times New Roman"/>
          <w:sz w:val="28"/>
          <w:szCs w:val="28"/>
        </w:rPr>
        <w:t xml:space="preserve">Сводная информация по </w:t>
      </w:r>
      <w:r w:rsidR="00A266A6">
        <w:rPr>
          <w:rFonts w:ascii="Times New Roman" w:hAnsi="Times New Roman" w:cs="Times New Roman"/>
          <w:sz w:val="28"/>
          <w:szCs w:val="28"/>
        </w:rPr>
        <w:t>отопительной</w:t>
      </w:r>
      <w:r w:rsidRPr="000E0042">
        <w:rPr>
          <w:rFonts w:ascii="Times New Roman" w:hAnsi="Times New Roman" w:cs="Times New Roman"/>
          <w:sz w:val="28"/>
          <w:szCs w:val="28"/>
        </w:rPr>
        <w:t xml:space="preserve"> котельной</w:t>
      </w:r>
    </w:p>
    <w:tbl>
      <w:tblPr>
        <w:tblW w:w="9656" w:type="dxa"/>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06"/>
        <w:gridCol w:w="1446"/>
        <w:gridCol w:w="1560"/>
        <w:gridCol w:w="1985"/>
        <w:gridCol w:w="1573"/>
        <w:gridCol w:w="1786"/>
      </w:tblGrid>
      <w:tr w:rsidR="000E0042" w:rsidRPr="000E0042" w:rsidTr="00D90592">
        <w:trPr>
          <w:trHeight w:val="751"/>
          <w:jc w:val="center"/>
        </w:trPr>
        <w:tc>
          <w:tcPr>
            <w:tcW w:w="1306" w:type="dxa"/>
            <w:vAlign w:val="center"/>
          </w:tcPr>
          <w:p w:rsidR="000E0042" w:rsidRPr="000E0042" w:rsidRDefault="000E0042" w:rsidP="000E0042">
            <w:pPr>
              <w:spacing w:after="0" w:line="240" w:lineRule="auto"/>
              <w:ind w:left="-135" w:right="-108"/>
              <w:jc w:val="center"/>
              <w:rPr>
                <w:rFonts w:ascii="Times New Roman" w:eastAsia="Calibri" w:hAnsi="Times New Roman" w:cs="Times New Roman"/>
                <w:sz w:val="24"/>
                <w:szCs w:val="24"/>
              </w:rPr>
            </w:pPr>
            <w:r w:rsidRPr="000E0042">
              <w:rPr>
                <w:rFonts w:ascii="Times New Roman" w:eastAsia="Calibri" w:hAnsi="Times New Roman" w:cs="Times New Roman"/>
                <w:sz w:val="24"/>
                <w:szCs w:val="24"/>
              </w:rPr>
              <w:t>Адрес</w:t>
            </w:r>
          </w:p>
        </w:tc>
        <w:tc>
          <w:tcPr>
            <w:tcW w:w="1446" w:type="dxa"/>
            <w:tcBorders>
              <w:right w:val="single" w:sz="4" w:space="0" w:color="auto"/>
            </w:tcBorders>
            <w:vAlign w:val="center"/>
          </w:tcPr>
          <w:p w:rsidR="000E0042" w:rsidRPr="000E0042" w:rsidRDefault="000E0042" w:rsidP="000E0042">
            <w:pPr>
              <w:spacing w:after="0" w:line="240" w:lineRule="auto"/>
              <w:ind w:left="-135" w:right="-108"/>
              <w:jc w:val="center"/>
              <w:rPr>
                <w:rFonts w:ascii="Times New Roman" w:eastAsia="Calibri" w:hAnsi="Times New Roman" w:cs="Times New Roman"/>
                <w:sz w:val="24"/>
                <w:szCs w:val="24"/>
              </w:rPr>
            </w:pPr>
            <w:r w:rsidRPr="000E0042">
              <w:rPr>
                <w:rFonts w:ascii="Times New Roman" w:eastAsia="Calibri" w:hAnsi="Times New Roman" w:cs="Times New Roman"/>
                <w:sz w:val="24"/>
                <w:szCs w:val="24"/>
              </w:rPr>
              <w:t>Общая установленная мощность, Гкал/час</w:t>
            </w:r>
          </w:p>
        </w:tc>
        <w:tc>
          <w:tcPr>
            <w:tcW w:w="1560" w:type="dxa"/>
            <w:tcBorders>
              <w:right w:val="single" w:sz="4" w:space="0" w:color="auto"/>
            </w:tcBorders>
            <w:vAlign w:val="center"/>
          </w:tcPr>
          <w:p w:rsidR="000E0042" w:rsidRPr="000E0042" w:rsidRDefault="000E0042" w:rsidP="000E0042">
            <w:pPr>
              <w:spacing w:after="0" w:line="240" w:lineRule="auto"/>
              <w:ind w:left="-135" w:right="-108"/>
              <w:jc w:val="center"/>
              <w:rPr>
                <w:rFonts w:ascii="Times New Roman" w:eastAsia="Calibri" w:hAnsi="Times New Roman" w:cs="Times New Roman"/>
                <w:sz w:val="24"/>
                <w:szCs w:val="24"/>
              </w:rPr>
            </w:pPr>
            <w:r w:rsidRPr="000E0042">
              <w:rPr>
                <w:rFonts w:ascii="Times New Roman" w:eastAsia="Calibri" w:hAnsi="Times New Roman" w:cs="Times New Roman"/>
                <w:sz w:val="24"/>
                <w:szCs w:val="24"/>
              </w:rPr>
              <w:t>Общая располагаемая мощность, Гкал/час</w:t>
            </w:r>
          </w:p>
        </w:tc>
        <w:tc>
          <w:tcPr>
            <w:tcW w:w="1985" w:type="dxa"/>
            <w:vAlign w:val="center"/>
          </w:tcPr>
          <w:p w:rsidR="000E0042" w:rsidRPr="000E0042" w:rsidRDefault="000E0042" w:rsidP="000E0042">
            <w:pPr>
              <w:spacing w:after="0" w:line="240" w:lineRule="auto"/>
              <w:ind w:left="-135" w:right="-108"/>
              <w:jc w:val="center"/>
              <w:rPr>
                <w:rFonts w:ascii="Times New Roman" w:eastAsia="Calibri" w:hAnsi="Times New Roman" w:cs="Times New Roman"/>
                <w:sz w:val="24"/>
                <w:szCs w:val="24"/>
              </w:rPr>
            </w:pPr>
            <w:r w:rsidRPr="000E0042">
              <w:rPr>
                <w:rFonts w:ascii="Times New Roman" w:eastAsia="Calibri" w:hAnsi="Times New Roman" w:cs="Times New Roman"/>
                <w:sz w:val="24"/>
                <w:szCs w:val="24"/>
              </w:rPr>
              <w:t>Располагаемая мощность технического резерва, Гкал/час</w:t>
            </w:r>
          </w:p>
        </w:tc>
        <w:tc>
          <w:tcPr>
            <w:tcW w:w="1573" w:type="dxa"/>
            <w:tcBorders>
              <w:left w:val="single" w:sz="4" w:space="0" w:color="auto"/>
            </w:tcBorders>
            <w:vAlign w:val="center"/>
          </w:tcPr>
          <w:p w:rsidR="000E0042" w:rsidRPr="000E0042" w:rsidRDefault="000E0042" w:rsidP="000E0042">
            <w:pPr>
              <w:spacing w:after="0" w:line="240" w:lineRule="auto"/>
              <w:ind w:left="-135" w:right="-108"/>
              <w:jc w:val="center"/>
              <w:rPr>
                <w:rFonts w:ascii="Times New Roman" w:eastAsia="Calibri" w:hAnsi="Times New Roman" w:cs="Times New Roman"/>
                <w:sz w:val="24"/>
                <w:szCs w:val="24"/>
              </w:rPr>
            </w:pPr>
            <w:r w:rsidRPr="000E0042">
              <w:rPr>
                <w:rFonts w:ascii="Times New Roman" w:eastAsia="Calibri" w:hAnsi="Times New Roman" w:cs="Times New Roman"/>
                <w:sz w:val="24"/>
                <w:szCs w:val="24"/>
              </w:rPr>
              <w:t>Подключенная нагрузка, Гкал/час</w:t>
            </w:r>
          </w:p>
        </w:tc>
        <w:tc>
          <w:tcPr>
            <w:tcW w:w="1786" w:type="dxa"/>
            <w:vAlign w:val="center"/>
          </w:tcPr>
          <w:p w:rsidR="000E0042" w:rsidRPr="000E0042" w:rsidRDefault="000E0042" w:rsidP="000E0042">
            <w:pPr>
              <w:spacing w:after="0" w:line="240" w:lineRule="auto"/>
              <w:ind w:left="-135" w:right="-108"/>
              <w:jc w:val="center"/>
              <w:rPr>
                <w:rFonts w:ascii="Times New Roman" w:eastAsia="Calibri" w:hAnsi="Times New Roman" w:cs="Times New Roman"/>
                <w:sz w:val="24"/>
                <w:szCs w:val="24"/>
              </w:rPr>
            </w:pPr>
            <w:r w:rsidRPr="000E0042">
              <w:rPr>
                <w:rFonts w:ascii="Times New Roman" w:eastAsia="Calibri" w:hAnsi="Times New Roman" w:cs="Times New Roman"/>
                <w:sz w:val="24"/>
                <w:szCs w:val="24"/>
              </w:rPr>
              <w:t>Вид топлива</w:t>
            </w:r>
          </w:p>
        </w:tc>
      </w:tr>
      <w:tr w:rsidR="000E0042" w:rsidRPr="000E0042" w:rsidTr="00D90592">
        <w:trPr>
          <w:trHeight w:val="377"/>
          <w:jc w:val="center"/>
        </w:trPr>
        <w:tc>
          <w:tcPr>
            <w:tcW w:w="1306" w:type="dxa"/>
            <w:vAlign w:val="center"/>
          </w:tcPr>
          <w:p w:rsidR="000E0042" w:rsidRPr="000E0042" w:rsidRDefault="000E0042" w:rsidP="000E0042">
            <w:pPr>
              <w:spacing w:after="0" w:line="240" w:lineRule="auto"/>
              <w:ind w:left="-135" w:right="-108"/>
              <w:jc w:val="center"/>
              <w:rPr>
                <w:rFonts w:ascii="Times New Roman" w:eastAsia="Calibri" w:hAnsi="Times New Roman" w:cs="Times New Roman"/>
                <w:sz w:val="24"/>
                <w:szCs w:val="24"/>
              </w:rPr>
            </w:pPr>
            <w:r w:rsidRPr="000E0042">
              <w:rPr>
                <w:rFonts w:ascii="Times New Roman" w:eastAsia="Calibri" w:hAnsi="Times New Roman" w:cs="Times New Roman"/>
                <w:sz w:val="24"/>
                <w:szCs w:val="24"/>
              </w:rPr>
              <w:t>с. Лебяжье</w:t>
            </w:r>
          </w:p>
        </w:tc>
        <w:tc>
          <w:tcPr>
            <w:tcW w:w="1446" w:type="dxa"/>
            <w:tcBorders>
              <w:right w:val="single" w:sz="4" w:space="0" w:color="auto"/>
            </w:tcBorders>
            <w:vAlign w:val="center"/>
          </w:tcPr>
          <w:p w:rsidR="000E0042" w:rsidRPr="000E0042" w:rsidRDefault="00D90592" w:rsidP="000E0042">
            <w:pPr>
              <w:spacing w:after="0" w:line="240" w:lineRule="auto"/>
              <w:ind w:left="-135" w:right="-108"/>
              <w:jc w:val="center"/>
              <w:rPr>
                <w:rFonts w:ascii="Times New Roman" w:eastAsia="Calibri" w:hAnsi="Times New Roman" w:cs="Times New Roman"/>
                <w:sz w:val="24"/>
                <w:szCs w:val="24"/>
                <w:highlight w:val="yellow"/>
              </w:rPr>
            </w:pPr>
            <w:r w:rsidRPr="0028197A">
              <w:rPr>
                <w:rFonts w:ascii="Times New Roman" w:eastAsia="Calibri" w:hAnsi="Times New Roman" w:cs="Times New Roman"/>
                <w:sz w:val="24"/>
                <w:szCs w:val="24"/>
              </w:rPr>
              <w:t>2,16</w:t>
            </w:r>
          </w:p>
        </w:tc>
        <w:tc>
          <w:tcPr>
            <w:tcW w:w="1560" w:type="dxa"/>
            <w:tcBorders>
              <w:right w:val="single" w:sz="4" w:space="0" w:color="auto"/>
            </w:tcBorders>
            <w:vAlign w:val="center"/>
          </w:tcPr>
          <w:p w:rsidR="000E0042" w:rsidRPr="000E0042" w:rsidRDefault="001A7629" w:rsidP="000E0042">
            <w:pPr>
              <w:spacing w:after="0" w:line="240" w:lineRule="auto"/>
              <w:ind w:left="-135" w:right="-108"/>
              <w:jc w:val="center"/>
              <w:rPr>
                <w:rFonts w:ascii="Times New Roman" w:eastAsia="Calibri" w:hAnsi="Times New Roman" w:cs="Times New Roman"/>
                <w:sz w:val="24"/>
                <w:szCs w:val="24"/>
                <w:highlight w:val="yellow"/>
              </w:rPr>
            </w:pPr>
            <w:r w:rsidRPr="0028197A">
              <w:rPr>
                <w:rFonts w:ascii="Times New Roman" w:eastAsia="Calibri" w:hAnsi="Times New Roman" w:cs="Times New Roman"/>
                <w:sz w:val="24"/>
                <w:szCs w:val="24"/>
              </w:rPr>
              <w:t>4,24</w:t>
            </w:r>
          </w:p>
        </w:tc>
        <w:tc>
          <w:tcPr>
            <w:tcW w:w="1985" w:type="dxa"/>
            <w:vAlign w:val="center"/>
          </w:tcPr>
          <w:p w:rsidR="000E0042" w:rsidRPr="000E0042" w:rsidRDefault="001A7629" w:rsidP="000E0042">
            <w:pPr>
              <w:spacing w:after="0" w:line="240" w:lineRule="auto"/>
              <w:ind w:left="-135" w:right="-108"/>
              <w:jc w:val="center"/>
              <w:rPr>
                <w:rFonts w:ascii="Times New Roman" w:eastAsia="Calibri" w:hAnsi="Times New Roman" w:cs="Times New Roman"/>
                <w:sz w:val="24"/>
                <w:szCs w:val="24"/>
                <w:highlight w:val="yellow"/>
              </w:rPr>
            </w:pPr>
            <w:r w:rsidRPr="0028197A">
              <w:rPr>
                <w:rFonts w:ascii="Times New Roman" w:eastAsia="Calibri" w:hAnsi="Times New Roman" w:cs="Times New Roman"/>
                <w:sz w:val="24"/>
                <w:szCs w:val="24"/>
              </w:rPr>
              <w:t>2,08</w:t>
            </w:r>
          </w:p>
        </w:tc>
        <w:tc>
          <w:tcPr>
            <w:tcW w:w="1573" w:type="dxa"/>
            <w:tcBorders>
              <w:left w:val="single" w:sz="4" w:space="0" w:color="auto"/>
            </w:tcBorders>
            <w:vAlign w:val="center"/>
          </w:tcPr>
          <w:p w:rsidR="000E0042" w:rsidRPr="000E0042" w:rsidRDefault="000E0042" w:rsidP="000E0042">
            <w:pPr>
              <w:spacing w:after="0" w:line="240" w:lineRule="auto"/>
              <w:ind w:left="-135" w:right="-108"/>
              <w:jc w:val="center"/>
              <w:rPr>
                <w:rFonts w:ascii="Times New Roman" w:eastAsia="Calibri" w:hAnsi="Times New Roman" w:cs="Times New Roman"/>
                <w:sz w:val="24"/>
                <w:szCs w:val="24"/>
              </w:rPr>
            </w:pPr>
            <w:r w:rsidRPr="000E0042">
              <w:rPr>
                <w:rFonts w:ascii="Times New Roman" w:eastAsia="Calibri" w:hAnsi="Times New Roman" w:cs="Times New Roman"/>
                <w:sz w:val="24"/>
                <w:szCs w:val="24"/>
              </w:rPr>
              <w:t>1,525</w:t>
            </w:r>
          </w:p>
        </w:tc>
        <w:tc>
          <w:tcPr>
            <w:tcW w:w="1786" w:type="dxa"/>
            <w:vAlign w:val="center"/>
          </w:tcPr>
          <w:p w:rsidR="000E0042" w:rsidRPr="000E0042" w:rsidRDefault="000E0042" w:rsidP="00F911E8">
            <w:pPr>
              <w:spacing w:after="0" w:line="240" w:lineRule="auto"/>
              <w:jc w:val="center"/>
              <w:rPr>
                <w:rFonts w:ascii="Times New Roman" w:eastAsia="Calibri" w:hAnsi="Times New Roman" w:cs="Times New Roman"/>
                <w:sz w:val="24"/>
                <w:szCs w:val="24"/>
              </w:rPr>
            </w:pPr>
            <w:r w:rsidRPr="000E0042">
              <w:rPr>
                <w:rFonts w:ascii="Times New Roman" w:eastAsia="Calibri" w:hAnsi="Times New Roman" w:cs="Times New Roman"/>
                <w:sz w:val="24"/>
                <w:szCs w:val="24"/>
              </w:rPr>
              <w:t>уголь бурый 3 БР</w:t>
            </w:r>
          </w:p>
        </w:tc>
      </w:tr>
    </w:tbl>
    <w:p w:rsidR="000E0042" w:rsidRPr="000E0042" w:rsidRDefault="000E0042" w:rsidP="000E0042">
      <w:pPr>
        <w:spacing w:after="0" w:line="240" w:lineRule="auto"/>
        <w:jc w:val="both"/>
        <w:rPr>
          <w:rFonts w:ascii="Times New Roman" w:eastAsia="Calibri" w:hAnsi="Times New Roman" w:cs="Times New Roman"/>
          <w:sz w:val="24"/>
          <w:szCs w:val="24"/>
        </w:rPr>
      </w:pPr>
    </w:p>
    <w:p w:rsidR="000E0042" w:rsidRPr="000E0042" w:rsidRDefault="000E0042" w:rsidP="00D34391">
      <w:pPr>
        <w:spacing w:after="0" w:line="240" w:lineRule="auto"/>
        <w:jc w:val="center"/>
        <w:rPr>
          <w:rFonts w:ascii="Times New Roman" w:eastAsia="Calibri" w:hAnsi="Times New Roman" w:cs="Times New Roman"/>
          <w:sz w:val="28"/>
          <w:szCs w:val="28"/>
        </w:rPr>
      </w:pPr>
      <w:r w:rsidRPr="000E0042">
        <w:rPr>
          <w:rFonts w:ascii="Times New Roman" w:eastAsia="Calibri" w:hAnsi="Times New Roman" w:cs="Times New Roman"/>
          <w:sz w:val="28"/>
          <w:szCs w:val="28"/>
        </w:rPr>
        <w:t xml:space="preserve">Основное оборудование </w:t>
      </w:r>
      <w:r w:rsidR="00A266A6" w:rsidRPr="00A266A6">
        <w:rPr>
          <w:rFonts w:ascii="Times New Roman" w:eastAsia="Calibri" w:hAnsi="Times New Roman" w:cs="Times New Roman"/>
          <w:sz w:val="28"/>
          <w:szCs w:val="28"/>
        </w:rPr>
        <w:t>отопительной</w:t>
      </w:r>
      <w:r w:rsidRPr="000E0042">
        <w:rPr>
          <w:rFonts w:ascii="Times New Roman" w:eastAsia="Calibri" w:hAnsi="Times New Roman" w:cs="Times New Roman"/>
          <w:sz w:val="28"/>
          <w:szCs w:val="28"/>
        </w:rPr>
        <w:t xml:space="preserve"> котельной</w:t>
      </w:r>
    </w:p>
    <w:tbl>
      <w:tblPr>
        <w:tblW w:w="934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0"/>
        <w:gridCol w:w="1559"/>
        <w:gridCol w:w="1617"/>
        <w:gridCol w:w="1617"/>
      </w:tblGrid>
      <w:tr w:rsidR="00246560" w:rsidRPr="0028197A" w:rsidTr="0028197A">
        <w:trPr>
          <w:trHeight w:val="1123"/>
        </w:trPr>
        <w:tc>
          <w:tcPr>
            <w:tcW w:w="4550" w:type="dxa"/>
            <w:shd w:val="clear" w:color="auto" w:fill="auto"/>
            <w:vAlign w:val="center"/>
            <w:hideMark/>
          </w:tcPr>
          <w:p w:rsidR="00246560" w:rsidRPr="000E0042" w:rsidRDefault="00246560" w:rsidP="0028197A">
            <w:pPr>
              <w:spacing w:after="0" w:line="240" w:lineRule="auto"/>
              <w:jc w:val="center"/>
              <w:rPr>
                <w:rFonts w:ascii="Times New Roman" w:eastAsia="Times New Roman" w:hAnsi="Times New Roman" w:cs="Times New Roman"/>
                <w:color w:val="000000"/>
                <w:sz w:val="24"/>
                <w:szCs w:val="24"/>
                <w:lang w:eastAsia="ru-RU"/>
              </w:rPr>
            </w:pPr>
            <w:r w:rsidRPr="000E0042">
              <w:rPr>
                <w:rFonts w:ascii="Times New Roman" w:eastAsia="Times New Roman" w:hAnsi="Times New Roman" w:cs="Times New Roman"/>
                <w:color w:val="000000"/>
                <w:sz w:val="24"/>
                <w:szCs w:val="24"/>
                <w:lang w:eastAsia="ru-RU"/>
              </w:rPr>
              <w:t>Тип, марка котла</w:t>
            </w:r>
          </w:p>
        </w:tc>
        <w:tc>
          <w:tcPr>
            <w:tcW w:w="1559" w:type="dxa"/>
            <w:shd w:val="clear" w:color="auto" w:fill="auto"/>
            <w:vAlign w:val="center"/>
            <w:hideMark/>
          </w:tcPr>
          <w:p w:rsidR="00246560" w:rsidRPr="000E0042" w:rsidRDefault="00246560" w:rsidP="0028197A">
            <w:pPr>
              <w:spacing w:after="0" w:line="240" w:lineRule="auto"/>
              <w:jc w:val="center"/>
              <w:rPr>
                <w:rFonts w:ascii="Times New Roman" w:eastAsia="Times New Roman" w:hAnsi="Times New Roman" w:cs="Times New Roman"/>
                <w:color w:val="000000"/>
                <w:sz w:val="24"/>
                <w:szCs w:val="24"/>
                <w:lang w:eastAsia="ru-RU"/>
              </w:rPr>
            </w:pPr>
            <w:r w:rsidRPr="000E0042">
              <w:rPr>
                <w:rFonts w:ascii="Times New Roman" w:eastAsia="Times New Roman" w:hAnsi="Times New Roman" w:cs="Times New Roman"/>
                <w:color w:val="000000"/>
                <w:sz w:val="24"/>
                <w:szCs w:val="24"/>
                <w:lang w:eastAsia="ru-RU"/>
              </w:rPr>
              <w:t>Год ввода в эксплуатацию</w:t>
            </w:r>
          </w:p>
        </w:tc>
        <w:tc>
          <w:tcPr>
            <w:tcW w:w="1617" w:type="dxa"/>
            <w:shd w:val="clear" w:color="auto" w:fill="auto"/>
            <w:vAlign w:val="center"/>
            <w:hideMark/>
          </w:tcPr>
          <w:p w:rsidR="00246560" w:rsidRPr="000E0042" w:rsidRDefault="00246560" w:rsidP="0028197A">
            <w:pPr>
              <w:spacing w:after="0" w:line="240" w:lineRule="auto"/>
              <w:jc w:val="center"/>
              <w:rPr>
                <w:rFonts w:ascii="Times New Roman" w:eastAsia="Times New Roman" w:hAnsi="Times New Roman" w:cs="Times New Roman"/>
                <w:color w:val="000000"/>
                <w:sz w:val="24"/>
                <w:szCs w:val="24"/>
                <w:lang w:eastAsia="ru-RU"/>
              </w:rPr>
            </w:pPr>
            <w:proofErr w:type="spellStart"/>
            <w:r w:rsidRPr="000E0042">
              <w:rPr>
                <w:rFonts w:ascii="Times New Roman" w:eastAsia="Times New Roman" w:hAnsi="Times New Roman" w:cs="Times New Roman"/>
                <w:color w:val="000000"/>
                <w:sz w:val="24"/>
                <w:szCs w:val="24"/>
                <w:lang w:eastAsia="ru-RU"/>
              </w:rPr>
              <w:t>Теплопроизво-дительность</w:t>
            </w:r>
            <w:proofErr w:type="spellEnd"/>
            <w:r w:rsidRPr="000E0042">
              <w:rPr>
                <w:rFonts w:ascii="Times New Roman" w:eastAsia="Times New Roman" w:hAnsi="Times New Roman" w:cs="Times New Roman"/>
                <w:color w:val="000000"/>
                <w:sz w:val="24"/>
                <w:szCs w:val="24"/>
                <w:lang w:eastAsia="ru-RU"/>
              </w:rPr>
              <w:t xml:space="preserve"> котла (Гкал/час)</w:t>
            </w:r>
          </w:p>
        </w:tc>
        <w:tc>
          <w:tcPr>
            <w:tcW w:w="1617" w:type="dxa"/>
            <w:vAlign w:val="center"/>
          </w:tcPr>
          <w:p w:rsidR="00246560" w:rsidRPr="0028197A" w:rsidRDefault="00246560" w:rsidP="0028197A">
            <w:pPr>
              <w:spacing w:after="0" w:line="240" w:lineRule="auto"/>
              <w:jc w:val="center"/>
              <w:rPr>
                <w:rFonts w:ascii="Times New Roman" w:eastAsia="Times New Roman" w:hAnsi="Times New Roman" w:cs="Times New Roman"/>
                <w:color w:val="000000"/>
                <w:sz w:val="24"/>
                <w:szCs w:val="24"/>
                <w:lang w:eastAsia="ru-RU"/>
              </w:rPr>
            </w:pPr>
            <w:r w:rsidRPr="0028197A">
              <w:rPr>
                <w:rFonts w:ascii="Times New Roman" w:eastAsia="Times New Roman" w:hAnsi="Times New Roman" w:cs="Times New Roman"/>
                <w:color w:val="000000"/>
                <w:sz w:val="24"/>
                <w:szCs w:val="24"/>
                <w:lang w:eastAsia="ru-RU"/>
              </w:rPr>
              <w:t>Фактическое состояние % износа</w:t>
            </w:r>
          </w:p>
        </w:tc>
      </w:tr>
      <w:tr w:rsidR="007C362A" w:rsidRPr="0028197A" w:rsidTr="00D90592">
        <w:trPr>
          <w:trHeight w:val="397"/>
        </w:trPr>
        <w:tc>
          <w:tcPr>
            <w:tcW w:w="4550" w:type="dxa"/>
            <w:shd w:val="clear" w:color="auto" w:fill="auto"/>
            <w:noWrap/>
            <w:vAlign w:val="center"/>
            <w:hideMark/>
          </w:tcPr>
          <w:p w:rsidR="007C362A" w:rsidRPr="000E0042" w:rsidRDefault="007C362A" w:rsidP="001A7629">
            <w:pPr>
              <w:spacing w:after="0" w:line="240" w:lineRule="auto"/>
              <w:rPr>
                <w:rFonts w:ascii="Times New Roman" w:eastAsia="Calibri" w:hAnsi="Times New Roman" w:cs="Times New Roman"/>
                <w:color w:val="000000"/>
                <w:sz w:val="24"/>
                <w:szCs w:val="24"/>
              </w:rPr>
            </w:pPr>
            <w:r w:rsidRPr="000E0042">
              <w:rPr>
                <w:rFonts w:ascii="Times New Roman" w:eastAsia="Calibri" w:hAnsi="Times New Roman" w:cs="Times New Roman"/>
                <w:color w:val="000000"/>
                <w:sz w:val="24"/>
                <w:szCs w:val="24"/>
              </w:rPr>
              <w:t xml:space="preserve">Котёл водогрейный </w:t>
            </w:r>
            <w:proofErr w:type="spellStart"/>
            <w:r w:rsidRPr="0028197A">
              <w:rPr>
                <w:rFonts w:ascii="Times New Roman" w:eastAsia="Calibri" w:hAnsi="Times New Roman" w:cs="Times New Roman"/>
                <w:color w:val="000000"/>
                <w:sz w:val="24"/>
                <w:szCs w:val="24"/>
              </w:rPr>
              <w:t>КВ</w:t>
            </w:r>
            <w:proofErr w:type="gramStart"/>
            <w:r w:rsidRPr="0028197A">
              <w:rPr>
                <w:rFonts w:ascii="Times New Roman" w:eastAsia="Calibri" w:hAnsi="Times New Roman" w:cs="Times New Roman"/>
                <w:color w:val="000000"/>
                <w:sz w:val="24"/>
                <w:szCs w:val="24"/>
              </w:rPr>
              <w:t>р</w:t>
            </w:r>
            <w:proofErr w:type="spellEnd"/>
            <w:r w:rsidRPr="0028197A">
              <w:rPr>
                <w:rFonts w:ascii="Times New Roman" w:eastAsia="Calibri" w:hAnsi="Times New Roman" w:cs="Times New Roman"/>
                <w:color w:val="000000"/>
                <w:sz w:val="24"/>
                <w:szCs w:val="24"/>
              </w:rPr>
              <w:t>(</w:t>
            </w:r>
            <w:proofErr w:type="gramEnd"/>
            <w:r w:rsidRPr="0028197A">
              <w:rPr>
                <w:rFonts w:ascii="Times New Roman" w:eastAsia="Calibri" w:hAnsi="Times New Roman" w:cs="Times New Roman"/>
                <w:color w:val="000000"/>
                <w:sz w:val="24"/>
                <w:szCs w:val="24"/>
              </w:rPr>
              <w:t>м)-1,25</w:t>
            </w:r>
          </w:p>
        </w:tc>
        <w:tc>
          <w:tcPr>
            <w:tcW w:w="1559" w:type="dxa"/>
            <w:shd w:val="clear" w:color="auto" w:fill="auto"/>
            <w:noWrap/>
            <w:vAlign w:val="center"/>
            <w:hideMark/>
          </w:tcPr>
          <w:p w:rsidR="007C362A" w:rsidRPr="000E0042" w:rsidRDefault="007C362A" w:rsidP="003B2EE3">
            <w:pPr>
              <w:spacing w:after="0" w:line="240" w:lineRule="auto"/>
              <w:jc w:val="center"/>
              <w:rPr>
                <w:rFonts w:ascii="Times New Roman" w:eastAsia="Calibri" w:hAnsi="Times New Roman" w:cs="Times New Roman"/>
                <w:color w:val="000000"/>
                <w:sz w:val="24"/>
                <w:szCs w:val="24"/>
              </w:rPr>
            </w:pPr>
            <w:r w:rsidRPr="000E0042">
              <w:rPr>
                <w:rFonts w:ascii="Times New Roman" w:eastAsia="Calibri" w:hAnsi="Times New Roman" w:cs="Times New Roman"/>
                <w:color w:val="000000"/>
                <w:sz w:val="24"/>
                <w:szCs w:val="24"/>
              </w:rPr>
              <w:t>20</w:t>
            </w:r>
            <w:r w:rsidRPr="0028197A">
              <w:rPr>
                <w:rFonts w:ascii="Times New Roman" w:eastAsia="Calibri" w:hAnsi="Times New Roman" w:cs="Times New Roman"/>
                <w:color w:val="000000"/>
                <w:sz w:val="24"/>
                <w:szCs w:val="24"/>
              </w:rPr>
              <w:t>10</w:t>
            </w:r>
          </w:p>
        </w:tc>
        <w:tc>
          <w:tcPr>
            <w:tcW w:w="1617" w:type="dxa"/>
            <w:shd w:val="clear" w:color="auto" w:fill="auto"/>
            <w:noWrap/>
            <w:vAlign w:val="center"/>
            <w:hideMark/>
          </w:tcPr>
          <w:p w:rsidR="007C362A" w:rsidRPr="0028197A" w:rsidRDefault="007C362A" w:rsidP="003B2EE3">
            <w:pPr>
              <w:spacing w:after="0" w:line="240" w:lineRule="auto"/>
              <w:jc w:val="center"/>
              <w:rPr>
                <w:rFonts w:ascii="Times New Roman" w:eastAsia="Calibri" w:hAnsi="Times New Roman" w:cs="Times New Roman"/>
                <w:color w:val="000000"/>
                <w:sz w:val="24"/>
                <w:szCs w:val="24"/>
              </w:rPr>
            </w:pPr>
            <w:r w:rsidRPr="0028197A">
              <w:rPr>
                <w:rFonts w:ascii="Times New Roman" w:eastAsia="Calibri" w:hAnsi="Times New Roman" w:cs="Times New Roman"/>
                <w:color w:val="000000"/>
                <w:sz w:val="24"/>
                <w:szCs w:val="24"/>
              </w:rPr>
              <w:t>1,08</w:t>
            </w:r>
          </w:p>
        </w:tc>
        <w:tc>
          <w:tcPr>
            <w:tcW w:w="1617" w:type="dxa"/>
            <w:vAlign w:val="center"/>
          </w:tcPr>
          <w:p w:rsidR="007C362A" w:rsidRPr="0028197A" w:rsidRDefault="007C362A" w:rsidP="007C362A">
            <w:pPr>
              <w:spacing w:after="0" w:line="240" w:lineRule="auto"/>
              <w:jc w:val="center"/>
              <w:rPr>
                <w:rFonts w:ascii="Times New Roman" w:eastAsia="Calibri" w:hAnsi="Times New Roman" w:cs="Times New Roman"/>
                <w:color w:val="000000"/>
                <w:sz w:val="24"/>
                <w:szCs w:val="24"/>
              </w:rPr>
            </w:pPr>
            <w:r w:rsidRPr="0028197A">
              <w:rPr>
                <w:rFonts w:ascii="Times New Roman" w:eastAsia="Calibri" w:hAnsi="Times New Roman" w:cs="Times New Roman"/>
                <w:color w:val="000000"/>
                <w:sz w:val="24"/>
                <w:szCs w:val="24"/>
              </w:rPr>
              <w:t>50</w:t>
            </w:r>
          </w:p>
        </w:tc>
      </w:tr>
      <w:tr w:rsidR="007C362A" w:rsidRPr="0028197A" w:rsidTr="00D90592">
        <w:trPr>
          <w:trHeight w:val="397"/>
        </w:trPr>
        <w:tc>
          <w:tcPr>
            <w:tcW w:w="4550" w:type="dxa"/>
            <w:shd w:val="clear" w:color="auto" w:fill="auto"/>
            <w:noWrap/>
            <w:vAlign w:val="center"/>
          </w:tcPr>
          <w:p w:rsidR="007C362A" w:rsidRPr="0028197A" w:rsidRDefault="007C362A" w:rsidP="001A7629">
            <w:pPr>
              <w:spacing w:after="0" w:line="240" w:lineRule="auto"/>
              <w:rPr>
                <w:rFonts w:ascii="Times New Roman" w:eastAsia="Calibri" w:hAnsi="Times New Roman" w:cs="Times New Roman"/>
                <w:color w:val="000000"/>
                <w:sz w:val="24"/>
                <w:szCs w:val="24"/>
              </w:rPr>
            </w:pPr>
            <w:r w:rsidRPr="000E0042">
              <w:rPr>
                <w:rFonts w:ascii="Times New Roman" w:eastAsia="Calibri" w:hAnsi="Times New Roman" w:cs="Times New Roman"/>
                <w:color w:val="000000"/>
                <w:sz w:val="24"/>
                <w:szCs w:val="24"/>
              </w:rPr>
              <w:t xml:space="preserve">Котёл водогрейный </w:t>
            </w:r>
            <w:proofErr w:type="spellStart"/>
            <w:r w:rsidRPr="0028197A">
              <w:rPr>
                <w:rFonts w:ascii="Times New Roman" w:eastAsia="Calibri" w:hAnsi="Times New Roman" w:cs="Times New Roman"/>
                <w:color w:val="000000"/>
                <w:sz w:val="24"/>
                <w:szCs w:val="24"/>
              </w:rPr>
              <w:t>КВ</w:t>
            </w:r>
            <w:proofErr w:type="gramStart"/>
            <w:r w:rsidRPr="0028197A">
              <w:rPr>
                <w:rFonts w:ascii="Times New Roman" w:eastAsia="Calibri" w:hAnsi="Times New Roman" w:cs="Times New Roman"/>
                <w:color w:val="000000"/>
                <w:sz w:val="24"/>
                <w:szCs w:val="24"/>
              </w:rPr>
              <w:t>р</w:t>
            </w:r>
            <w:proofErr w:type="spellEnd"/>
            <w:r w:rsidRPr="0028197A">
              <w:rPr>
                <w:rFonts w:ascii="Times New Roman" w:eastAsia="Calibri" w:hAnsi="Times New Roman" w:cs="Times New Roman"/>
                <w:color w:val="000000"/>
                <w:sz w:val="24"/>
                <w:szCs w:val="24"/>
              </w:rPr>
              <w:t>(</w:t>
            </w:r>
            <w:proofErr w:type="gramEnd"/>
            <w:r w:rsidRPr="0028197A">
              <w:rPr>
                <w:rFonts w:ascii="Times New Roman" w:eastAsia="Calibri" w:hAnsi="Times New Roman" w:cs="Times New Roman"/>
                <w:color w:val="000000"/>
                <w:sz w:val="24"/>
                <w:szCs w:val="24"/>
              </w:rPr>
              <w:t>м)-1,16</w:t>
            </w:r>
          </w:p>
        </w:tc>
        <w:tc>
          <w:tcPr>
            <w:tcW w:w="1559" w:type="dxa"/>
            <w:shd w:val="clear" w:color="auto" w:fill="auto"/>
            <w:noWrap/>
            <w:vAlign w:val="center"/>
          </w:tcPr>
          <w:p w:rsidR="007C362A" w:rsidRPr="0028197A" w:rsidRDefault="007C362A" w:rsidP="000E0042">
            <w:pPr>
              <w:spacing w:after="0" w:line="240" w:lineRule="auto"/>
              <w:jc w:val="center"/>
              <w:rPr>
                <w:rFonts w:ascii="Times New Roman" w:eastAsia="Calibri" w:hAnsi="Times New Roman" w:cs="Times New Roman"/>
                <w:color w:val="000000"/>
                <w:sz w:val="24"/>
                <w:szCs w:val="24"/>
              </w:rPr>
            </w:pPr>
            <w:r w:rsidRPr="0028197A">
              <w:rPr>
                <w:rFonts w:ascii="Times New Roman" w:eastAsia="Calibri" w:hAnsi="Times New Roman" w:cs="Times New Roman"/>
                <w:color w:val="000000"/>
                <w:sz w:val="24"/>
                <w:szCs w:val="24"/>
              </w:rPr>
              <w:t>2009</w:t>
            </w:r>
          </w:p>
        </w:tc>
        <w:tc>
          <w:tcPr>
            <w:tcW w:w="1617" w:type="dxa"/>
            <w:shd w:val="clear" w:color="auto" w:fill="auto"/>
            <w:noWrap/>
            <w:vAlign w:val="center"/>
          </w:tcPr>
          <w:p w:rsidR="007C362A" w:rsidRPr="0028197A" w:rsidRDefault="007C362A" w:rsidP="003B2EE3">
            <w:pPr>
              <w:spacing w:after="0" w:line="240" w:lineRule="auto"/>
              <w:jc w:val="center"/>
              <w:rPr>
                <w:rFonts w:ascii="Times New Roman" w:eastAsia="Calibri" w:hAnsi="Times New Roman" w:cs="Times New Roman"/>
                <w:color w:val="000000"/>
                <w:sz w:val="24"/>
                <w:szCs w:val="24"/>
              </w:rPr>
            </w:pPr>
            <w:r w:rsidRPr="0028197A">
              <w:rPr>
                <w:rFonts w:ascii="Times New Roman" w:eastAsia="Calibri" w:hAnsi="Times New Roman" w:cs="Times New Roman"/>
                <w:color w:val="000000"/>
                <w:sz w:val="24"/>
                <w:szCs w:val="24"/>
              </w:rPr>
              <w:t>1,0</w:t>
            </w:r>
          </w:p>
        </w:tc>
        <w:tc>
          <w:tcPr>
            <w:tcW w:w="1617" w:type="dxa"/>
            <w:vAlign w:val="center"/>
          </w:tcPr>
          <w:p w:rsidR="007C362A" w:rsidRPr="0028197A" w:rsidRDefault="007C362A" w:rsidP="007C362A">
            <w:pPr>
              <w:spacing w:after="0" w:line="240" w:lineRule="auto"/>
              <w:jc w:val="center"/>
              <w:rPr>
                <w:rFonts w:ascii="Times New Roman" w:eastAsia="Calibri" w:hAnsi="Times New Roman" w:cs="Times New Roman"/>
                <w:color w:val="000000"/>
                <w:sz w:val="24"/>
                <w:szCs w:val="24"/>
              </w:rPr>
            </w:pPr>
            <w:r w:rsidRPr="0028197A">
              <w:rPr>
                <w:rFonts w:ascii="Times New Roman" w:eastAsia="Calibri" w:hAnsi="Times New Roman" w:cs="Times New Roman"/>
                <w:color w:val="000000"/>
                <w:sz w:val="24"/>
                <w:szCs w:val="24"/>
              </w:rPr>
              <w:t>60</w:t>
            </w:r>
          </w:p>
        </w:tc>
      </w:tr>
      <w:tr w:rsidR="007C362A" w:rsidRPr="0028197A" w:rsidTr="00D90592">
        <w:trPr>
          <w:trHeight w:val="397"/>
        </w:trPr>
        <w:tc>
          <w:tcPr>
            <w:tcW w:w="4550" w:type="dxa"/>
            <w:shd w:val="clear" w:color="auto" w:fill="auto"/>
            <w:noWrap/>
            <w:vAlign w:val="center"/>
          </w:tcPr>
          <w:p w:rsidR="007C362A" w:rsidRPr="0028197A" w:rsidRDefault="007C362A" w:rsidP="001A7629">
            <w:pPr>
              <w:spacing w:after="0" w:line="240" w:lineRule="auto"/>
              <w:rPr>
                <w:rFonts w:ascii="Times New Roman" w:eastAsia="Calibri" w:hAnsi="Times New Roman" w:cs="Times New Roman"/>
                <w:color w:val="000000"/>
                <w:sz w:val="24"/>
                <w:szCs w:val="24"/>
              </w:rPr>
            </w:pPr>
            <w:r w:rsidRPr="000E0042">
              <w:rPr>
                <w:rFonts w:ascii="Times New Roman" w:eastAsia="Calibri" w:hAnsi="Times New Roman" w:cs="Times New Roman"/>
                <w:color w:val="000000"/>
                <w:sz w:val="24"/>
                <w:szCs w:val="24"/>
              </w:rPr>
              <w:t xml:space="preserve">Котёл водогрейный </w:t>
            </w:r>
            <w:r w:rsidRPr="0028197A">
              <w:rPr>
                <w:rFonts w:ascii="Times New Roman" w:eastAsia="Calibri" w:hAnsi="Times New Roman" w:cs="Times New Roman"/>
                <w:color w:val="000000"/>
                <w:sz w:val="24"/>
                <w:szCs w:val="24"/>
              </w:rPr>
              <w:t>КВр-1,25</w:t>
            </w:r>
          </w:p>
        </w:tc>
        <w:tc>
          <w:tcPr>
            <w:tcW w:w="1559" w:type="dxa"/>
            <w:shd w:val="clear" w:color="auto" w:fill="auto"/>
            <w:noWrap/>
            <w:vAlign w:val="center"/>
          </w:tcPr>
          <w:p w:rsidR="007C362A" w:rsidRPr="0028197A" w:rsidRDefault="007C362A" w:rsidP="000E0042">
            <w:pPr>
              <w:spacing w:after="0" w:line="240" w:lineRule="auto"/>
              <w:jc w:val="center"/>
              <w:rPr>
                <w:rFonts w:ascii="Times New Roman" w:eastAsia="Calibri" w:hAnsi="Times New Roman" w:cs="Times New Roman"/>
                <w:color w:val="000000"/>
                <w:sz w:val="24"/>
                <w:szCs w:val="24"/>
              </w:rPr>
            </w:pPr>
            <w:r w:rsidRPr="0028197A">
              <w:rPr>
                <w:rFonts w:ascii="Times New Roman" w:eastAsia="Calibri" w:hAnsi="Times New Roman" w:cs="Times New Roman"/>
                <w:color w:val="000000"/>
                <w:sz w:val="24"/>
                <w:szCs w:val="24"/>
              </w:rPr>
              <w:t>2013</w:t>
            </w:r>
          </w:p>
        </w:tc>
        <w:tc>
          <w:tcPr>
            <w:tcW w:w="1617" w:type="dxa"/>
            <w:shd w:val="clear" w:color="auto" w:fill="auto"/>
            <w:noWrap/>
            <w:vAlign w:val="center"/>
          </w:tcPr>
          <w:p w:rsidR="007C362A" w:rsidRPr="0028197A" w:rsidRDefault="007C362A" w:rsidP="003B2EE3">
            <w:pPr>
              <w:spacing w:after="0" w:line="240" w:lineRule="auto"/>
              <w:jc w:val="center"/>
              <w:rPr>
                <w:rFonts w:ascii="Times New Roman" w:eastAsia="Calibri" w:hAnsi="Times New Roman" w:cs="Times New Roman"/>
                <w:color w:val="000000"/>
                <w:sz w:val="24"/>
                <w:szCs w:val="24"/>
              </w:rPr>
            </w:pPr>
            <w:r w:rsidRPr="0028197A">
              <w:rPr>
                <w:rFonts w:ascii="Times New Roman" w:eastAsia="Calibri" w:hAnsi="Times New Roman" w:cs="Times New Roman"/>
                <w:color w:val="000000"/>
                <w:sz w:val="24"/>
                <w:szCs w:val="24"/>
              </w:rPr>
              <w:t>1,08</w:t>
            </w:r>
          </w:p>
        </w:tc>
        <w:tc>
          <w:tcPr>
            <w:tcW w:w="1617" w:type="dxa"/>
            <w:vAlign w:val="center"/>
          </w:tcPr>
          <w:p w:rsidR="007C362A" w:rsidRPr="0028197A" w:rsidRDefault="007C362A" w:rsidP="007C362A">
            <w:pPr>
              <w:spacing w:after="0" w:line="240" w:lineRule="auto"/>
              <w:jc w:val="center"/>
              <w:rPr>
                <w:rFonts w:ascii="Times New Roman" w:eastAsia="Calibri" w:hAnsi="Times New Roman" w:cs="Times New Roman"/>
                <w:color w:val="000000"/>
                <w:sz w:val="24"/>
                <w:szCs w:val="24"/>
              </w:rPr>
            </w:pPr>
            <w:r w:rsidRPr="0028197A">
              <w:rPr>
                <w:rFonts w:ascii="Times New Roman" w:eastAsia="Calibri" w:hAnsi="Times New Roman" w:cs="Times New Roman"/>
                <w:color w:val="000000"/>
                <w:sz w:val="24"/>
                <w:szCs w:val="24"/>
              </w:rPr>
              <w:t>20</w:t>
            </w:r>
          </w:p>
        </w:tc>
      </w:tr>
      <w:tr w:rsidR="007C362A" w:rsidRPr="0028197A" w:rsidTr="00D90592">
        <w:trPr>
          <w:trHeight w:val="397"/>
        </w:trPr>
        <w:tc>
          <w:tcPr>
            <w:tcW w:w="4550" w:type="dxa"/>
            <w:shd w:val="clear" w:color="auto" w:fill="auto"/>
            <w:noWrap/>
            <w:vAlign w:val="center"/>
          </w:tcPr>
          <w:p w:rsidR="007C362A" w:rsidRPr="0028197A" w:rsidRDefault="007C362A" w:rsidP="001A7629">
            <w:pPr>
              <w:spacing w:after="0" w:line="240" w:lineRule="auto"/>
              <w:rPr>
                <w:rFonts w:ascii="Times New Roman" w:eastAsia="Calibri" w:hAnsi="Times New Roman" w:cs="Times New Roman"/>
                <w:color w:val="000000"/>
                <w:sz w:val="24"/>
                <w:szCs w:val="24"/>
              </w:rPr>
            </w:pPr>
            <w:r w:rsidRPr="000E0042">
              <w:rPr>
                <w:rFonts w:ascii="Times New Roman" w:eastAsia="Calibri" w:hAnsi="Times New Roman" w:cs="Times New Roman"/>
                <w:color w:val="000000"/>
                <w:sz w:val="24"/>
                <w:szCs w:val="24"/>
              </w:rPr>
              <w:t xml:space="preserve">Котёл водогрейный </w:t>
            </w:r>
            <w:proofErr w:type="spellStart"/>
            <w:r w:rsidRPr="0028197A">
              <w:rPr>
                <w:rFonts w:ascii="Times New Roman" w:eastAsia="Calibri" w:hAnsi="Times New Roman" w:cs="Times New Roman"/>
                <w:color w:val="000000"/>
                <w:sz w:val="24"/>
                <w:szCs w:val="24"/>
              </w:rPr>
              <w:t>КВ</w:t>
            </w:r>
            <w:proofErr w:type="gramStart"/>
            <w:r w:rsidRPr="0028197A">
              <w:rPr>
                <w:rFonts w:ascii="Times New Roman" w:eastAsia="Calibri" w:hAnsi="Times New Roman" w:cs="Times New Roman"/>
                <w:color w:val="000000"/>
                <w:sz w:val="24"/>
                <w:szCs w:val="24"/>
              </w:rPr>
              <w:t>р</w:t>
            </w:r>
            <w:proofErr w:type="spellEnd"/>
            <w:r w:rsidRPr="0028197A">
              <w:rPr>
                <w:rFonts w:ascii="Times New Roman" w:eastAsia="Calibri" w:hAnsi="Times New Roman" w:cs="Times New Roman"/>
                <w:color w:val="000000"/>
                <w:sz w:val="24"/>
                <w:szCs w:val="24"/>
              </w:rPr>
              <w:t>(</w:t>
            </w:r>
            <w:proofErr w:type="gramEnd"/>
            <w:r w:rsidRPr="0028197A">
              <w:rPr>
                <w:rFonts w:ascii="Times New Roman" w:eastAsia="Calibri" w:hAnsi="Times New Roman" w:cs="Times New Roman"/>
                <w:color w:val="000000"/>
                <w:sz w:val="24"/>
                <w:szCs w:val="24"/>
              </w:rPr>
              <w:t>м)-1,25</w:t>
            </w:r>
          </w:p>
        </w:tc>
        <w:tc>
          <w:tcPr>
            <w:tcW w:w="1559" w:type="dxa"/>
            <w:shd w:val="clear" w:color="auto" w:fill="auto"/>
            <w:noWrap/>
            <w:vAlign w:val="center"/>
          </w:tcPr>
          <w:p w:rsidR="007C362A" w:rsidRPr="0028197A" w:rsidRDefault="007C362A" w:rsidP="000E0042">
            <w:pPr>
              <w:spacing w:after="0" w:line="240" w:lineRule="auto"/>
              <w:jc w:val="center"/>
              <w:rPr>
                <w:rFonts w:ascii="Times New Roman" w:eastAsia="Calibri" w:hAnsi="Times New Roman" w:cs="Times New Roman"/>
                <w:color w:val="000000"/>
                <w:sz w:val="24"/>
                <w:szCs w:val="24"/>
              </w:rPr>
            </w:pPr>
            <w:r w:rsidRPr="0028197A">
              <w:rPr>
                <w:rFonts w:ascii="Times New Roman" w:eastAsia="Calibri" w:hAnsi="Times New Roman" w:cs="Times New Roman"/>
                <w:color w:val="000000"/>
                <w:sz w:val="24"/>
                <w:szCs w:val="24"/>
              </w:rPr>
              <w:t>2011</w:t>
            </w:r>
          </w:p>
        </w:tc>
        <w:tc>
          <w:tcPr>
            <w:tcW w:w="1617" w:type="dxa"/>
            <w:shd w:val="clear" w:color="auto" w:fill="auto"/>
            <w:noWrap/>
            <w:vAlign w:val="center"/>
          </w:tcPr>
          <w:p w:rsidR="007C362A" w:rsidRPr="0028197A" w:rsidRDefault="007C362A" w:rsidP="003B2EE3">
            <w:pPr>
              <w:spacing w:after="0" w:line="240" w:lineRule="auto"/>
              <w:jc w:val="center"/>
              <w:rPr>
                <w:rFonts w:ascii="Times New Roman" w:eastAsia="Calibri" w:hAnsi="Times New Roman" w:cs="Times New Roman"/>
                <w:color w:val="000000"/>
                <w:sz w:val="24"/>
                <w:szCs w:val="24"/>
              </w:rPr>
            </w:pPr>
            <w:r w:rsidRPr="0028197A">
              <w:rPr>
                <w:rFonts w:ascii="Times New Roman" w:eastAsia="Calibri" w:hAnsi="Times New Roman" w:cs="Times New Roman"/>
                <w:color w:val="000000"/>
                <w:sz w:val="24"/>
                <w:szCs w:val="24"/>
              </w:rPr>
              <w:t>1,08</w:t>
            </w:r>
          </w:p>
        </w:tc>
        <w:tc>
          <w:tcPr>
            <w:tcW w:w="1617" w:type="dxa"/>
            <w:vAlign w:val="center"/>
          </w:tcPr>
          <w:p w:rsidR="007C362A" w:rsidRPr="0028197A" w:rsidRDefault="007C362A" w:rsidP="007C362A">
            <w:pPr>
              <w:spacing w:after="0" w:line="240" w:lineRule="auto"/>
              <w:jc w:val="center"/>
              <w:rPr>
                <w:rFonts w:ascii="Times New Roman" w:eastAsia="Calibri" w:hAnsi="Times New Roman" w:cs="Times New Roman"/>
                <w:color w:val="000000"/>
                <w:sz w:val="24"/>
                <w:szCs w:val="24"/>
              </w:rPr>
            </w:pPr>
            <w:r w:rsidRPr="0028197A">
              <w:rPr>
                <w:rFonts w:ascii="Times New Roman" w:eastAsia="Calibri" w:hAnsi="Times New Roman" w:cs="Times New Roman"/>
                <w:color w:val="000000"/>
                <w:sz w:val="24"/>
                <w:szCs w:val="24"/>
              </w:rPr>
              <w:t>40</w:t>
            </w:r>
          </w:p>
        </w:tc>
      </w:tr>
    </w:tbl>
    <w:p w:rsidR="000E0042" w:rsidRPr="000E0042" w:rsidRDefault="000E0042" w:rsidP="000E0042">
      <w:pPr>
        <w:spacing w:after="0" w:line="240" w:lineRule="auto"/>
        <w:jc w:val="both"/>
        <w:rPr>
          <w:rFonts w:ascii="Times New Roman" w:eastAsia="Calibri" w:hAnsi="Times New Roman" w:cs="Times New Roman"/>
          <w:sz w:val="24"/>
          <w:szCs w:val="24"/>
        </w:rPr>
      </w:pPr>
    </w:p>
    <w:p w:rsidR="000E0042" w:rsidRPr="000E0042" w:rsidRDefault="000E0042" w:rsidP="00D34391">
      <w:pPr>
        <w:spacing w:after="0" w:line="240" w:lineRule="auto"/>
        <w:jc w:val="center"/>
        <w:rPr>
          <w:rFonts w:ascii="Times New Roman" w:eastAsia="Calibri" w:hAnsi="Times New Roman" w:cs="Times New Roman"/>
          <w:sz w:val="28"/>
          <w:szCs w:val="28"/>
        </w:rPr>
      </w:pPr>
      <w:r w:rsidRPr="000E0042">
        <w:rPr>
          <w:rFonts w:ascii="Times New Roman" w:eastAsia="Calibri" w:hAnsi="Times New Roman" w:cs="Times New Roman"/>
          <w:sz w:val="28"/>
          <w:szCs w:val="28"/>
        </w:rPr>
        <w:t xml:space="preserve">Насосное оборудование </w:t>
      </w:r>
      <w:r w:rsidR="00A266A6" w:rsidRPr="00A266A6">
        <w:rPr>
          <w:rFonts w:ascii="Times New Roman" w:eastAsia="Calibri" w:hAnsi="Times New Roman" w:cs="Times New Roman"/>
          <w:sz w:val="28"/>
          <w:szCs w:val="28"/>
        </w:rPr>
        <w:t>отопительной</w:t>
      </w:r>
      <w:r w:rsidRPr="000E0042">
        <w:rPr>
          <w:rFonts w:ascii="Times New Roman" w:eastAsia="Calibri" w:hAnsi="Times New Roman" w:cs="Times New Roman"/>
          <w:sz w:val="28"/>
          <w:szCs w:val="28"/>
        </w:rPr>
        <w:t xml:space="preserve"> котельной</w:t>
      </w:r>
    </w:p>
    <w:tbl>
      <w:tblPr>
        <w:tblW w:w="9480" w:type="dxa"/>
        <w:jc w:val="center"/>
        <w:tblInd w:w="1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77"/>
        <w:gridCol w:w="939"/>
        <w:gridCol w:w="1275"/>
        <w:gridCol w:w="1134"/>
        <w:gridCol w:w="1418"/>
        <w:gridCol w:w="1276"/>
        <w:gridCol w:w="735"/>
        <w:gridCol w:w="1326"/>
      </w:tblGrid>
      <w:tr w:rsidR="000E0042" w:rsidRPr="000E0042" w:rsidTr="0028197A">
        <w:trPr>
          <w:trHeight w:val="504"/>
          <w:jc w:val="center"/>
        </w:trPr>
        <w:tc>
          <w:tcPr>
            <w:tcW w:w="1377" w:type="dxa"/>
            <w:vMerge w:val="restart"/>
            <w:vAlign w:val="center"/>
          </w:tcPr>
          <w:p w:rsidR="000E0042" w:rsidRPr="000E0042" w:rsidRDefault="000E0042" w:rsidP="000E0042">
            <w:pPr>
              <w:spacing w:after="0" w:line="240" w:lineRule="auto"/>
              <w:jc w:val="center"/>
              <w:rPr>
                <w:rFonts w:ascii="Times New Roman" w:eastAsia="Calibri" w:hAnsi="Times New Roman" w:cs="Times New Roman"/>
                <w:sz w:val="24"/>
                <w:szCs w:val="24"/>
              </w:rPr>
            </w:pPr>
            <w:r w:rsidRPr="000E0042">
              <w:rPr>
                <w:rFonts w:ascii="Times New Roman" w:eastAsia="Calibri" w:hAnsi="Times New Roman" w:cs="Times New Roman"/>
                <w:sz w:val="24"/>
                <w:szCs w:val="24"/>
              </w:rPr>
              <w:t>Тип</w:t>
            </w:r>
          </w:p>
          <w:p w:rsidR="000E0042" w:rsidRPr="000E0042" w:rsidRDefault="000E0042" w:rsidP="000E0042">
            <w:pPr>
              <w:spacing w:after="0" w:line="240" w:lineRule="auto"/>
              <w:jc w:val="center"/>
              <w:rPr>
                <w:rFonts w:ascii="Times New Roman" w:eastAsia="Calibri" w:hAnsi="Times New Roman" w:cs="Times New Roman"/>
                <w:sz w:val="24"/>
                <w:szCs w:val="24"/>
              </w:rPr>
            </w:pPr>
            <w:r w:rsidRPr="000E0042">
              <w:rPr>
                <w:rFonts w:ascii="Times New Roman" w:eastAsia="Calibri" w:hAnsi="Times New Roman" w:cs="Times New Roman"/>
                <w:sz w:val="24"/>
                <w:szCs w:val="24"/>
              </w:rPr>
              <w:t>насоса</w:t>
            </w:r>
          </w:p>
        </w:tc>
        <w:tc>
          <w:tcPr>
            <w:tcW w:w="939" w:type="dxa"/>
            <w:vMerge w:val="restart"/>
            <w:vAlign w:val="center"/>
          </w:tcPr>
          <w:p w:rsidR="000E0042" w:rsidRPr="000E0042" w:rsidRDefault="000E0042" w:rsidP="00A266A6">
            <w:pPr>
              <w:spacing w:after="0" w:line="240" w:lineRule="auto"/>
              <w:jc w:val="center"/>
              <w:rPr>
                <w:rFonts w:ascii="Times New Roman" w:eastAsia="Calibri" w:hAnsi="Times New Roman" w:cs="Times New Roman"/>
                <w:sz w:val="24"/>
                <w:szCs w:val="24"/>
              </w:rPr>
            </w:pPr>
            <w:r w:rsidRPr="000E0042">
              <w:rPr>
                <w:rFonts w:ascii="Times New Roman" w:eastAsia="Calibri" w:hAnsi="Times New Roman" w:cs="Times New Roman"/>
                <w:sz w:val="24"/>
                <w:szCs w:val="24"/>
              </w:rPr>
              <w:t>Год установки</w:t>
            </w:r>
          </w:p>
        </w:tc>
        <w:tc>
          <w:tcPr>
            <w:tcW w:w="2409" w:type="dxa"/>
            <w:gridSpan w:val="2"/>
            <w:tcBorders>
              <w:bottom w:val="single" w:sz="4" w:space="0" w:color="auto"/>
              <w:right w:val="single" w:sz="4" w:space="0" w:color="auto"/>
            </w:tcBorders>
            <w:vAlign w:val="center"/>
          </w:tcPr>
          <w:p w:rsidR="000E0042" w:rsidRPr="000E0042" w:rsidRDefault="000E0042" w:rsidP="000E0042">
            <w:pPr>
              <w:spacing w:after="0" w:line="240" w:lineRule="auto"/>
              <w:jc w:val="center"/>
              <w:rPr>
                <w:rFonts w:ascii="Times New Roman" w:eastAsia="Calibri" w:hAnsi="Times New Roman" w:cs="Times New Roman"/>
                <w:sz w:val="24"/>
                <w:szCs w:val="24"/>
              </w:rPr>
            </w:pPr>
            <w:r w:rsidRPr="000E0042">
              <w:rPr>
                <w:rFonts w:ascii="Times New Roman" w:eastAsia="Calibri" w:hAnsi="Times New Roman" w:cs="Times New Roman"/>
                <w:sz w:val="24"/>
                <w:szCs w:val="24"/>
              </w:rPr>
              <w:t>Технические характеристики</w:t>
            </w:r>
          </w:p>
        </w:tc>
        <w:tc>
          <w:tcPr>
            <w:tcW w:w="2694" w:type="dxa"/>
            <w:gridSpan w:val="2"/>
            <w:tcBorders>
              <w:bottom w:val="single" w:sz="4" w:space="0" w:color="auto"/>
            </w:tcBorders>
            <w:vAlign w:val="center"/>
          </w:tcPr>
          <w:p w:rsidR="000E0042" w:rsidRPr="000E0042" w:rsidRDefault="000E0042" w:rsidP="000E0042">
            <w:pPr>
              <w:spacing w:after="0" w:line="240" w:lineRule="auto"/>
              <w:jc w:val="center"/>
              <w:rPr>
                <w:rFonts w:ascii="Times New Roman" w:eastAsia="Calibri" w:hAnsi="Times New Roman" w:cs="Times New Roman"/>
                <w:sz w:val="24"/>
                <w:szCs w:val="24"/>
              </w:rPr>
            </w:pPr>
            <w:r w:rsidRPr="000E0042">
              <w:rPr>
                <w:rFonts w:ascii="Times New Roman" w:eastAsia="Calibri" w:hAnsi="Times New Roman" w:cs="Times New Roman"/>
                <w:sz w:val="24"/>
                <w:szCs w:val="24"/>
              </w:rPr>
              <w:t>Электродвигатель</w:t>
            </w:r>
          </w:p>
        </w:tc>
        <w:tc>
          <w:tcPr>
            <w:tcW w:w="735" w:type="dxa"/>
            <w:vMerge w:val="restart"/>
            <w:tcBorders>
              <w:right w:val="single" w:sz="4" w:space="0" w:color="auto"/>
            </w:tcBorders>
            <w:vAlign w:val="center"/>
          </w:tcPr>
          <w:p w:rsidR="000E0042" w:rsidRPr="000E0042" w:rsidRDefault="000E0042" w:rsidP="000E0042">
            <w:pPr>
              <w:spacing w:after="0" w:line="240" w:lineRule="auto"/>
              <w:jc w:val="center"/>
              <w:rPr>
                <w:rFonts w:ascii="Times New Roman" w:eastAsia="Calibri" w:hAnsi="Times New Roman" w:cs="Times New Roman"/>
                <w:sz w:val="24"/>
                <w:szCs w:val="24"/>
              </w:rPr>
            </w:pPr>
            <w:r w:rsidRPr="000E0042">
              <w:rPr>
                <w:rFonts w:ascii="Times New Roman" w:eastAsia="Calibri" w:hAnsi="Times New Roman" w:cs="Times New Roman"/>
                <w:sz w:val="24"/>
                <w:szCs w:val="24"/>
              </w:rPr>
              <w:t>Кол-во,</w:t>
            </w:r>
          </w:p>
          <w:p w:rsidR="000E0042" w:rsidRPr="000E0042" w:rsidRDefault="000E0042" w:rsidP="000E0042">
            <w:pPr>
              <w:spacing w:after="0" w:line="240" w:lineRule="auto"/>
              <w:jc w:val="center"/>
              <w:rPr>
                <w:rFonts w:ascii="Times New Roman" w:eastAsia="Calibri" w:hAnsi="Times New Roman" w:cs="Times New Roman"/>
                <w:sz w:val="24"/>
                <w:szCs w:val="24"/>
              </w:rPr>
            </w:pPr>
            <w:r w:rsidRPr="000E0042">
              <w:rPr>
                <w:rFonts w:ascii="Times New Roman" w:eastAsia="Calibri" w:hAnsi="Times New Roman" w:cs="Times New Roman"/>
                <w:sz w:val="24"/>
                <w:szCs w:val="24"/>
              </w:rPr>
              <w:t>шт.</w:t>
            </w:r>
          </w:p>
        </w:tc>
        <w:tc>
          <w:tcPr>
            <w:tcW w:w="1326" w:type="dxa"/>
            <w:vMerge w:val="restart"/>
            <w:tcBorders>
              <w:right w:val="single" w:sz="4" w:space="0" w:color="auto"/>
            </w:tcBorders>
            <w:vAlign w:val="center"/>
          </w:tcPr>
          <w:p w:rsidR="000E0042" w:rsidRPr="000E0042" w:rsidRDefault="00A90670" w:rsidP="000E0042">
            <w:pPr>
              <w:spacing w:after="0" w:line="240" w:lineRule="auto"/>
              <w:jc w:val="center"/>
              <w:rPr>
                <w:rFonts w:ascii="Times New Roman" w:eastAsia="Calibri" w:hAnsi="Times New Roman" w:cs="Times New Roman"/>
                <w:sz w:val="24"/>
                <w:szCs w:val="24"/>
              </w:rPr>
            </w:pPr>
            <w:r w:rsidRPr="0028197A">
              <w:rPr>
                <w:rFonts w:ascii="Times New Roman" w:eastAsia="Calibri" w:hAnsi="Times New Roman" w:cs="Times New Roman"/>
                <w:sz w:val="24"/>
                <w:szCs w:val="24"/>
              </w:rPr>
              <w:t>Фактическое состояние % износа</w:t>
            </w:r>
          </w:p>
        </w:tc>
      </w:tr>
      <w:tr w:rsidR="000E0042" w:rsidRPr="000E0042" w:rsidTr="0028197A">
        <w:trPr>
          <w:trHeight w:val="388"/>
          <w:jc w:val="center"/>
        </w:trPr>
        <w:tc>
          <w:tcPr>
            <w:tcW w:w="1377" w:type="dxa"/>
            <w:vMerge/>
            <w:vAlign w:val="center"/>
          </w:tcPr>
          <w:p w:rsidR="000E0042" w:rsidRPr="000E0042" w:rsidRDefault="000E0042" w:rsidP="000E0042">
            <w:pPr>
              <w:spacing w:after="0" w:line="240" w:lineRule="auto"/>
              <w:jc w:val="center"/>
              <w:rPr>
                <w:rFonts w:ascii="Times New Roman" w:eastAsia="Calibri" w:hAnsi="Times New Roman" w:cs="Times New Roman"/>
                <w:sz w:val="24"/>
                <w:szCs w:val="24"/>
              </w:rPr>
            </w:pPr>
          </w:p>
        </w:tc>
        <w:tc>
          <w:tcPr>
            <w:tcW w:w="939" w:type="dxa"/>
            <w:vMerge/>
            <w:vAlign w:val="center"/>
          </w:tcPr>
          <w:p w:rsidR="000E0042" w:rsidRPr="000E0042" w:rsidRDefault="000E0042" w:rsidP="000E0042">
            <w:pPr>
              <w:spacing w:after="0" w:line="240" w:lineRule="auto"/>
              <w:jc w:val="center"/>
              <w:rPr>
                <w:rFonts w:ascii="Times New Roman" w:eastAsia="Calibri" w:hAnsi="Times New Roman" w:cs="Times New Roman"/>
                <w:sz w:val="24"/>
                <w:szCs w:val="24"/>
              </w:rPr>
            </w:pPr>
          </w:p>
        </w:tc>
        <w:tc>
          <w:tcPr>
            <w:tcW w:w="1275" w:type="dxa"/>
            <w:tcBorders>
              <w:top w:val="single" w:sz="4" w:space="0" w:color="auto"/>
              <w:right w:val="single" w:sz="4" w:space="0" w:color="auto"/>
            </w:tcBorders>
            <w:vAlign w:val="center"/>
          </w:tcPr>
          <w:p w:rsidR="000E0042" w:rsidRPr="000E0042" w:rsidRDefault="000E0042" w:rsidP="000E0042">
            <w:pPr>
              <w:spacing w:after="0" w:line="240" w:lineRule="auto"/>
              <w:jc w:val="center"/>
              <w:rPr>
                <w:rFonts w:ascii="Times New Roman" w:eastAsia="Calibri" w:hAnsi="Times New Roman" w:cs="Times New Roman"/>
                <w:sz w:val="24"/>
                <w:szCs w:val="24"/>
              </w:rPr>
            </w:pPr>
            <w:r w:rsidRPr="000E0042">
              <w:rPr>
                <w:rFonts w:ascii="Times New Roman" w:eastAsia="Calibri" w:hAnsi="Times New Roman" w:cs="Times New Roman"/>
                <w:sz w:val="24"/>
                <w:szCs w:val="24"/>
              </w:rPr>
              <w:t>Подача,</w:t>
            </w:r>
          </w:p>
          <w:p w:rsidR="000E0042" w:rsidRPr="000E0042" w:rsidRDefault="000E0042" w:rsidP="000E0042">
            <w:pPr>
              <w:spacing w:after="0" w:line="240" w:lineRule="auto"/>
              <w:jc w:val="center"/>
              <w:rPr>
                <w:rFonts w:ascii="Times New Roman" w:eastAsia="Calibri" w:hAnsi="Times New Roman" w:cs="Times New Roman"/>
                <w:sz w:val="24"/>
                <w:szCs w:val="24"/>
              </w:rPr>
            </w:pPr>
            <w:r w:rsidRPr="000E0042">
              <w:rPr>
                <w:rFonts w:ascii="Times New Roman" w:eastAsia="Calibri" w:hAnsi="Times New Roman" w:cs="Times New Roman"/>
                <w:sz w:val="24"/>
                <w:szCs w:val="24"/>
              </w:rPr>
              <w:t>м</w:t>
            </w:r>
            <w:r w:rsidRPr="000E0042">
              <w:rPr>
                <w:rFonts w:ascii="Times New Roman" w:eastAsia="Calibri" w:hAnsi="Times New Roman" w:cs="Times New Roman"/>
                <w:sz w:val="24"/>
                <w:szCs w:val="24"/>
                <w:vertAlign w:val="superscript"/>
              </w:rPr>
              <w:t>3</w:t>
            </w:r>
            <w:r w:rsidRPr="000E0042">
              <w:rPr>
                <w:rFonts w:ascii="Times New Roman" w:eastAsia="Calibri" w:hAnsi="Times New Roman" w:cs="Times New Roman"/>
                <w:sz w:val="24"/>
                <w:szCs w:val="24"/>
              </w:rPr>
              <w:t>/ч</w:t>
            </w:r>
          </w:p>
        </w:tc>
        <w:tc>
          <w:tcPr>
            <w:tcW w:w="1134" w:type="dxa"/>
            <w:tcBorders>
              <w:top w:val="single" w:sz="4" w:space="0" w:color="auto"/>
              <w:right w:val="single" w:sz="4" w:space="0" w:color="auto"/>
            </w:tcBorders>
            <w:vAlign w:val="center"/>
          </w:tcPr>
          <w:p w:rsidR="000E0042" w:rsidRPr="000E0042" w:rsidRDefault="000E0042" w:rsidP="000E0042">
            <w:pPr>
              <w:spacing w:after="0" w:line="240" w:lineRule="auto"/>
              <w:jc w:val="center"/>
              <w:rPr>
                <w:rFonts w:ascii="Times New Roman" w:eastAsia="Calibri" w:hAnsi="Times New Roman" w:cs="Times New Roman"/>
                <w:sz w:val="24"/>
                <w:szCs w:val="24"/>
              </w:rPr>
            </w:pPr>
            <w:r w:rsidRPr="000E0042">
              <w:rPr>
                <w:rFonts w:ascii="Times New Roman" w:eastAsia="Calibri" w:hAnsi="Times New Roman" w:cs="Times New Roman"/>
                <w:sz w:val="24"/>
                <w:szCs w:val="24"/>
              </w:rPr>
              <w:t>Напор,</w:t>
            </w:r>
          </w:p>
          <w:p w:rsidR="000E0042" w:rsidRPr="000E0042" w:rsidRDefault="000E0042" w:rsidP="000E0042">
            <w:pPr>
              <w:spacing w:after="0" w:line="240" w:lineRule="auto"/>
              <w:jc w:val="center"/>
              <w:rPr>
                <w:rFonts w:ascii="Times New Roman" w:eastAsia="Calibri" w:hAnsi="Times New Roman" w:cs="Times New Roman"/>
                <w:sz w:val="24"/>
                <w:szCs w:val="24"/>
              </w:rPr>
            </w:pPr>
            <w:proofErr w:type="spellStart"/>
            <w:r w:rsidRPr="000E0042">
              <w:rPr>
                <w:rFonts w:ascii="Times New Roman" w:eastAsia="Calibri" w:hAnsi="Times New Roman" w:cs="Times New Roman"/>
                <w:color w:val="000000"/>
                <w:sz w:val="24"/>
                <w:szCs w:val="24"/>
              </w:rPr>
              <w:t>м.в.ст</w:t>
            </w:r>
            <w:proofErr w:type="spellEnd"/>
            <w:r w:rsidRPr="000E0042">
              <w:rPr>
                <w:rFonts w:ascii="Times New Roman" w:eastAsia="Calibri" w:hAnsi="Times New Roman" w:cs="Times New Roman"/>
                <w:color w:val="000000"/>
                <w:sz w:val="24"/>
                <w:szCs w:val="24"/>
              </w:rPr>
              <w:t>.</w:t>
            </w:r>
          </w:p>
        </w:tc>
        <w:tc>
          <w:tcPr>
            <w:tcW w:w="1418" w:type="dxa"/>
            <w:tcBorders>
              <w:top w:val="single" w:sz="4" w:space="0" w:color="auto"/>
              <w:right w:val="single" w:sz="4" w:space="0" w:color="auto"/>
            </w:tcBorders>
            <w:vAlign w:val="center"/>
          </w:tcPr>
          <w:p w:rsidR="000E0042" w:rsidRPr="000E0042" w:rsidRDefault="000E0042" w:rsidP="000E0042">
            <w:pPr>
              <w:spacing w:after="0" w:line="240" w:lineRule="auto"/>
              <w:jc w:val="center"/>
              <w:rPr>
                <w:rFonts w:ascii="Times New Roman" w:eastAsia="Calibri" w:hAnsi="Times New Roman" w:cs="Times New Roman"/>
                <w:sz w:val="24"/>
                <w:szCs w:val="24"/>
              </w:rPr>
            </w:pPr>
            <w:r w:rsidRPr="000E0042">
              <w:rPr>
                <w:rFonts w:ascii="Times New Roman" w:eastAsia="Calibri" w:hAnsi="Times New Roman" w:cs="Times New Roman"/>
                <w:sz w:val="24"/>
                <w:szCs w:val="24"/>
              </w:rPr>
              <w:t>Мощность,</w:t>
            </w:r>
          </w:p>
          <w:p w:rsidR="000E0042" w:rsidRPr="000E0042" w:rsidRDefault="000E0042" w:rsidP="000E0042">
            <w:pPr>
              <w:spacing w:after="0" w:line="240" w:lineRule="auto"/>
              <w:jc w:val="center"/>
              <w:rPr>
                <w:rFonts w:ascii="Times New Roman" w:eastAsia="Calibri" w:hAnsi="Times New Roman" w:cs="Times New Roman"/>
                <w:sz w:val="24"/>
                <w:szCs w:val="24"/>
              </w:rPr>
            </w:pPr>
            <w:r w:rsidRPr="000E0042">
              <w:rPr>
                <w:rFonts w:ascii="Times New Roman" w:eastAsia="Calibri" w:hAnsi="Times New Roman" w:cs="Times New Roman"/>
                <w:sz w:val="24"/>
                <w:szCs w:val="24"/>
              </w:rPr>
              <w:t>кВт</w:t>
            </w:r>
          </w:p>
        </w:tc>
        <w:tc>
          <w:tcPr>
            <w:tcW w:w="1276" w:type="dxa"/>
            <w:vAlign w:val="center"/>
          </w:tcPr>
          <w:p w:rsidR="000E0042" w:rsidRPr="000E0042" w:rsidRDefault="000E0042" w:rsidP="000E0042">
            <w:pPr>
              <w:spacing w:after="0" w:line="240" w:lineRule="auto"/>
              <w:jc w:val="center"/>
              <w:rPr>
                <w:rFonts w:ascii="Times New Roman" w:eastAsia="Calibri" w:hAnsi="Times New Roman" w:cs="Times New Roman"/>
                <w:sz w:val="24"/>
                <w:szCs w:val="24"/>
              </w:rPr>
            </w:pPr>
            <w:r w:rsidRPr="000E0042">
              <w:rPr>
                <w:rFonts w:ascii="Times New Roman" w:eastAsia="Calibri" w:hAnsi="Times New Roman" w:cs="Times New Roman"/>
                <w:sz w:val="24"/>
                <w:szCs w:val="24"/>
              </w:rPr>
              <w:t xml:space="preserve">Скорость, </w:t>
            </w:r>
            <w:proofErr w:type="gramStart"/>
            <w:r w:rsidRPr="000E0042">
              <w:rPr>
                <w:rFonts w:ascii="Times New Roman" w:eastAsia="Calibri" w:hAnsi="Times New Roman" w:cs="Times New Roman"/>
                <w:sz w:val="24"/>
                <w:szCs w:val="24"/>
              </w:rPr>
              <w:t>об</w:t>
            </w:r>
            <w:proofErr w:type="gramEnd"/>
            <w:r w:rsidRPr="000E0042">
              <w:rPr>
                <w:rFonts w:ascii="Times New Roman" w:eastAsia="Calibri" w:hAnsi="Times New Roman" w:cs="Times New Roman"/>
                <w:sz w:val="24"/>
                <w:szCs w:val="24"/>
              </w:rPr>
              <w:t>/мин</w:t>
            </w:r>
          </w:p>
        </w:tc>
        <w:tc>
          <w:tcPr>
            <w:tcW w:w="735" w:type="dxa"/>
            <w:vMerge/>
            <w:tcBorders>
              <w:right w:val="single" w:sz="4" w:space="0" w:color="auto"/>
            </w:tcBorders>
            <w:vAlign w:val="center"/>
          </w:tcPr>
          <w:p w:rsidR="000E0042" w:rsidRPr="000E0042" w:rsidRDefault="000E0042" w:rsidP="000E0042">
            <w:pPr>
              <w:spacing w:after="0" w:line="240" w:lineRule="auto"/>
              <w:jc w:val="center"/>
              <w:rPr>
                <w:rFonts w:ascii="Times New Roman" w:eastAsia="Calibri" w:hAnsi="Times New Roman" w:cs="Times New Roman"/>
                <w:sz w:val="24"/>
                <w:szCs w:val="24"/>
              </w:rPr>
            </w:pPr>
          </w:p>
        </w:tc>
        <w:tc>
          <w:tcPr>
            <w:tcW w:w="1326" w:type="dxa"/>
            <w:vMerge/>
            <w:tcBorders>
              <w:right w:val="single" w:sz="4" w:space="0" w:color="auto"/>
            </w:tcBorders>
            <w:vAlign w:val="center"/>
          </w:tcPr>
          <w:p w:rsidR="000E0042" w:rsidRPr="000E0042" w:rsidRDefault="000E0042" w:rsidP="000E0042">
            <w:pPr>
              <w:spacing w:after="0" w:line="240" w:lineRule="auto"/>
              <w:jc w:val="center"/>
              <w:rPr>
                <w:rFonts w:ascii="Times New Roman" w:eastAsia="Calibri" w:hAnsi="Times New Roman" w:cs="Times New Roman"/>
                <w:sz w:val="24"/>
                <w:szCs w:val="24"/>
              </w:rPr>
            </w:pPr>
          </w:p>
        </w:tc>
      </w:tr>
      <w:tr w:rsidR="000E0042" w:rsidRPr="000E0042" w:rsidTr="0028197A">
        <w:trPr>
          <w:trHeight w:val="248"/>
          <w:jc w:val="center"/>
        </w:trPr>
        <w:tc>
          <w:tcPr>
            <w:tcW w:w="1377" w:type="dxa"/>
            <w:vAlign w:val="center"/>
          </w:tcPr>
          <w:p w:rsidR="000E0042" w:rsidRPr="000E0042" w:rsidRDefault="000E0042" w:rsidP="000E0042">
            <w:pPr>
              <w:spacing w:after="0" w:line="240" w:lineRule="auto"/>
              <w:jc w:val="center"/>
              <w:rPr>
                <w:rFonts w:ascii="Times New Roman" w:eastAsia="Calibri" w:hAnsi="Times New Roman" w:cs="Times New Roman"/>
                <w:color w:val="000000"/>
                <w:sz w:val="24"/>
                <w:szCs w:val="24"/>
                <w:shd w:val="clear" w:color="auto" w:fill="FFFFFF"/>
              </w:rPr>
            </w:pPr>
            <w:r w:rsidRPr="000E0042">
              <w:rPr>
                <w:rFonts w:ascii="Times New Roman" w:eastAsia="Calibri" w:hAnsi="Times New Roman" w:cs="Times New Roman"/>
                <w:color w:val="000000"/>
                <w:sz w:val="24"/>
                <w:szCs w:val="24"/>
                <w:shd w:val="clear" w:color="auto" w:fill="FFFFFF"/>
                <w:lang w:val="en-US"/>
              </w:rPr>
              <w:t>К-160/30</w:t>
            </w:r>
          </w:p>
        </w:tc>
        <w:tc>
          <w:tcPr>
            <w:tcW w:w="939" w:type="dxa"/>
            <w:vAlign w:val="center"/>
          </w:tcPr>
          <w:p w:rsidR="000E0042" w:rsidRPr="000E0042" w:rsidRDefault="000E0042" w:rsidP="000E0042">
            <w:pPr>
              <w:spacing w:after="0" w:line="240" w:lineRule="auto"/>
              <w:jc w:val="center"/>
              <w:rPr>
                <w:rFonts w:ascii="Times New Roman" w:eastAsia="Calibri" w:hAnsi="Times New Roman" w:cs="Times New Roman"/>
                <w:color w:val="000000"/>
                <w:sz w:val="24"/>
                <w:szCs w:val="24"/>
                <w:shd w:val="clear" w:color="auto" w:fill="FFFFFF"/>
              </w:rPr>
            </w:pPr>
            <w:r w:rsidRPr="000E0042">
              <w:rPr>
                <w:rFonts w:ascii="Times New Roman" w:eastAsia="Calibri" w:hAnsi="Times New Roman" w:cs="Times New Roman"/>
                <w:color w:val="000000"/>
                <w:sz w:val="24"/>
                <w:szCs w:val="24"/>
                <w:shd w:val="clear" w:color="auto" w:fill="FFFFFF"/>
              </w:rPr>
              <w:t>н/д</w:t>
            </w:r>
          </w:p>
        </w:tc>
        <w:tc>
          <w:tcPr>
            <w:tcW w:w="1275" w:type="dxa"/>
            <w:tcBorders>
              <w:right w:val="single" w:sz="4" w:space="0" w:color="auto"/>
            </w:tcBorders>
            <w:vAlign w:val="center"/>
          </w:tcPr>
          <w:p w:rsidR="000E0042" w:rsidRPr="000E0042" w:rsidRDefault="000E0042" w:rsidP="000E0042">
            <w:pPr>
              <w:spacing w:after="0" w:line="240" w:lineRule="auto"/>
              <w:jc w:val="center"/>
              <w:rPr>
                <w:rFonts w:ascii="Times New Roman" w:eastAsia="Calibri" w:hAnsi="Times New Roman" w:cs="Times New Roman"/>
                <w:color w:val="000000"/>
                <w:sz w:val="24"/>
                <w:szCs w:val="24"/>
                <w:shd w:val="clear" w:color="auto" w:fill="FFFFFF"/>
              </w:rPr>
            </w:pPr>
            <w:r w:rsidRPr="000E0042">
              <w:rPr>
                <w:rFonts w:ascii="Times New Roman" w:eastAsia="Calibri" w:hAnsi="Times New Roman" w:cs="Times New Roman"/>
                <w:color w:val="000000"/>
                <w:sz w:val="24"/>
                <w:szCs w:val="24"/>
                <w:shd w:val="clear" w:color="auto" w:fill="FFFFFF"/>
              </w:rPr>
              <w:t>160,0</w:t>
            </w:r>
          </w:p>
        </w:tc>
        <w:tc>
          <w:tcPr>
            <w:tcW w:w="1134" w:type="dxa"/>
            <w:tcBorders>
              <w:right w:val="single" w:sz="4" w:space="0" w:color="auto"/>
            </w:tcBorders>
            <w:vAlign w:val="center"/>
          </w:tcPr>
          <w:p w:rsidR="000E0042" w:rsidRPr="000E0042" w:rsidRDefault="000E0042" w:rsidP="000E0042">
            <w:pPr>
              <w:spacing w:after="0" w:line="240" w:lineRule="auto"/>
              <w:jc w:val="center"/>
              <w:rPr>
                <w:rFonts w:ascii="Times New Roman" w:eastAsia="Calibri" w:hAnsi="Times New Roman" w:cs="Times New Roman"/>
                <w:color w:val="000000"/>
                <w:sz w:val="24"/>
                <w:szCs w:val="24"/>
                <w:shd w:val="clear" w:color="auto" w:fill="FFFFFF"/>
              </w:rPr>
            </w:pPr>
            <w:r w:rsidRPr="000E0042">
              <w:rPr>
                <w:rFonts w:ascii="Times New Roman" w:eastAsia="Calibri" w:hAnsi="Times New Roman" w:cs="Times New Roman"/>
                <w:color w:val="000000"/>
                <w:sz w:val="24"/>
                <w:szCs w:val="24"/>
                <w:shd w:val="clear" w:color="auto" w:fill="FFFFFF"/>
              </w:rPr>
              <w:t>30,0</w:t>
            </w:r>
          </w:p>
        </w:tc>
        <w:tc>
          <w:tcPr>
            <w:tcW w:w="1418" w:type="dxa"/>
            <w:tcBorders>
              <w:right w:val="single" w:sz="4" w:space="0" w:color="auto"/>
            </w:tcBorders>
            <w:vAlign w:val="center"/>
          </w:tcPr>
          <w:p w:rsidR="000E0042" w:rsidRPr="000E0042" w:rsidRDefault="000E0042" w:rsidP="000E0042">
            <w:pPr>
              <w:spacing w:after="0" w:line="240" w:lineRule="auto"/>
              <w:jc w:val="center"/>
              <w:rPr>
                <w:rFonts w:ascii="Times New Roman" w:eastAsia="Calibri" w:hAnsi="Times New Roman" w:cs="Times New Roman"/>
                <w:color w:val="000000"/>
                <w:sz w:val="24"/>
                <w:szCs w:val="24"/>
                <w:shd w:val="clear" w:color="auto" w:fill="FFFFFF"/>
              </w:rPr>
            </w:pPr>
            <w:r w:rsidRPr="000E0042">
              <w:rPr>
                <w:rFonts w:ascii="Times New Roman" w:eastAsia="Calibri" w:hAnsi="Times New Roman" w:cs="Times New Roman"/>
                <w:color w:val="000000"/>
                <w:sz w:val="24"/>
                <w:szCs w:val="24"/>
                <w:shd w:val="clear" w:color="auto" w:fill="FFFFFF"/>
              </w:rPr>
              <w:t>30</w:t>
            </w:r>
          </w:p>
        </w:tc>
        <w:tc>
          <w:tcPr>
            <w:tcW w:w="1276" w:type="dxa"/>
            <w:vAlign w:val="center"/>
          </w:tcPr>
          <w:p w:rsidR="000E0042" w:rsidRPr="000E0042" w:rsidRDefault="000E0042" w:rsidP="000E0042">
            <w:pPr>
              <w:spacing w:after="0" w:line="240" w:lineRule="auto"/>
              <w:jc w:val="center"/>
              <w:rPr>
                <w:rFonts w:ascii="Times New Roman" w:eastAsia="Calibri" w:hAnsi="Times New Roman" w:cs="Times New Roman"/>
                <w:color w:val="000000"/>
                <w:sz w:val="24"/>
                <w:szCs w:val="24"/>
                <w:shd w:val="clear" w:color="auto" w:fill="FFFFFF"/>
              </w:rPr>
            </w:pPr>
            <w:r w:rsidRPr="000E0042">
              <w:rPr>
                <w:rFonts w:ascii="Times New Roman" w:eastAsia="Calibri" w:hAnsi="Times New Roman" w:cs="Times New Roman"/>
                <w:color w:val="000000"/>
                <w:sz w:val="24"/>
                <w:szCs w:val="24"/>
                <w:shd w:val="clear" w:color="auto" w:fill="FFFFFF"/>
              </w:rPr>
              <w:t>3000</w:t>
            </w:r>
          </w:p>
        </w:tc>
        <w:tc>
          <w:tcPr>
            <w:tcW w:w="735" w:type="dxa"/>
            <w:tcBorders>
              <w:right w:val="single" w:sz="4" w:space="0" w:color="auto"/>
            </w:tcBorders>
            <w:vAlign w:val="center"/>
          </w:tcPr>
          <w:p w:rsidR="000E0042" w:rsidRPr="000E0042" w:rsidRDefault="000E0042" w:rsidP="000E0042">
            <w:pPr>
              <w:spacing w:after="0" w:line="240" w:lineRule="auto"/>
              <w:jc w:val="center"/>
              <w:rPr>
                <w:rFonts w:ascii="Times New Roman" w:eastAsia="Calibri" w:hAnsi="Times New Roman" w:cs="Times New Roman"/>
                <w:color w:val="000000"/>
                <w:sz w:val="24"/>
                <w:szCs w:val="24"/>
                <w:shd w:val="clear" w:color="auto" w:fill="FFFFFF"/>
              </w:rPr>
            </w:pPr>
            <w:r w:rsidRPr="000E0042">
              <w:rPr>
                <w:rFonts w:ascii="Times New Roman" w:eastAsia="Calibri" w:hAnsi="Times New Roman" w:cs="Times New Roman"/>
                <w:color w:val="000000"/>
                <w:sz w:val="24"/>
                <w:szCs w:val="24"/>
                <w:shd w:val="clear" w:color="auto" w:fill="FFFFFF"/>
              </w:rPr>
              <w:t>2</w:t>
            </w:r>
          </w:p>
        </w:tc>
        <w:tc>
          <w:tcPr>
            <w:tcW w:w="1326" w:type="dxa"/>
            <w:tcBorders>
              <w:right w:val="single" w:sz="4" w:space="0" w:color="auto"/>
            </w:tcBorders>
            <w:vAlign w:val="center"/>
          </w:tcPr>
          <w:p w:rsidR="000E0042" w:rsidRPr="000E0042" w:rsidRDefault="00A90670" w:rsidP="000E0042">
            <w:pPr>
              <w:spacing w:after="0" w:line="240" w:lineRule="auto"/>
              <w:ind w:left="-81" w:right="-85"/>
              <w:jc w:val="center"/>
              <w:rPr>
                <w:rFonts w:ascii="Times New Roman" w:eastAsia="Calibri" w:hAnsi="Times New Roman" w:cs="Times New Roman"/>
                <w:color w:val="000000"/>
                <w:sz w:val="24"/>
                <w:szCs w:val="24"/>
                <w:shd w:val="clear" w:color="auto" w:fill="FFFFFF"/>
              </w:rPr>
            </w:pPr>
            <w:r w:rsidRPr="0028197A">
              <w:rPr>
                <w:rFonts w:ascii="Times New Roman" w:eastAsia="Calibri" w:hAnsi="Times New Roman" w:cs="Times New Roman"/>
                <w:color w:val="000000"/>
                <w:sz w:val="24"/>
                <w:szCs w:val="24"/>
                <w:shd w:val="clear" w:color="auto" w:fill="FFFFFF"/>
              </w:rPr>
              <w:t>50</w:t>
            </w:r>
          </w:p>
        </w:tc>
      </w:tr>
    </w:tbl>
    <w:p w:rsidR="000E0042" w:rsidRPr="000E0042" w:rsidRDefault="000E0042" w:rsidP="000E0042">
      <w:pPr>
        <w:spacing w:after="0" w:line="240" w:lineRule="auto"/>
        <w:ind w:firstLine="567"/>
        <w:jc w:val="both"/>
        <w:rPr>
          <w:rFonts w:ascii="Times New Roman" w:eastAsia="Calibri" w:hAnsi="Times New Roman" w:cs="Times New Roman"/>
          <w:sz w:val="28"/>
          <w:szCs w:val="28"/>
        </w:rPr>
      </w:pPr>
      <w:r w:rsidRPr="000E0042">
        <w:rPr>
          <w:rFonts w:ascii="Times New Roman" w:eastAsia="Calibri" w:hAnsi="Times New Roman" w:cs="Times New Roman"/>
          <w:sz w:val="28"/>
          <w:szCs w:val="28"/>
        </w:rPr>
        <w:t>В котельной отсутствуют приборы учета тепловой энергии отпущенной в тепловые сети. Весь отпуск тепла является расчетной величиной.</w:t>
      </w:r>
    </w:p>
    <w:p w:rsidR="000E0042" w:rsidRPr="00A266A6" w:rsidRDefault="000E0042" w:rsidP="000E0042">
      <w:pPr>
        <w:spacing w:after="0" w:line="240" w:lineRule="auto"/>
        <w:ind w:firstLine="567"/>
        <w:jc w:val="both"/>
        <w:rPr>
          <w:rFonts w:ascii="Times New Roman" w:eastAsia="Calibri" w:hAnsi="Times New Roman" w:cs="Times New Roman"/>
          <w:sz w:val="28"/>
          <w:szCs w:val="28"/>
        </w:rPr>
      </w:pPr>
      <w:r w:rsidRPr="000E0042">
        <w:rPr>
          <w:rFonts w:ascii="Times New Roman" w:eastAsia="Calibri" w:hAnsi="Times New Roman" w:cs="Times New Roman"/>
          <w:sz w:val="28"/>
          <w:szCs w:val="28"/>
        </w:rPr>
        <w:t>В котельной отсутствуют устройства обеспечивающие контроль и регулирование содержания кислорода в теплоносителе. Последнее не обеспечивает требуемой долговечности работы тепловых сетей.</w:t>
      </w:r>
    </w:p>
    <w:bookmarkEnd w:id="8"/>
    <w:bookmarkEnd w:id="9"/>
    <w:p w:rsidR="000E0042" w:rsidRPr="000E0042" w:rsidRDefault="000E0042" w:rsidP="00A266A6">
      <w:pPr>
        <w:spacing w:after="0" w:line="240" w:lineRule="auto"/>
        <w:ind w:firstLine="567"/>
        <w:jc w:val="both"/>
        <w:rPr>
          <w:rFonts w:ascii="Times New Roman" w:hAnsi="Times New Roman" w:cs="Times New Roman"/>
          <w:sz w:val="28"/>
          <w:szCs w:val="28"/>
        </w:rPr>
      </w:pPr>
      <w:r w:rsidRPr="000E0042">
        <w:rPr>
          <w:rFonts w:ascii="Times New Roman" w:eastAsia="Calibri" w:hAnsi="Times New Roman" w:cs="Times New Roman"/>
          <w:sz w:val="28"/>
          <w:szCs w:val="28"/>
        </w:rPr>
        <w:t xml:space="preserve">Система теплоснабжения – закрытая, двухтрубная. </w:t>
      </w:r>
      <w:r w:rsidRPr="000E0042">
        <w:rPr>
          <w:rFonts w:ascii="Times New Roman" w:eastAsia="Calibri" w:hAnsi="Times New Roman" w:cs="Times New Roman"/>
          <w:sz w:val="28"/>
          <w:szCs w:val="28"/>
          <w:lang w:val="x-none"/>
        </w:rPr>
        <w:t>Длина тепловых сетей в двухтрубном исполнении составляет</w:t>
      </w:r>
      <w:r w:rsidRPr="000E0042">
        <w:rPr>
          <w:rFonts w:ascii="Times New Roman" w:eastAsia="Calibri" w:hAnsi="Times New Roman" w:cs="Times New Roman"/>
          <w:sz w:val="28"/>
          <w:szCs w:val="28"/>
        </w:rPr>
        <w:t xml:space="preserve"> 3586</w:t>
      </w:r>
      <w:r w:rsidRPr="000E0042">
        <w:rPr>
          <w:rFonts w:ascii="Times New Roman" w:eastAsia="Calibri" w:hAnsi="Times New Roman" w:cs="Times New Roman"/>
          <w:sz w:val="28"/>
          <w:szCs w:val="28"/>
          <w:lang w:val="x-none"/>
        </w:rPr>
        <w:t xml:space="preserve"> м, средн</w:t>
      </w:r>
      <w:r w:rsidRPr="000E0042">
        <w:rPr>
          <w:rFonts w:ascii="Times New Roman" w:eastAsia="Calibri" w:hAnsi="Times New Roman" w:cs="Times New Roman"/>
          <w:sz w:val="28"/>
          <w:szCs w:val="28"/>
        </w:rPr>
        <w:t xml:space="preserve">ий </w:t>
      </w:r>
      <w:r w:rsidRPr="000E0042">
        <w:rPr>
          <w:rFonts w:ascii="Times New Roman" w:eastAsia="Calibri" w:hAnsi="Times New Roman" w:cs="Times New Roman"/>
          <w:sz w:val="28"/>
          <w:szCs w:val="28"/>
          <w:lang w:val="x-none"/>
        </w:rPr>
        <w:t xml:space="preserve">диаметр – </w:t>
      </w:r>
      <w:r w:rsidRPr="000E0042">
        <w:rPr>
          <w:rFonts w:ascii="Times New Roman" w:eastAsia="Calibri" w:hAnsi="Times New Roman" w:cs="Times New Roman"/>
          <w:sz w:val="28"/>
          <w:szCs w:val="28"/>
        </w:rPr>
        <w:t>133</w:t>
      </w:r>
      <w:r w:rsidRPr="000E0042">
        <w:rPr>
          <w:rFonts w:ascii="Times New Roman" w:eastAsia="Calibri" w:hAnsi="Times New Roman" w:cs="Times New Roman"/>
          <w:sz w:val="28"/>
          <w:szCs w:val="28"/>
          <w:lang w:val="x-none"/>
        </w:rPr>
        <w:t xml:space="preserve"> мм</w:t>
      </w:r>
      <w:r w:rsidRPr="000E0042">
        <w:rPr>
          <w:rFonts w:ascii="Times New Roman" w:eastAsia="Calibri" w:hAnsi="Times New Roman" w:cs="Times New Roman"/>
          <w:sz w:val="28"/>
          <w:szCs w:val="28"/>
        </w:rPr>
        <w:t xml:space="preserve">. </w:t>
      </w:r>
      <w:r w:rsidRPr="000E0042">
        <w:rPr>
          <w:rFonts w:ascii="Times New Roman" w:eastAsia="Calibri" w:hAnsi="Times New Roman" w:cs="Times New Roman"/>
          <w:sz w:val="28"/>
          <w:szCs w:val="28"/>
          <w:lang w:val="x-none"/>
        </w:rPr>
        <w:t xml:space="preserve">Тепловые сети проложены в </w:t>
      </w:r>
      <w:r w:rsidRPr="000E0042">
        <w:rPr>
          <w:rFonts w:ascii="Times New Roman" w:eastAsia="Calibri" w:hAnsi="Times New Roman" w:cs="Times New Roman"/>
          <w:sz w:val="28"/>
          <w:szCs w:val="28"/>
        </w:rPr>
        <w:t xml:space="preserve">подземном </w:t>
      </w:r>
      <w:r w:rsidRPr="000E0042">
        <w:rPr>
          <w:rFonts w:ascii="Times New Roman" w:eastAsia="Calibri" w:hAnsi="Times New Roman" w:cs="Times New Roman"/>
          <w:sz w:val="28"/>
          <w:szCs w:val="28"/>
          <w:lang w:val="x-none"/>
        </w:rPr>
        <w:t>исполнении</w:t>
      </w:r>
      <w:r w:rsidRPr="000E0042">
        <w:rPr>
          <w:rFonts w:ascii="Times New Roman" w:eastAsia="Calibri" w:hAnsi="Times New Roman" w:cs="Times New Roman"/>
          <w:sz w:val="28"/>
          <w:szCs w:val="28"/>
        </w:rPr>
        <w:t>. Для регулирования отпуска тепловой энергии от источника тепловой энергии используется качественное регулирование,</w:t>
      </w:r>
      <w:r w:rsidRPr="000E0042">
        <w:rPr>
          <w:rFonts w:ascii="Times New Roman" w:eastAsia="Calibri" w:hAnsi="Times New Roman" w:cs="Times New Roman"/>
          <w:b/>
          <w:i/>
          <w:sz w:val="28"/>
          <w:szCs w:val="28"/>
        </w:rPr>
        <w:t xml:space="preserve"> </w:t>
      </w:r>
      <w:r w:rsidRPr="000E0042">
        <w:rPr>
          <w:rFonts w:ascii="Times New Roman" w:eastAsia="Calibri" w:hAnsi="Times New Roman" w:cs="Times New Roman"/>
          <w:sz w:val="28"/>
          <w:szCs w:val="28"/>
        </w:rPr>
        <w:t>т.е. температурой теплоносителя. При постоянном расходе изменяется температура теплоносителя.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равна 25</w:t>
      </w:r>
      <w:proofErr w:type="spellStart"/>
      <w:r w:rsidRPr="000E0042">
        <w:rPr>
          <w:rFonts w:ascii="Times New Roman" w:eastAsia="Calibri" w:hAnsi="Times New Roman" w:cs="Times New Roman"/>
          <w:sz w:val="28"/>
          <w:szCs w:val="28"/>
          <w:vertAlign w:val="superscript"/>
          <w:lang w:val="x-none"/>
        </w:rPr>
        <w:t>о</w:t>
      </w:r>
      <w:r w:rsidRPr="000E0042">
        <w:rPr>
          <w:rFonts w:ascii="Times New Roman" w:eastAsia="Calibri" w:hAnsi="Times New Roman" w:cs="Times New Roman"/>
          <w:sz w:val="28"/>
          <w:szCs w:val="28"/>
          <w:lang w:val="x-none"/>
        </w:rPr>
        <w:t>С</w:t>
      </w:r>
      <w:proofErr w:type="spellEnd"/>
      <w:r w:rsidRPr="000E0042">
        <w:rPr>
          <w:rFonts w:ascii="Times New Roman" w:eastAsia="Calibri" w:hAnsi="Times New Roman" w:cs="Times New Roman"/>
          <w:sz w:val="28"/>
          <w:szCs w:val="28"/>
        </w:rPr>
        <w:t xml:space="preserve"> </w:t>
      </w:r>
      <w:r w:rsidRPr="000E0042">
        <w:rPr>
          <w:rFonts w:ascii="Times New Roman" w:eastAsia="Calibri" w:hAnsi="Times New Roman" w:cs="Times New Roman"/>
          <w:sz w:val="28"/>
          <w:szCs w:val="28"/>
        </w:rPr>
        <w:lastRenderedPageBreak/>
        <w:t>(график изменения температур в подающем и обратном теплопроводе 95/70</w:t>
      </w:r>
      <w:proofErr w:type="spellStart"/>
      <w:r w:rsidRPr="000E0042">
        <w:rPr>
          <w:rFonts w:ascii="Times New Roman" w:eastAsia="Calibri" w:hAnsi="Times New Roman" w:cs="Times New Roman"/>
          <w:sz w:val="28"/>
          <w:szCs w:val="28"/>
          <w:vertAlign w:val="superscript"/>
          <w:lang w:val="x-none"/>
        </w:rPr>
        <w:t>о</w:t>
      </w:r>
      <w:r w:rsidRPr="000E0042">
        <w:rPr>
          <w:rFonts w:ascii="Times New Roman" w:eastAsia="Calibri" w:hAnsi="Times New Roman" w:cs="Times New Roman"/>
          <w:sz w:val="28"/>
          <w:szCs w:val="28"/>
          <w:lang w:val="x-none"/>
        </w:rPr>
        <w:t>С</w:t>
      </w:r>
      <w:proofErr w:type="spellEnd"/>
      <w:r w:rsidR="00C3109A">
        <w:rPr>
          <w:rFonts w:ascii="Times New Roman" w:eastAsia="Calibri" w:hAnsi="Times New Roman" w:cs="Times New Roman"/>
          <w:sz w:val="28"/>
          <w:szCs w:val="28"/>
        </w:rPr>
        <w:t>)</w:t>
      </w:r>
      <w:r w:rsidR="00A266A6">
        <w:rPr>
          <w:rFonts w:ascii="Times New Roman" w:eastAsia="Calibri" w:hAnsi="Times New Roman" w:cs="Times New Roman"/>
          <w:sz w:val="28"/>
          <w:szCs w:val="28"/>
        </w:rPr>
        <w:t>.</w:t>
      </w:r>
    </w:p>
    <w:p w:rsidR="00CF5415" w:rsidRDefault="00C3109A" w:rsidP="00CF54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Индивидуальный ж</w:t>
      </w:r>
      <w:r w:rsidR="00CF5415" w:rsidRPr="00CF5415">
        <w:rPr>
          <w:rFonts w:ascii="Times New Roman" w:hAnsi="Times New Roman" w:cs="Times New Roman"/>
          <w:sz w:val="28"/>
          <w:szCs w:val="28"/>
        </w:rPr>
        <w:t>илой фонд обеспечивается теплом от поквартирных источников тепла (печки).</w:t>
      </w:r>
    </w:p>
    <w:p w:rsidR="00E12905" w:rsidRDefault="00E12905" w:rsidP="00E1290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Отпуск тепловой энергии потребителям в 2015 году</w:t>
      </w:r>
    </w:p>
    <w:tbl>
      <w:tblPr>
        <w:tblStyle w:val="a3"/>
        <w:tblW w:w="0" w:type="auto"/>
        <w:tblLook w:val="04A0" w:firstRow="1" w:lastRow="0" w:firstColumn="1" w:lastColumn="0" w:noHBand="0" w:noVBand="1"/>
      </w:tblPr>
      <w:tblGrid>
        <w:gridCol w:w="4785"/>
        <w:gridCol w:w="4786"/>
      </w:tblGrid>
      <w:tr w:rsidR="00E12905" w:rsidRPr="00BB68C3" w:rsidTr="00BB68C3">
        <w:tc>
          <w:tcPr>
            <w:tcW w:w="4785" w:type="dxa"/>
          </w:tcPr>
          <w:p w:rsidR="00E12905" w:rsidRPr="00BB68C3" w:rsidRDefault="00E12905" w:rsidP="00CF5415">
            <w:pPr>
              <w:jc w:val="both"/>
              <w:rPr>
                <w:rFonts w:ascii="Times New Roman" w:hAnsi="Times New Roman" w:cs="Times New Roman"/>
                <w:sz w:val="24"/>
                <w:szCs w:val="24"/>
              </w:rPr>
            </w:pPr>
            <w:r w:rsidRPr="00BB68C3">
              <w:rPr>
                <w:rFonts w:ascii="Times New Roman" w:hAnsi="Times New Roman" w:cs="Times New Roman"/>
                <w:sz w:val="24"/>
                <w:szCs w:val="24"/>
              </w:rPr>
              <w:t>Наименование потребителя</w:t>
            </w:r>
          </w:p>
        </w:tc>
        <w:tc>
          <w:tcPr>
            <w:tcW w:w="4786" w:type="dxa"/>
          </w:tcPr>
          <w:p w:rsidR="00E12905" w:rsidRPr="00BB68C3" w:rsidRDefault="00E12905" w:rsidP="00CF5415">
            <w:pPr>
              <w:jc w:val="both"/>
              <w:rPr>
                <w:rFonts w:ascii="Times New Roman" w:hAnsi="Times New Roman" w:cs="Times New Roman"/>
                <w:sz w:val="24"/>
                <w:szCs w:val="24"/>
              </w:rPr>
            </w:pPr>
            <w:r w:rsidRPr="00BB68C3">
              <w:rPr>
                <w:rFonts w:ascii="Times New Roman" w:hAnsi="Times New Roman" w:cs="Times New Roman"/>
                <w:sz w:val="24"/>
                <w:szCs w:val="24"/>
              </w:rPr>
              <w:t>Отпущено тепловой энергии, Гкал</w:t>
            </w:r>
          </w:p>
        </w:tc>
      </w:tr>
      <w:tr w:rsidR="00E12905" w:rsidRPr="00BB68C3" w:rsidTr="00BB68C3">
        <w:tc>
          <w:tcPr>
            <w:tcW w:w="4785" w:type="dxa"/>
          </w:tcPr>
          <w:p w:rsidR="00E12905" w:rsidRPr="00BB68C3" w:rsidRDefault="00E12905" w:rsidP="001C301C">
            <w:pPr>
              <w:rPr>
                <w:sz w:val="24"/>
                <w:szCs w:val="24"/>
              </w:rPr>
            </w:pPr>
            <w:r w:rsidRPr="00BB68C3">
              <w:rPr>
                <w:rFonts w:ascii="Times New Roman" w:hAnsi="Times New Roman" w:cs="Times New Roman"/>
                <w:sz w:val="24"/>
                <w:szCs w:val="24"/>
              </w:rPr>
              <w:t>населению</w:t>
            </w:r>
          </w:p>
        </w:tc>
        <w:tc>
          <w:tcPr>
            <w:tcW w:w="4786" w:type="dxa"/>
          </w:tcPr>
          <w:p w:rsidR="00E12905" w:rsidRPr="00BB68C3" w:rsidRDefault="00BB68C3" w:rsidP="00CF5415">
            <w:pPr>
              <w:jc w:val="both"/>
              <w:rPr>
                <w:rFonts w:ascii="Times New Roman" w:hAnsi="Times New Roman" w:cs="Times New Roman"/>
                <w:sz w:val="24"/>
                <w:szCs w:val="24"/>
              </w:rPr>
            </w:pPr>
            <w:r w:rsidRPr="00BB68C3">
              <w:rPr>
                <w:rFonts w:ascii="Times New Roman" w:hAnsi="Times New Roman" w:cs="Times New Roman"/>
                <w:sz w:val="24"/>
                <w:szCs w:val="24"/>
              </w:rPr>
              <w:t>1951,6</w:t>
            </w:r>
          </w:p>
        </w:tc>
      </w:tr>
      <w:tr w:rsidR="00E12905" w:rsidRPr="00BB68C3" w:rsidTr="00BB68C3">
        <w:tc>
          <w:tcPr>
            <w:tcW w:w="4785" w:type="dxa"/>
          </w:tcPr>
          <w:p w:rsidR="00E12905" w:rsidRPr="00BB68C3" w:rsidRDefault="00BB68C3" w:rsidP="001C301C">
            <w:pPr>
              <w:rPr>
                <w:rFonts w:ascii="Times New Roman" w:hAnsi="Times New Roman" w:cs="Times New Roman"/>
                <w:sz w:val="24"/>
                <w:szCs w:val="24"/>
              </w:rPr>
            </w:pPr>
            <w:proofErr w:type="spellStart"/>
            <w:r w:rsidRPr="00BB68C3">
              <w:rPr>
                <w:rFonts w:ascii="Times New Roman" w:hAnsi="Times New Roman" w:cs="Times New Roman"/>
                <w:sz w:val="24"/>
                <w:szCs w:val="24"/>
              </w:rPr>
              <w:t>бюджетофинансируемым</w:t>
            </w:r>
            <w:proofErr w:type="spellEnd"/>
            <w:r w:rsidRPr="00BB68C3">
              <w:rPr>
                <w:rFonts w:ascii="Times New Roman" w:hAnsi="Times New Roman" w:cs="Times New Roman"/>
                <w:sz w:val="24"/>
                <w:szCs w:val="24"/>
              </w:rPr>
              <w:t xml:space="preserve"> организациям</w:t>
            </w:r>
          </w:p>
        </w:tc>
        <w:tc>
          <w:tcPr>
            <w:tcW w:w="4786" w:type="dxa"/>
          </w:tcPr>
          <w:p w:rsidR="00E12905" w:rsidRPr="00BB68C3" w:rsidRDefault="00BB68C3" w:rsidP="00CF5415">
            <w:pPr>
              <w:jc w:val="both"/>
              <w:rPr>
                <w:rFonts w:ascii="Times New Roman" w:hAnsi="Times New Roman" w:cs="Times New Roman"/>
                <w:sz w:val="24"/>
                <w:szCs w:val="24"/>
              </w:rPr>
            </w:pPr>
            <w:r w:rsidRPr="00BB68C3">
              <w:rPr>
                <w:rFonts w:ascii="Times New Roman" w:hAnsi="Times New Roman" w:cs="Times New Roman"/>
                <w:sz w:val="24"/>
                <w:szCs w:val="24"/>
              </w:rPr>
              <w:t>1674,6</w:t>
            </w:r>
          </w:p>
        </w:tc>
      </w:tr>
      <w:tr w:rsidR="00BB68C3" w:rsidRPr="00BB68C3" w:rsidTr="00BB68C3">
        <w:tc>
          <w:tcPr>
            <w:tcW w:w="4785" w:type="dxa"/>
          </w:tcPr>
          <w:p w:rsidR="00BB68C3" w:rsidRPr="00BB68C3" w:rsidRDefault="00BB68C3" w:rsidP="00BB68C3">
            <w:pPr>
              <w:rPr>
                <w:rFonts w:ascii="Times New Roman" w:hAnsi="Times New Roman" w:cs="Times New Roman"/>
                <w:sz w:val="24"/>
                <w:szCs w:val="24"/>
              </w:rPr>
            </w:pPr>
            <w:r w:rsidRPr="00BB68C3">
              <w:rPr>
                <w:rFonts w:ascii="Times New Roman" w:hAnsi="Times New Roman" w:cs="Times New Roman"/>
                <w:sz w:val="24"/>
                <w:szCs w:val="24"/>
              </w:rPr>
              <w:t>прочим организациям</w:t>
            </w:r>
          </w:p>
        </w:tc>
        <w:tc>
          <w:tcPr>
            <w:tcW w:w="4786" w:type="dxa"/>
          </w:tcPr>
          <w:p w:rsidR="00BB68C3" w:rsidRPr="00BB68C3" w:rsidRDefault="00BB68C3" w:rsidP="00CF5415">
            <w:pPr>
              <w:jc w:val="both"/>
              <w:rPr>
                <w:rFonts w:ascii="Times New Roman" w:hAnsi="Times New Roman" w:cs="Times New Roman"/>
                <w:sz w:val="24"/>
                <w:szCs w:val="24"/>
              </w:rPr>
            </w:pPr>
            <w:r w:rsidRPr="00BB68C3">
              <w:rPr>
                <w:rFonts w:ascii="Times New Roman" w:hAnsi="Times New Roman" w:cs="Times New Roman"/>
                <w:sz w:val="24"/>
                <w:szCs w:val="24"/>
              </w:rPr>
              <w:t>146,0</w:t>
            </w:r>
          </w:p>
        </w:tc>
      </w:tr>
      <w:tr w:rsidR="00BB68C3" w:rsidRPr="00BB68C3" w:rsidTr="00BB68C3">
        <w:tc>
          <w:tcPr>
            <w:tcW w:w="4785" w:type="dxa"/>
          </w:tcPr>
          <w:p w:rsidR="00BB68C3" w:rsidRPr="00BB68C3" w:rsidRDefault="00BB68C3" w:rsidP="00CF5415">
            <w:pPr>
              <w:jc w:val="both"/>
              <w:rPr>
                <w:rFonts w:ascii="Times New Roman" w:hAnsi="Times New Roman" w:cs="Times New Roman"/>
                <w:sz w:val="24"/>
                <w:szCs w:val="24"/>
              </w:rPr>
            </w:pPr>
            <w:r w:rsidRPr="00BB68C3">
              <w:rPr>
                <w:rFonts w:ascii="Times New Roman" w:hAnsi="Times New Roman" w:cs="Times New Roman"/>
                <w:sz w:val="24"/>
                <w:szCs w:val="24"/>
              </w:rPr>
              <w:t>Всего отпущено</w:t>
            </w:r>
          </w:p>
        </w:tc>
        <w:tc>
          <w:tcPr>
            <w:tcW w:w="4786" w:type="dxa"/>
          </w:tcPr>
          <w:p w:rsidR="00BB68C3" w:rsidRPr="00BB68C3" w:rsidRDefault="00BB68C3" w:rsidP="00CF5415">
            <w:pPr>
              <w:jc w:val="both"/>
              <w:rPr>
                <w:rFonts w:ascii="Times New Roman" w:hAnsi="Times New Roman" w:cs="Times New Roman"/>
                <w:sz w:val="24"/>
                <w:szCs w:val="24"/>
              </w:rPr>
            </w:pPr>
            <w:r w:rsidRPr="00BB68C3">
              <w:rPr>
                <w:rFonts w:ascii="Times New Roman" w:hAnsi="Times New Roman" w:cs="Times New Roman"/>
                <w:sz w:val="24"/>
                <w:szCs w:val="24"/>
              </w:rPr>
              <w:t>3772,2</w:t>
            </w:r>
          </w:p>
        </w:tc>
      </w:tr>
    </w:tbl>
    <w:p w:rsidR="00E12905" w:rsidRDefault="00E12905" w:rsidP="00CF5415">
      <w:pPr>
        <w:spacing w:after="0" w:line="240" w:lineRule="auto"/>
        <w:ind w:firstLine="567"/>
        <w:jc w:val="both"/>
        <w:rPr>
          <w:rFonts w:ascii="Times New Roman" w:hAnsi="Times New Roman" w:cs="Times New Roman"/>
          <w:sz w:val="28"/>
          <w:szCs w:val="28"/>
        </w:rPr>
      </w:pPr>
    </w:p>
    <w:p w:rsidR="00DA0313" w:rsidRDefault="00DA0313" w:rsidP="00DA0313">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Тарифы на тепловую энергию </w:t>
      </w:r>
      <w:r w:rsidR="005C7CE1">
        <w:rPr>
          <w:rFonts w:ascii="Times New Roman" w:hAnsi="Times New Roman" w:cs="Times New Roman"/>
          <w:sz w:val="28"/>
          <w:szCs w:val="28"/>
        </w:rPr>
        <w:t>для Лебяженского сельсовета</w:t>
      </w: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87"/>
        <w:gridCol w:w="1907"/>
        <w:gridCol w:w="1843"/>
        <w:gridCol w:w="1418"/>
        <w:gridCol w:w="1276"/>
        <w:gridCol w:w="992"/>
        <w:gridCol w:w="851"/>
        <w:gridCol w:w="850"/>
      </w:tblGrid>
      <w:tr w:rsidR="00DA0313" w:rsidRPr="00DA0313" w:rsidTr="00C906FB">
        <w:trPr>
          <w:trHeight w:val="480"/>
        </w:trPr>
        <w:tc>
          <w:tcPr>
            <w:tcW w:w="787" w:type="dxa"/>
            <w:vMerge w:val="restart"/>
            <w:shd w:val="clear" w:color="auto" w:fill="FFFFFF" w:themeFill="background1"/>
            <w:vAlign w:val="center"/>
            <w:hideMark/>
          </w:tcPr>
          <w:p w:rsidR="00DA0313" w:rsidRPr="00DA0313" w:rsidRDefault="00DA0313" w:rsidP="00DA0313">
            <w:pPr>
              <w:spacing w:after="0" w:line="240" w:lineRule="auto"/>
              <w:jc w:val="center"/>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 xml:space="preserve">№ </w:t>
            </w:r>
            <w:proofErr w:type="gramStart"/>
            <w:r w:rsidRPr="00DA0313">
              <w:rPr>
                <w:rFonts w:ascii="Times New Roman" w:eastAsia="Times New Roman" w:hAnsi="Times New Roman" w:cs="Times New Roman"/>
                <w:lang w:eastAsia="ru-RU"/>
              </w:rPr>
              <w:t>п</w:t>
            </w:r>
            <w:proofErr w:type="gramEnd"/>
            <w:r w:rsidRPr="00DA0313">
              <w:rPr>
                <w:rFonts w:ascii="Times New Roman" w:eastAsia="Times New Roman" w:hAnsi="Times New Roman" w:cs="Times New Roman"/>
                <w:lang w:eastAsia="ru-RU"/>
              </w:rPr>
              <w:t>/п</w:t>
            </w:r>
          </w:p>
        </w:tc>
        <w:tc>
          <w:tcPr>
            <w:tcW w:w="3750" w:type="dxa"/>
            <w:gridSpan w:val="2"/>
            <w:vMerge w:val="restart"/>
            <w:shd w:val="clear" w:color="auto" w:fill="FFFFFF" w:themeFill="background1"/>
            <w:vAlign w:val="center"/>
            <w:hideMark/>
          </w:tcPr>
          <w:p w:rsidR="00DA0313" w:rsidRPr="00DA0313" w:rsidRDefault="00DA0313" w:rsidP="00DA0313">
            <w:pPr>
              <w:spacing w:after="0" w:line="240" w:lineRule="auto"/>
              <w:jc w:val="center"/>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Цена (тариф)</w:t>
            </w:r>
          </w:p>
        </w:tc>
        <w:tc>
          <w:tcPr>
            <w:tcW w:w="3686" w:type="dxa"/>
            <w:gridSpan w:val="3"/>
            <w:shd w:val="clear" w:color="auto" w:fill="FFFFFF" w:themeFill="background1"/>
            <w:vAlign w:val="center"/>
            <w:hideMark/>
          </w:tcPr>
          <w:p w:rsidR="00DA0313" w:rsidRPr="00DA0313" w:rsidRDefault="00DA0313" w:rsidP="00DA0313">
            <w:pPr>
              <w:spacing w:after="0" w:line="240" w:lineRule="auto"/>
              <w:jc w:val="center"/>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Величина установленной цены (тарифа) на тепловую энергию (мощность)</w:t>
            </w:r>
          </w:p>
        </w:tc>
        <w:tc>
          <w:tcPr>
            <w:tcW w:w="1701" w:type="dxa"/>
            <w:gridSpan w:val="2"/>
            <w:vMerge w:val="restart"/>
            <w:shd w:val="clear" w:color="auto" w:fill="FFFFFF" w:themeFill="background1"/>
            <w:vAlign w:val="center"/>
            <w:hideMark/>
          </w:tcPr>
          <w:p w:rsidR="00DA0313" w:rsidRPr="00DA0313" w:rsidRDefault="00DA0313" w:rsidP="00DA0313">
            <w:pPr>
              <w:spacing w:after="0" w:line="240" w:lineRule="auto"/>
              <w:jc w:val="center"/>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Срок действия цены (тарифа) на тепловую энергию (мощность)</w:t>
            </w:r>
          </w:p>
        </w:tc>
      </w:tr>
      <w:tr w:rsidR="00DA0313" w:rsidRPr="00DA0313" w:rsidTr="00C906FB">
        <w:trPr>
          <w:trHeight w:val="285"/>
        </w:trPr>
        <w:tc>
          <w:tcPr>
            <w:tcW w:w="787" w:type="dxa"/>
            <w:vMerge/>
            <w:shd w:val="clear" w:color="auto" w:fill="FFFFFF" w:themeFill="background1"/>
            <w:vAlign w:val="center"/>
            <w:hideMark/>
          </w:tcPr>
          <w:p w:rsidR="00DA0313" w:rsidRPr="00DA0313" w:rsidRDefault="00DA0313" w:rsidP="00DA0313">
            <w:pPr>
              <w:spacing w:after="0" w:line="240" w:lineRule="auto"/>
              <w:rPr>
                <w:rFonts w:ascii="Times New Roman" w:eastAsia="Times New Roman" w:hAnsi="Times New Roman" w:cs="Times New Roman"/>
                <w:lang w:eastAsia="ru-RU"/>
              </w:rPr>
            </w:pPr>
          </w:p>
        </w:tc>
        <w:tc>
          <w:tcPr>
            <w:tcW w:w="3750" w:type="dxa"/>
            <w:gridSpan w:val="2"/>
            <w:vMerge/>
            <w:shd w:val="clear" w:color="auto" w:fill="FFFFFF" w:themeFill="background1"/>
            <w:vAlign w:val="center"/>
            <w:hideMark/>
          </w:tcPr>
          <w:p w:rsidR="00DA0313" w:rsidRPr="00DA0313" w:rsidRDefault="00DA0313" w:rsidP="00DA0313">
            <w:pPr>
              <w:spacing w:after="0" w:line="240" w:lineRule="auto"/>
              <w:rPr>
                <w:rFonts w:ascii="Times New Roman" w:eastAsia="Times New Roman" w:hAnsi="Times New Roman" w:cs="Times New Roman"/>
                <w:lang w:eastAsia="ru-RU"/>
              </w:rPr>
            </w:pPr>
          </w:p>
        </w:tc>
        <w:tc>
          <w:tcPr>
            <w:tcW w:w="1418" w:type="dxa"/>
            <w:shd w:val="clear" w:color="auto" w:fill="FFFFFF" w:themeFill="background1"/>
            <w:vAlign w:val="center"/>
            <w:hideMark/>
          </w:tcPr>
          <w:p w:rsidR="00DA0313" w:rsidRPr="00DA0313" w:rsidRDefault="00DA0313" w:rsidP="00DA0313">
            <w:pPr>
              <w:spacing w:after="0" w:line="240" w:lineRule="auto"/>
              <w:jc w:val="center"/>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Бюджетные потребители</w:t>
            </w:r>
          </w:p>
        </w:tc>
        <w:tc>
          <w:tcPr>
            <w:tcW w:w="1276" w:type="dxa"/>
            <w:shd w:val="clear" w:color="auto" w:fill="FFFFFF" w:themeFill="background1"/>
            <w:vAlign w:val="center"/>
            <w:hideMark/>
          </w:tcPr>
          <w:p w:rsidR="00DA0313" w:rsidRPr="00DA0313" w:rsidRDefault="00DA0313" w:rsidP="00DA0313">
            <w:pPr>
              <w:spacing w:after="0" w:line="240" w:lineRule="auto"/>
              <w:jc w:val="center"/>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Население</w:t>
            </w:r>
          </w:p>
        </w:tc>
        <w:tc>
          <w:tcPr>
            <w:tcW w:w="992" w:type="dxa"/>
            <w:shd w:val="clear" w:color="auto" w:fill="FFFFFF" w:themeFill="background1"/>
            <w:vAlign w:val="center"/>
            <w:hideMark/>
          </w:tcPr>
          <w:p w:rsidR="00DA0313" w:rsidRPr="00DA0313" w:rsidRDefault="00DA0313" w:rsidP="00DA0313">
            <w:pPr>
              <w:spacing w:after="0" w:line="240" w:lineRule="auto"/>
              <w:jc w:val="center"/>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Прочие</w:t>
            </w:r>
          </w:p>
        </w:tc>
        <w:tc>
          <w:tcPr>
            <w:tcW w:w="1701" w:type="dxa"/>
            <w:gridSpan w:val="2"/>
            <w:vMerge/>
            <w:shd w:val="clear" w:color="auto" w:fill="FFFFFF" w:themeFill="background1"/>
            <w:vAlign w:val="center"/>
            <w:hideMark/>
          </w:tcPr>
          <w:p w:rsidR="00DA0313" w:rsidRPr="00DA0313" w:rsidRDefault="00DA0313" w:rsidP="00DA0313">
            <w:pPr>
              <w:spacing w:after="0" w:line="240" w:lineRule="auto"/>
              <w:rPr>
                <w:rFonts w:ascii="Times New Roman" w:eastAsia="Times New Roman" w:hAnsi="Times New Roman" w:cs="Times New Roman"/>
                <w:lang w:eastAsia="ru-RU"/>
              </w:rPr>
            </w:pPr>
          </w:p>
        </w:tc>
      </w:tr>
      <w:tr w:rsidR="00DA0313" w:rsidRPr="00DA0313" w:rsidTr="00C906FB">
        <w:trPr>
          <w:trHeight w:val="285"/>
        </w:trPr>
        <w:tc>
          <w:tcPr>
            <w:tcW w:w="787" w:type="dxa"/>
            <w:vMerge/>
            <w:shd w:val="clear" w:color="auto" w:fill="FFFFFF" w:themeFill="background1"/>
            <w:vAlign w:val="center"/>
            <w:hideMark/>
          </w:tcPr>
          <w:p w:rsidR="00DA0313" w:rsidRPr="00DA0313" w:rsidRDefault="00DA0313" w:rsidP="00DA0313">
            <w:pPr>
              <w:spacing w:after="0" w:line="240" w:lineRule="auto"/>
              <w:rPr>
                <w:rFonts w:ascii="Times New Roman" w:eastAsia="Times New Roman" w:hAnsi="Times New Roman" w:cs="Times New Roman"/>
                <w:lang w:eastAsia="ru-RU"/>
              </w:rPr>
            </w:pPr>
          </w:p>
        </w:tc>
        <w:tc>
          <w:tcPr>
            <w:tcW w:w="3750" w:type="dxa"/>
            <w:gridSpan w:val="2"/>
            <w:vMerge/>
            <w:shd w:val="clear" w:color="auto" w:fill="FFFFFF" w:themeFill="background1"/>
            <w:vAlign w:val="center"/>
            <w:hideMark/>
          </w:tcPr>
          <w:p w:rsidR="00DA0313" w:rsidRPr="00DA0313" w:rsidRDefault="00DA0313" w:rsidP="00DA0313">
            <w:pPr>
              <w:spacing w:after="0" w:line="240" w:lineRule="auto"/>
              <w:rPr>
                <w:rFonts w:ascii="Times New Roman" w:eastAsia="Times New Roman" w:hAnsi="Times New Roman" w:cs="Times New Roman"/>
                <w:lang w:eastAsia="ru-RU"/>
              </w:rPr>
            </w:pPr>
          </w:p>
        </w:tc>
        <w:tc>
          <w:tcPr>
            <w:tcW w:w="1418" w:type="dxa"/>
            <w:vMerge w:val="restart"/>
            <w:shd w:val="clear" w:color="auto" w:fill="FFFFFF" w:themeFill="background1"/>
            <w:vAlign w:val="center"/>
            <w:hideMark/>
          </w:tcPr>
          <w:p w:rsidR="00DA0313" w:rsidRPr="00DA0313" w:rsidRDefault="00DA0313" w:rsidP="00DA0313">
            <w:pPr>
              <w:spacing w:after="0" w:line="240" w:lineRule="auto"/>
              <w:jc w:val="center"/>
              <w:rPr>
                <w:rFonts w:ascii="Times New Roman" w:eastAsia="Times New Roman" w:hAnsi="Times New Roman" w:cs="Times New Roman"/>
                <w:lang w:eastAsia="ru-RU"/>
              </w:rPr>
            </w:pPr>
            <w:proofErr w:type="spellStart"/>
            <w:r w:rsidRPr="00DA0313">
              <w:rPr>
                <w:rFonts w:ascii="Times New Roman" w:eastAsia="Times New Roman" w:hAnsi="Times New Roman" w:cs="Times New Roman"/>
                <w:lang w:eastAsia="ru-RU"/>
              </w:rPr>
              <w:t>Одноставочный</w:t>
            </w:r>
            <w:proofErr w:type="spellEnd"/>
            <w:r w:rsidRPr="00DA0313">
              <w:rPr>
                <w:rFonts w:ascii="Times New Roman" w:eastAsia="Times New Roman" w:hAnsi="Times New Roman" w:cs="Times New Roman"/>
                <w:lang w:eastAsia="ru-RU"/>
              </w:rPr>
              <w:t xml:space="preserve"> тариф, руб./Гкал</w:t>
            </w:r>
          </w:p>
        </w:tc>
        <w:tc>
          <w:tcPr>
            <w:tcW w:w="1276" w:type="dxa"/>
            <w:vMerge w:val="restart"/>
            <w:shd w:val="clear" w:color="auto" w:fill="FFFFFF" w:themeFill="background1"/>
            <w:vAlign w:val="center"/>
            <w:hideMark/>
          </w:tcPr>
          <w:p w:rsidR="00DA0313" w:rsidRPr="00DA0313" w:rsidRDefault="00DA0313" w:rsidP="00DA0313">
            <w:pPr>
              <w:spacing w:after="0" w:line="240" w:lineRule="auto"/>
              <w:jc w:val="center"/>
              <w:rPr>
                <w:rFonts w:ascii="Times New Roman" w:eastAsia="Times New Roman" w:hAnsi="Times New Roman" w:cs="Times New Roman"/>
                <w:lang w:eastAsia="ru-RU"/>
              </w:rPr>
            </w:pPr>
            <w:proofErr w:type="spellStart"/>
            <w:r w:rsidRPr="00DA0313">
              <w:rPr>
                <w:rFonts w:ascii="Times New Roman" w:eastAsia="Times New Roman" w:hAnsi="Times New Roman" w:cs="Times New Roman"/>
                <w:lang w:eastAsia="ru-RU"/>
              </w:rPr>
              <w:t>Одноставочный</w:t>
            </w:r>
            <w:proofErr w:type="spellEnd"/>
            <w:r w:rsidRPr="00DA0313">
              <w:rPr>
                <w:rFonts w:ascii="Times New Roman" w:eastAsia="Times New Roman" w:hAnsi="Times New Roman" w:cs="Times New Roman"/>
                <w:lang w:eastAsia="ru-RU"/>
              </w:rPr>
              <w:t xml:space="preserve"> тариф, руб./Гкал</w:t>
            </w:r>
          </w:p>
        </w:tc>
        <w:tc>
          <w:tcPr>
            <w:tcW w:w="992" w:type="dxa"/>
            <w:vMerge w:val="restart"/>
            <w:shd w:val="clear" w:color="auto" w:fill="FFFFFF" w:themeFill="background1"/>
            <w:vAlign w:val="center"/>
            <w:hideMark/>
          </w:tcPr>
          <w:p w:rsidR="00DA0313" w:rsidRPr="00DA0313" w:rsidRDefault="00DA0313" w:rsidP="00DA0313">
            <w:pPr>
              <w:spacing w:after="0" w:line="240" w:lineRule="auto"/>
              <w:jc w:val="center"/>
              <w:rPr>
                <w:rFonts w:ascii="Times New Roman" w:eastAsia="Times New Roman" w:hAnsi="Times New Roman" w:cs="Times New Roman"/>
                <w:lang w:eastAsia="ru-RU"/>
              </w:rPr>
            </w:pPr>
            <w:proofErr w:type="spellStart"/>
            <w:r w:rsidRPr="00DA0313">
              <w:rPr>
                <w:rFonts w:ascii="Times New Roman" w:eastAsia="Times New Roman" w:hAnsi="Times New Roman" w:cs="Times New Roman"/>
                <w:lang w:eastAsia="ru-RU"/>
              </w:rPr>
              <w:t>Одноставочный</w:t>
            </w:r>
            <w:proofErr w:type="spellEnd"/>
            <w:r w:rsidRPr="00DA0313">
              <w:rPr>
                <w:rFonts w:ascii="Times New Roman" w:eastAsia="Times New Roman" w:hAnsi="Times New Roman" w:cs="Times New Roman"/>
                <w:lang w:eastAsia="ru-RU"/>
              </w:rPr>
              <w:t xml:space="preserve"> тариф, руб./Гкал</w:t>
            </w:r>
          </w:p>
        </w:tc>
        <w:tc>
          <w:tcPr>
            <w:tcW w:w="1701" w:type="dxa"/>
            <w:gridSpan w:val="2"/>
            <w:vMerge/>
            <w:shd w:val="clear" w:color="auto" w:fill="FFFFFF" w:themeFill="background1"/>
            <w:vAlign w:val="center"/>
            <w:hideMark/>
          </w:tcPr>
          <w:p w:rsidR="00DA0313" w:rsidRPr="00DA0313" w:rsidRDefault="00DA0313" w:rsidP="00DA0313">
            <w:pPr>
              <w:spacing w:after="0" w:line="240" w:lineRule="auto"/>
              <w:rPr>
                <w:rFonts w:ascii="Times New Roman" w:eastAsia="Times New Roman" w:hAnsi="Times New Roman" w:cs="Times New Roman"/>
                <w:lang w:eastAsia="ru-RU"/>
              </w:rPr>
            </w:pPr>
          </w:p>
        </w:tc>
      </w:tr>
      <w:tr w:rsidR="00DA0313" w:rsidRPr="00DA0313" w:rsidTr="00C906FB">
        <w:trPr>
          <w:trHeight w:val="1035"/>
        </w:trPr>
        <w:tc>
          <w:tcPr>
            <w:tcW w:w="787" w:type="dxa"/>
            <w:vMerge/>
            <w:shd w:val="clear" w:color="auto" w:fill="FFFFFF" w:themeFill="background1"/>
            <w:vAlign w:val="center"/>
            <w:hideMark/>
          </w:tcPr>
          <w:p w:rsidR="00DA0313" w:rsidRPr="00DA0313" w:rsidRDefault="00DA0313" w:rsidP="00DA0313">
            <w:pPr>
              <w:spacing w:after="0" w:line="240" w:lineRule="auto"/>
              <w:rPr>
                <w:rFonts w:ascii="Times New Roman" w:eastAsia="Times New Roman" w:hAnsi="Times New Roman" w:cs="Times New Roman"/>
                <w:lang w:eastAsia="ru-RU"/>
              </w:rPr>
            </w:pPr>
          </w:p>
        </w:tc>
        <w:tc>
          <w:tcPr>
            <w:tcW w:w="3750" w:type="dxa"/>
            <w:gridSpan w:val="2"/>
            <w:vMerge/>
            <w:shd w:val="clear" w:color="auto" w:fill="FFFFFF" w:themeFill="background1"/>
            <w:vAlign w:val="center"/>
            <w:hideMark/>
          </w:tcPr>
          <w:p w:rsidR="00DA0313" w:rsidRPr="00DA0313" w:rsidRDefault="00DA0313" w:rsidP="00DA0313">
            <w:pPr>
              <w:spacing w:after="0" w:line="240" w:lineRule="auto"/>
              <w:rPr>
                <w:rFonts w:ascii="Times New Roman" w:eastAsia="Times New Roman" w:hAnsi="Times New Roman" w:cs="Times New Roman"/>
                <w:lang w:eastAsia="ru-RU"/>
              </w:rPr>
            </w:pPr>
          </w:p>
        </w:tc>
        <w:tc>
          <w:tcPr>
            <w:tcW w:w="1418" w:type="dxa"/>
            <w:vMerge/>
            <w:shd w:val="clear" w:color="auto" w:fill="FFFFFF" w:themeFill="background1"/>
            <w:vAlign w:val="center"/>
            <w:hideMark/>
          </w:tcPr>
          <w:p w:rsidR="00DA0313" w:rsidRPr="00DA0313" w:rsidRDefault="00DA0313" w:rsidP="00DA0313">
            <w:pPr>
              <w:spacing w:after="0" w:line="240" w:lineRule="auto"/>
              <w:rPr>
                <w:rFonts w:ascii="Times New Roman" w:eastAsia="Times New Roman" w:hAnsi="Times New Roman" w:cs="Times New Roman"/>
                <w:lang w:eastAsia="ru-RU"/>
              </w:rPr>
            </w:pPr>
          </w:p>
        </w:tc>
        <w:tc>
          <w:tcPr>
            <w:tcW w:w="1276" w:type="dxa"/>
            <w:vMerge/>
            <w:shd w:val="clear" w:color="auto" w:fill="FFFFFF" w:themeFill="background1"/>
            <w:vAlign w:val="center"/>
            <w:hideMark/>
          </w:tcPr>
          <w:p w:rsidR="00DA0313" w:rsidRPr="00DA0313" w:rsidRDefault="00DA0313" w:rsidP="00DA0313">
            <w:pPr>
              <w:spacing w:after="0" w:line="240" w:lineRule="auto"/>
              <w:rPr>
                <w:rFonts w:ascii="Times New Roman" w:eastAsia="Times New Roman" w:hAnsi="Times New Roman" w:cs="Times New Roman"/>
                <w:lang w:eastAsia="ru-RU"/>
              </w:rPr>
            </w:pPr>
          </w:p>
        </w:tc>
        <w:tc>
          <w:tcPr>
            <w:tcW w:w="992" w:type="dxa"/>
            <w:vMerge/>
            <w:shd w:val="clear" w:color="auto" w:fill="FFFFFF" w:themeFill="background1"/>
            <w:vAlign w:val="center"/>
            <w:hideMark/>
          </w:tcPr>
          <w:p w:rsidR="00DA0313" w:rsidRPr="00DA0313" w:rsidRDefault="00DA0313" w:rsidP="00DA0313">
            <w:pPr>
              <w:spacing w:after="0" w:line="240" w:lineRule="auto"/>
              <w:rPr>
                <w:rFonts w:ascii="Times New Roman" w:eastAsia="Times New Roman" w:hAnsi="Times New Roman" w:cs="Times New Roman"/>
                <w:lang w:eastAsia="ru-RU"/>
              </w:rPr>
            </w:pPr>
          </w:p>
        </w:tc>
        <w:tc>
          <w:tcPr>
            <w:tcW w:w="851" w:type="dxa"/>
            <w:shd w:val="clear" w:color="auto" w:fill="FFFFFF" w:themeFill="background1"/>
            <w:vAlign w:val="center"/>
            <w:hideMark/>
          </w:tcPr>
          <w:p w:rsidR="00DA0313" w:rsidRPr="00DA0313" w:rsidRDefault="00DA0313" w:rsidP="00DA0313">
            <w:pPr>
              <w:spacing w:after="0" w:line="240" w:lineRule="auto"/>
              <w:jc w:val="center"/>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дата начала</w:t>
            </w:r>
          </w:p>
        </w:tc>
        <w:tc>
          <w:tcPr>
            <w:tcW w:w="850" w:type="dxa"/>
            <w:shd w:val="clear" w:color="auto" w:fill="FFFFFF" w:themeFill="background1"/>
            <w:vAlign w:val="center"/>
            <w:hideMark/>
          </w:tcPr>
          <w:p w:rsidR="00DA0313" w:rsidRPr="00DA0313" w:rsidRDefault="00DA0313" w:rsidP="00DA0313">
            <w:pPr>
              <w:spacing w:after="0" w:line="240" w:lineRule="auto"/>
              <w:jc w:val="center"/>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дата окончания</w:t>
            </w:r>
          </w:p>
        </w:tc>
      </w:tr>
      <w:tr w:rsidR="00DA0313" w:rsidRPr="00DA0313" w:rsidTr="00C906FB">
        <w:trPr>
          <w:trHeight w:val="300"/>
        </w:trPr>
        <w:tc>
          <w:tcPr>
            <w:tcW w:w="787" w:type="dxa"/>
            <w:shd w:val="clear" w:color="auto" w:fill="FFFFFF" w:themeFill="background1"/>
            <w:vAlign w:val="center"/>
            <w:hideMark/>
          </w:tcPr>
          <w:p w:rsidR="00DA0313" w:rsidRPr="00DA0313" w:rsidRDefault="00DA0313" w:rsidP="00DA0313">
            <w:pPr>
              <w:spacing w:after="0" w:line="240" w:lineRule="auto"/>
              <w:jc w:val="center"/>
              <w:rPr>
                <w:rFonts w:ascii="Times New Roman" w:eastAsia="Times New Roman" w:hAnsi="Times New Roman" w:cs="Times New Roman"/>
                <w:color w:val="969696"/>
                <w:lang w:eastAsia="ru-RU"/>
              </w:rPr>
            </w:pPr>
            <w:r w:rsidRPr="00DA0313">
              <w:rPr>
                <w:rFonts w:ascii="Times New Roman" w:eastAsia="Times New Roman" w:hAnsi="Times New Roman" w:cs="Times New Roman"/>
                <w:color w:val="969696"/>
                <w:lang w:eastAsia="ru-RU"/>
              </w:rPr>
              <w:t>1</w:t>
            </w:r>
          </w:p>
        </w:tc>
        <w:tc>
          <w:tcPr>
            <w:tcW w:w="3750" w:type="dxa"/>
            <w:gridSpan w:val="2"/>
            <w:shd w:val="clear" w:color="auto" w:fill="FFFFFF" w:themeFill="background1"/>
            <w:vAlign w:val="center"/>
            <w:hideMark/>
          </w:tcPr>
          <w:p w:rsidR="00DA0313" w:rsidRPr="00DA0313" w:rsidRDefault="00DA0313" w:rsidP="00DA0313">
            <w:pPr>
              <w:spacing w:after="0" w:line="240" w:lineRule="auto"/>
              <w:jc w:val="center"/>
              <w:rPr>
                <w:rFonts w:ascii="Times New Roman" w:eastAsia="Times New Roman" w:hAnsi="Times New Roman" w:cs="Times New Roman"/>
                <w:color w:val="969696"/>
                <w:lang w:eastAsia="ru-RU"/>
              </w:rPr>
            </w:pPr>
            <w:r w:rsidRPr="00DA0313">
              <w:rPr>
                <w:rFonts w:ascii="Times New Roman" w:eastAsia="Times New Roman" w:hAnsi="Times New Roman" w:cs="Times New Roman"/>
                <w:color w:val="969696"/>
                <w:lang w:eastAsia="ru-RU"/>
              </w:rPr>
              <w:t>2</w:t>
            </w:r>
          </w:p>
        </w:tc>
        <w:tc>
          <w:tcPr>
            <w:tcW w:w="1418" w:type="dxa"/>
            <w:shd w:val="clear" w:color="auto" w:fill="FFFFFF" w:themeFill="background1"/>
            <w:vAlign w:val="center"/>
            <w:hideMark/>
          </w:tcPr>
          <w:p w:rsidR="00DA0313" w:rsidRPr="00DA0313" w:rsidRDefault="00AC3694" w:rsidP="00DA0313">
            <w:pPr>
              <w:spacing w:after="0" w:line="240" w:lineRule="auto"/>
              <w:jc w:val="center"/>
              <w:rPr>
                <w:rFonts w:ascii="Times New Roman" w:eastAsia="Times New Roman" w:hAnsi="Times New Roman" w:cs="Times New Roman"/>
                <w:color w:val="969696"/>
                <w:lang w:eastAsia="ru-RU"/>
              </w:rPr>
            </w:pPr>
            <w:r>
              <w:rPr>
                <w:rFonts w:ascii="Times New Roman" w:eastAsia="Times New Roman" w:hAnsi="Times New Roman" w:cs="Times New Roman"/>
                <w:color w:val="969696"/>
                <w:lang w:eastAsia="ru-RU"/>
              </w:rPr>
              <w:t>3</w:t>
            </w:r>
          </w:p>
        </w:tc>
        <w:tc>
          <w:tcPr>
            <w:tcW w:w="1276" w:type="dxa"/>
            <w:shd w:val="clear" w:color="auto" w:fill="FFFFFF" w:themeFill="background1"/>
            <w:vAlign w:val="center"/>
            <w:hideMark/>
          </w:tcPr>
          <w:p w:rsidR="00DA0313" w:rsidRPr="00DA0313" w:rsidRDefault="00AC3694" w:rsidP="00DA0313">
            <w:pPr>
              <w:spacing w:after="0" w:line="240" w:lineRule="auto"/>
              <w:jc w:val="center"/>
              <w:rPr>
                <w:rFonts w:ascii="Times New Roman" w:eastAsia="Times New Roman" w:hAnsi="Times New Roman" w:cs="Times New Roman"/>
                <w:color w:val="969696"/>
                <w:lang w:eastAsia="ru-RU"/>
              </w:rPr>
            </w:pPr>
            <w:r>
              <w:rPr>
                <w:rFonts w:ascii="Times New Roman" w:eastAsia="Times New Roman" w:hAnsi="Times New Roman" w:cs="Times New Roman"/>
                <w:color w:val="969696"/>
                <w:lang w:eastAsia="ru-RU"/>
              </w:rPr>
              <w:t>4</w:t>
            </w:r>
          </w:p>
        </w:tc>
        <w:tc>
          <w:tcPr>
            <w:tcW w:w="992" w:type="dxa"/>
            <w:shd w:val="clear" w:color="auto" w:fill="FFFFFF" w:themeFill="background1"/>
            <w:vAlign w:val="center"/>
            <w:hideMark/>
          </w:tcPr>
          <w:p w:rsidR="00DA0313" w:rsidRPr="00DA0313" w:rsidRDefault="00AC3694" w:rsidP="00DA0313">
            <w:pPr>
              <w:spacing w:after="0" w:line="240" w:lineRule="auto"/>
              <w:jc w:val="center"/>
              <w:rPr>
                <w:rFonts w:ascii="Times New Roman" w:eastAsia="Times New Roman" w:hAnsi="Times New Roman" w:cs="Times New Roman"/>
                <w:color w:val="969696"/>
                <w:lang w:eastAsia="ru-RU"/>
              </w:rPr>
            </w:pPr>
            <w:r>
              <w:rPr>
                <w:rFonts w:ascii="Times New Roman" w:eastAsia="Times New Roman" w:hAnsi="Times New Roman" w:cs="Times New Roman"/>
                <w:color w:val="969696"/>
                <w:lang w:eastAsia="ru-RU"/>
              </w:rPr>
              <w:t>5</w:t>
            </w:r>
          </w:p>
        </w:tc>
        <w:tc>
          <w:tcPr>
            <w:tcW w:w="851" w:type="dxa"/>
            <w:shd w:val="clear" w:color="auto" w:fill="FFFFFF" w:themeFill="background1"/>
            <w:vAlign w:val="center"/>
            <w:hideMark/>
          </w:tcPr>
          <w:p w:rsidR="00DA0313" w:rsidRPr="00DA0313" w:rsidRDefault="00AC3694" w:rsidP="00DA0313">
            <w:pPr>
              <w:spacing w:after="0" w:line="240" w:lineRule="auto"/>
              <w:jc w:val="center"/>
              <w:rPr>
                <w:rFonts w:ascii="Times New Roman" w:eastAsia="Times New Roman" w:hAnsi="Times New Roman" w:cs="Times New Roman"/>
                <w:color w:val="969696"/>
                <w:lang w:eastAsia="ru-RU"/>
              </w:rPr>
            </w:pPr>
            <w:r>
              <w:rPr>
                <w:rFonts w:ascii="Times New Roman" w:eastAsia="Times New Roman" w:hAnsi="Times New Roman" w:cs="Times New Roman"/>
                <w:color w:val="969696"/>
                <w:lang w:eastAsia="ru-RU"/>
              </w:rPr>
              <w:t>6</w:t>
            </w:r>
          </w:p>
        </w:tc>
        <w:tc>
          <w:tcPr>
            <w:tcW w:w="850" w:type="dxa"/>
            <w:shd w:val="clear" w:color="auto" w:fill="FFFFFF" w:themeFill="background1"/>
            <w:vAlign w:val="center"/>
            <w:hideMark/>
          </w:tcPr>
          <w:p w:rsidR="00DA0313" w:rsidRPr="00DA0313" w:rsidRDefault="00AC3694" w:rsidP="00DA0313">
            <w:pPr>
              <w:spacing w:after="0" w:line="240" w:lineRule="auto"/>
              <w:jc w:val="center"/>
              <w:rPr>
                <w:rFonts w:ascii="Times New Roman" w:eastAsia="Times New Roman" w:hAnsi="Times New Roman" w:cs="Times New Roman"/>
                <w:color w:val="969696"/>
                <w:lang w:eastAsia="ru-RU"/>
              </w:rPr>
            </w:pPr>
            <w:r>
              <w:rPr>
                <w:rFonts w:ascii="Times New Roman" w:eastAsia="Times New Roman" w:hAnsi="Times New Roman" w:cs="Times New Roman"/>
                <w:color w:val="969696"/>
                <w:lang w:eastAsia="ru-RU"/>
              </w:rPr>
              <w:t>7</w:t>
            </w:r>
          </w:p>
        </w:tc>
      </w:tr>
      <w:tr w:rsidR="00DA0313" w:rsidRPr="00DA0313" w:rsidTr="00C906FB">
        <w:trPr>
          <w:trHeight w:val="300"/>
        </w:trPr>
        <w:tc>
          <w:tcPr>
            <w:tcW w:w="787" w:type="dxa"/>
            <w:shd w:val="clear" w:color="auto" w:fill="FFFFFF" w:themeFill="background1"/>
            <w:vAlign w:val="center"/>
            <w:hideMark/>
          </w:tcPr>
          <w:p w:rsidR="00DA0313" w:rsidRPr="00DA0313" w:rsidRDefault="00DA0313" w:rsidP="00DA0313">
            <w:pPr>
              <w:spacing w:after="0" w:line="240" w:lineRule="auto"/>
              <w:jc w:val="center"/>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 </w:t>
            </w:r>
          </w:p>
        </w:tc>
        <w:tc>
          <w:tcPr>
            <w:tcW w:w="1907" w:type="dxa"/>
            <w:shd w:val="clear" w:color="auto" w:fill="FFFFFF" w:themeFill="background1"/>
            <w:vAlign w:val="center"/>
            <w:hideMark/>
          </w:tcPr>
          <w:p w:rsidR="00DA0313" w:rsidRPr="00DA0313" w:rsidRDefault="00DA0313" w:rsidP="00DA0313">
            <w:pPr>
              <w:spacing w:after="0" w:line="240" w:lineRule="auto"/>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Вид теплоносителя</w:t>
            </w:r>
          </w:p>
        </w:tc>
        <w:tc>
          <w:tcPr>
            <w:tcW w:w="1843" w:type="dxa"/>
            <w:shd w:val="clear" w:color="auto" w:fill="FFFFFF" w:themeFill="background1"/>
            <w:vAlign w:val="center"/>
            <w:hideMark/>
          </w:tcPr>
          <w:p w:rsidR="00DA0313" w:rsidRPr="00DA0313" w:rsidRDefault="00DA0313" w:rsidP="00DA0313">
            <w:pPr>
              <w:spacing w:after="0" w:line="240" w:lineRule="auto"/>
              <w:jc w:val="center"/>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x</w:t>
            </w:r>
          </w:p>
        </w:tc>
        <w:tc>
          <w:tcPr>
            <w:tcW w:w="1418" w:type="dxa"/>
            <w:shd w:val="clear" w:color="auto" w:fill="FFFFFF" w:themeFill="background1"/>
            <w:vAlign w:val="center"/>
            <w:hideMark/>
          </w:tcPr>
          <w:p w:rsidR="00DA0313" w:rsidRPr="00DA0313" w:rsidRDefault="00DA0313" w:rsidP="00DA0313">
            <w:pPr>
              <w:spacing w:after="0" w:line="240" w:lineRule="auto"/>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 </w:t>
            </w:r>
          </w:p>
        </w:tc>
        <w:tc>
          <w:tcPr>
            <w:tcW w:w="1276" w:type="dxa"/>
            <w:shd w:val="clear" w:color="auto" w:fill="FFFFFF" w:themeFill="background1"/>
            <w:vAlign w:val="center"/>
            <w:hideMark/>
          </w:tcPr>
          <w:p w:rsidR="00DA0313" w:rsidRPr="00DA0313" w:rsidRDefault="00DA0313" w:rsidP="00DA0313">
            <w:pPr>
              <w:spacing w:after="0" w:line="240" w:lineRule="auto"/>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 </w:t>
            </w:r>
          </w:p>
        </w:tc>
        <w:tc>
          <w:tcPr>
            <w:tcW w:w="992" w:type="dxa"/>
            <w:shd w:val="clear" w:color="auto" w:fill="FFFFFF" w:themeFill="background1"/>
            <w:vAlign w:val="center"/>
            <w:hideMark/>
          </w:tcPr>
          <w:p w:rsidR="00DA0313" w:rsidRPr="00DA0313" w:rsidRDefault="00DA0313" w:rsidP="00DA0313">
            <w:pPr>
              <w:spacing w:after="0" w:line="240" w:lineRule="auto"/>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 </w:t>
            </w:r>
          </w:p>
        </w:tc>
        <w:tc>
          <w:tcPr>
            <w:tcW w:w="851" w:type="dxa"/>
            <w:shd w:val="clear" w:color="auto" w:fill="FFFFFF" w:themeFill="background1"/>
            <w:vAlign w:val="center"/>
            <w:hideMark/>
          </w:tcPr>
          <w:p w:rsidR="00DA0313" w:rsidRPr="00DA0313" w:rsidRDefault="00DA0313" w:rsidP="00DA0313">
            <w:pPr>
              <w:spacing w:after="0" w:line="240" w:lineRule="auto"/>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 </w:t>
            </w:r>
          </w:p>
        </w:tc>
        <w:tc>
          <w:tcPr>
            <w:tcW w:w="850" w:type="dxa"/>
            <w:shd w:val="clear" w:color="auto" w:fill="FFFFFF" w:themeFill="background1"/>
            <w:vAlign w:val="center"/>
            <w:hideMark/>
          </w:tcPr>
          <w:p w:rsidR="00DA0313" w:rsidRPr="00DA0313" w:rsidRDefault="00DA0313" w:rsidP="00DA0313">
            <w:pPr>
              <w:spacing w:after="0" w:line="240" w:lineRule="auto"/>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 </w:t>
            </w:r>
          </w:p>
        </w:tc>
      </w:tr>
      <w:tr w:rsidR="00DA0313" w:rsidRPr="00DA0313" w:rsidTr="00C906FB">
        <w:trPr>
          <w:trHeight w:val="300"/>
        </w:trPr>
        <w:tc>
          <w:tcPr>
            <w:tcW w:w="787" w:type="dxa"/>
            <w:shd w:val="clear" w:color="auto" w:fill="FFFFFF" w:themeFill="background1"/>
            <w:vAlign w:val="center"/>
            <w:hideMark/>
          </w:tcPr>
          <w:p w:rsidR="00DA0313" w:rsidRPr="00DA0313" w:rsidRDefault="00DA0313" w:rsidP="00DA0313">
            <w:pPr>
              <w:spacing w:after="0" w:line="240" w:lineRule="auto"/>
              <w:jc w:val="center"/>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1.1</w:t>
            </w:r>
          </w:p>
        </w:tc>
        <w:tc>
          <w:tcPr>
            <w:tcW w:w="1907" w:type="dxa"/>
            <w:shd w:val="clear" w:color="auto" w:fill="FFFFFF" w:themeFill="background1"/>
            <w:vAlign w:val="center"/>
            <w:hideMark/>
          </w:tcPr>
          <w:p w:rsidR="00DA0313" w:rsidRPr="00DA0313" w:rsidRDefault="00DA0313" w:rsidP="00DA0313">
            <w:pPr>
              <w:spacing w:after="0" w:line="240" w:lineRule="auto"/>
              <w:ind w:firstLineChars="100" w:firstLine="220"/>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горячая вода</w:t>
            </w:r>
          </w:p>
        </w:tc>
        <w:tc>
          <w:tcPr>
            <w:tcW w:w="1843" w:type="dxa"/>
            <w:shd w:val="clear" w:color="auto" w:fill="FFFFFF" w:themeFill="background1"/>
            <w:vAlign w:val="center"/>
            <w:hideMark/>
          </w:tcPr>
          <w:p w:rsidR="00DA0313" w:rsidRPr="00DA0313" w:rsidRDefault="00DA0313" w:rsidP="00DA0313">
            <w:pPr>
              <w:spacing w:after="0" w:line="240" w:lineRule="auto"/>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через тепловую сеть</w:t>
            </w:r>
          </w:p>
        </w:tc>
        <w:tc>
          <w:tcPr>
            <w:tcW w:w="1418" w:type="dxa"/>
            <w:shd w:val="clear" w:color="auto" w:fill="FFFFFF" w:themeFill="background1"/>
            <w:vAlign w:val="center"/>
            <w:hideMark/>
          </w:tcPr>
          <w:p w:rsidR="00DA0313" w:rsidRPr="00DA0313" w:rsidRDefault="00DA0313" w:rsidP="00DA0313">
            <w:pPr>
              <w:spacing w:after="0" w:line="240" w:lineRule="auto"/>
              <w:jc w:val="right"/>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2 718,60</w:t>
            </w:r>
          </w:p>
        </w:tc>
        <w:tc>
          <w:tcPr>
            <w:tcW w:w="1276" w:type="dxa"/>
            <w:shd w:val="clear" w:color="auto" w:fill="FFFFFF" w:themeFill="background1"/>
            <w:vAlign w:val="center"/>
            <w:hideMark/>
          </w:tcPr>
          <w:p w:rsidR="00DA0313" w:rsidRPr="00DA0313" w:rsidRDefault="00DA0313" w:rsidP="00DA0313">
            <w:pPr>
              <w:spacing w:after="0" w:line="240" w:lineRule="auto"/>
              <w:jc w:val="right"/>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3 207,95</w:t>
            </w:r>
          </w:p>
        </w:tc>
        <w:tc>
          <w:tcPr>
            <w:tcW w:w="992" w:type="dxa"/>
            <w:shd w:val="clear" w:color="auto" w:fill="FFFFFF" w:themeFill="background1"/>
            <w:vAlign w:val="center"/>
            <w:hideMark/>
          </w:tcPr>
          <w:p w:rsidR="00DA0313" w:rsidRPr="00DA0313" w:rsidRDefault="00DA0313" w:rsidP="00DA0313">
            <w:pPr>
              <w:spacing w:after="0" w:line="240" w:lineRule="auto"/>
              <w:jc w:val="right"/>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2 718,60</w:t>
            </w:r>
          </w:p>
        </w:tc>
        <w:tc>
          <w:tcPr>
            <w:tcW w:w="851" w:type="dxa"/>
            <w:shd w:val="clear" w:color="auto" w:fill="FFFFFF" w:themeFill="background1"/>
            <w:vAlign w:val="center"/>
            <w:hideMark/>
          </w:tcPr>
          <w:p w:rsidR="00DA0313" w:rsidRPr="00DA0313" w:rsidRDefault="00DA0313" w:rsidP="00DA0313">
            <w:pPr>
              <w:spacing w:after="0" w:line="240" w:lineRule="auto"/>
              <w:jc w:val="center"/>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01.01.2016</w:t>
            </w:r>
          </w:p>
        </w:tc>
        <w:tc>
          <w:tcPr>
            <w:tcW w:w="850" w:type="dxa"/>
            <w:shd w:val="clear" w:color="auto" w:fill="FFFFFF" w:themeFill="background1"/>
            <w:vAlign w:val="center"/>
            <w:hideMark/>
          </w:tcPr>
          <w:p w:rsidR="00DA0313" w:rsidRPr="00DA0313" w:rsidRDefault="00DA0313" w:rsidP="00DA0313">
            <w:pPr>
              <w:spacing w:after="0" w:line="240" w:lineRule="auto"/>
              <w:jc w:val="center"/>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30.06.2016</w:t>
            </w:r>
          </w:p>
        </w:tc>
      </w:tr>
      <w:tr w:rsidR="00DA0313" w:rsidRPr="00DA0313" w:rsidTr="00C906FB">
        <w:trPr>
          <w:trHeight w:val="300"/>
        </w:trPr>
        <w:tc>
          <w:tcPr>
            <w:tcW w:w="787" w:type="dxa"/>
            <w:shd w:val="clear" w:color="auto" w:fill="FFFFFF" w:themeFill="background1"/>
            <w:vAlign w:val="center"/>
            <w:hideMark/>
          </w:tcPr>
          <w:p w:rsidR="00DA0313" w:rsidRPr="00DA0313" w:rsidRDefault="00DA0313" w:rsidP="00DA0313">
            <w:pPr>
              <w:spacing w:after="0" w:line="240" w:lineRule="auto"/>
              <w:jc w:val="center"/>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2.1</w:t>
            </w:r>
          </w:p>
        </w:tc>
        <w:tc>
          <w:tcPr>
            <w:tcW w:w="1907" w:type="dxa"/>
            <w:shd w:val="clear" w:color="auto" w:fill="FFFFFF" w:themeFill="background1"/>
            <w:vAlign w:val="center"/>
            <w:hideMark/>
          </w:tcPr>
          <w:p w:rsidR="00DA0313" w:rsidRPr="00DA0313" w:rsidRDefault="00DA0313" w:rsidP="00DA0313">
            <w:pPr>
              <w:spacing w:after="0" w:line="240" w:lineRule="auto"/>
              <w:ind w:firstLineChars="100" w:firstLine="220"/>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горячая вода</w:t>
            </w:r>
          </w:p>
        </w:tc>
        <w:tc>
          <w:tcPr>
            <w:tcW w:w="1843" w:type="dxa"/>
            <w:shd w:val="clear" w:color="auto" w:fill="FFFFFF" w:themeFill="background1"/>
            <w:vAlign w:val="center"/>
            <w:hideMark/>
          </w:tcPr>
          <w:p w:rsidR="00DA0313" w:rsidRPr="00DA0313" w:rsidRDefault="00DA0313" w:rsidP="00DA0313">
            <w:pPr>
              <w:spacing w:after="0" w:line="240" w:lineRule="auto"/>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через тепловую сеть</w:t>
            </w:r>
          </w:p>
        </w:tc>
        <w:tc>
          <w:tcPr>
            <w:tcW w:w="1418" w:type="dxa"/>
            <w:shd w:val="clear" w:color="auto" w:fill="FFFFFF" w:themeFill="background1"/>
            <w:vAlign w:val="center"/>
            <w:hideMark/>
          </w:tcPr>
          <w:p w:rsidR="00DA0313" w:rsidRPr="00DA0313" w:rsidRDefault="00DA0313" w:rsidP="00DA0313">
            <w:pPr>
              <w:spacing w:after="0" w:line="240" w:lineRule="auto"/>
              <w:jc w:val="right"/>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2 813,75</w:t>
            </w:r>
          </w:p>
        </w:tc>
        <w:tc>
          <w:tcPr>
            <w:tcW w:w="1276" w:type="dxa"/>
            <w:shd w:val="clear" w:color="auto" w:fill="FFFFFF" w:themeFill="background1"/>
            <w:vAlign w:val="center"/>
            <w:hideMark/>
          </w:tcPr>
          <w:p w:rsidR="00DA0313" w:rsidRPr="00DA0313" w:rsidRDefault="00DA0313" w:rsidP="00DA0313">
            <w:pPr>
              <w:spacing w:after="0" w:line="240" w:lineRule="auto"/>
              <w:jc w:val="right"/>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3 320,23</w:t>
            </w:r>
          </w:p>
        </w:tc>
        <w:tc>
          <w:tcPr>
            <w:tcW w:w="992" w:type="dxa"/>
            <w:shd w:val="clear" w:color="auto" w:fill="FFFFFF" w:themeFill="background1"/>
            <w:vAlign w:val="center"/>
            <w:hideMark/>
          </w:tcPr>
          <w:p w:rsidR="00DA0313" w:rsidRPr="00DA0313" w:rsidRDefault="00DA0313" w:rsidP="00DA0313">
            <w:pPr>
              <w:spacing w:after="0" w:line="240" w:lineRule="auto"/>
              <w:jc w:val="right"/>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2 813,75</w:t>
            </w:r>
          </w:p>
        </w:tc>
        <w:tc>
          <w:tcPr>
            <w:tcW w:w="851" w:type="dxa"/>
            <w:shd w:val="clear" w:color="auto" w:fill="FFFFFF" w:themeFill="background1"/>
            <w:vAlign w:val="center"/>
            <w:hideMark/>
          </w:tcPr>
          <w:p w:rsidR="00DA0313" w:rsidRPr="00DA0313" w:rsidRDefault="00DA0313" w:rsidP="00DA0313">
            <w:pPr>
              <w:spacing w:after="0" w:line="240" w:lineRule="auto"/>
              <w:jc w:val="center"/>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01.07.2016</w:t>
            </w:r>
          </w:p>
        </w:tc>
        <w:tc>
          <w:tcPr>
            <w:tcW w:w="850" w:type="dxa"/>
            <w:shd w:val="clear" w:color="auto" w:fill="FFFFFF" w:themeFill="background1"/>
            <w:vAlign w:val="center"/>
            <w:hideMark/>
          </w:tcPr>
          <w:p w:rsidR="00DA0313" w:rsidRPr="00DA0313" w:rsidRDefault="00DA0313" w:rsidP="00DA0313">
            <w:pPr>
              <w:spacing w:after="0" w:line="240" w:lineRule="auto"/>
              <w:jc w:val="center"/>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31.12.2016</w:t>
            </w:r>
          </w:p>
        </w:tc>
      </w:tr>
      <w:tr w:rsidR="00DA0313" w:rsidRPr="00DA0313" w:rsidTr="00C906FB">
        <w:trPr>
          <w:trHeight w:val="300"/>
        </w:trPr>
        <w:tc>
          <w:tcPr>
            <w:tcW w:w="787" w:type="dxa"/>
            <w:shd w:val="clear" w:color="auto" w:fill="FFFFFF" w:themeFill="background1"/>
            <w:vAlign w:val="center"/>
            <w:hideMark/>
          </w:tcPr>
          <w:p w:rsidR="00DA0313" w:rsidRPr="00DA0313" w:rsidRDefault="00DA0313" w:rsidP="00DA0313">
            <w:pPr>
              <w:spacing w:after="0" w:line="240" w:lineRule="auto"/>
              <w:jc w:val="center"/>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3.1</w:t>
            </w:r>
          </w:p>
        </w:tc>
        <w:tc>
          <w:tcPr>
            <w:tcW w:w="1907" w:type="dxa"/>
            <w:shd w:val="clear" w:color="auto" w:fill="FFFFFF" w:themeFill="background1"/>
            <w:vAlign w:val="center"/>
            <w:hideMark/>
          </w:tcPr>
          <w:p w:rsidR="00DA0313" w:rsidRPr="00DA0313" w:rsidRDefault="00DA0313" w:rsidP="00DA0313">
            <w:pPr>
              <w:spacing w:after="0" w:line="240" w:lineRule="auto"/>
              <w:ind w:firstLineChars="100" w:firstLine="220"/>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горячая вода</w:t>
            </w:r>
          </w:p>
        </w:tc>
        <w:tc>
          <w:tcPr>
            <w:tcW w:w="1843" w:type="dxa"/>
            <w:shd w:val="clear" w:color="auto" w:fill="FFFFFF" w:themeFill="background1"/>
            <w:vAlign w:val="center"/>
            <w:hideMark/>
          </w:tcPr>
          <w:p w:rsidR="00DA0313" w:rsidRPr="00DA0313" w:rsidRDefault="00DA0313" w:rsidP="00DA0313">
            <w:pPr>
              <w:spacing w:after="0" w:line="240" w:lineRule="auto"/>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через тепловую сеть</w:t>
            </w:r>
          </w:p>
        </w:tc>
        <w:tc>
          <w:tcPr>
            <w:tcW w:w="1418" w:type="dxa"/>
            <w:shd w:val="clear" w:color="auto" w:fill="FFFFFF" w:themeFill="background1"/>
            <w:vAlign w:val="center"/>
            <w:hideMark/>
          </w:tcPr>
          <w:p w:rsidR="00DA0313" w:rsidRPr="00DA0313" w:rsidRDefault="00DA0313" w:rsidP="00DA0313">
            <w:pPr>
              <w:spacing w:after="0" w:line="240" w:lineRule="auto"/>
              <w:jc w:val="right"/>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2 813,75</w:t>
            </w:r>
          </w:p>
        </w:tc>
        <w:tc>
          <w:tcPr>
            <w:tcW w:w="1276" w:type="dxa"/>
            <w:shd w:val="clear" w:color="auto" w:fill="FFFFFF" w:themeFill="background1"/>
            <w:vAlign w:val="center"/>
            <w:hideMark/>
          </w:tcPr>
          <w:p w:rsidR="00DA0313" w:rsidRPr="00DA0313" w:rsidRDefault="00DA0313" w:rsidP="00DA0313">
            <w:pPr>
              <w:spacing w:after="0" w:line="240" w:lineRule="auto"/>
              <w:jc w:val="right"/>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3 320,23</w:t>
            </w:r>
          </w:p>
        </w:tc>
        <w:tc>
          <w:tcPr>
            <w:tcW w:w="992" w:type="dxa"/>
            <w:shd w:val="clear" w:color="auto" w:fill="FFFFFF" w:themeFill="background1"/>
            <w:vAlign w:val="center"/>
            <w:hideMark/>
          </w:tcPr>
          <w:p w:rsidR="00DA0313" w:rsidRPr="00DA0313" w:rsidRDefault="00DA0313" w:rsidP="00DA0313">
            <w:pPr>
              <w:spacing w:after="0" w:line="240" w:lineRule="auto"/>
              <w:jc w:val="right"/>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2 813,75</w:t>
            </w:r>
          </w:p>
        </w:tc>
        <w:tc>
          <w:tcPr>
            <w:tcW w:w="851" w:type="dxa"/>
            <w:shd w:val="clear" w:color="auto" w:fill="FFFFFF" w:themeFill="background1"/>
            <w:vAlign w:val="center"/>
            <w:hideMark/>
          </w:tcPr>
          <w:p w:rsidR="00DA0313" w:rsidRPr="00DA0313" w:rsidRDefault="00DA0313" w:rsidP="00DA0313">
            <w:pPr>
              <w:spacing w:after="0" w:line="240" w:lineRule="auto"/>
              <w:jc w:val="center"/>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01.01.2017</w:t>
            </w:r>
          </w:p>
        </w:tc>
        <w:tc>
          <w:tcPr>
            <w:tcW w:w="850" w:type="dxa"/>
            <w:shd w:val="clear" w:color="auto" w:fill="FFFFFF" w:themeFill="background1"/>
            <w:vAlign w:val="center"/>
            <w:hideMark/>
          </w:tcPr>
          <w:p w:rsidR="00DA0313" w:rsidRPr="00DA0313" w:rsidRDefault="00DA0313" w:rsidP="00DA0313">
            <w:pPr>
              <w:spacing w:after="0" w:line="240" w:lineRule="auto"/>
              <w:jc w:val="center"/>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30.06.2017</w:t>
            </w:r>
          </w:p>
        </w:tc>
      </w:tr>
      <w:tr w:rsidR="00DA0313" w:rsidRPr="00DA0313" w:rsidTr="00C906FB">
        <w:trPr>
          <w:trHeight w:val="300"/>
        </w:trPr>
        <w:tc>
          <w:tcPr>
            <w:tcW w:w="787" w:type="dxa"/>
            <w:shd w:val="clear" w:color="auto" w:fill="FFFFFF" w:themeFill="background1"/>
            <w:vAlign w:val="center"/>
            <w:hideMark/>
          </w:tcPr>
          <w:p w:rsidR="00DA0313" w:rsidRPr="00DA0313" w:rsidRDefault="00DA0313" w:rsidP="00DA0313">
            <w:pPr>
              <w:spacing w:after="0" w:line="240" w:lineRule="auto"/>
              <w:jc w:val="center"/>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4.1</w:t>
            </w:r>
          </w:p>
        </w:tc>
        <w:tc>
          <w:tcPr>
            <w:tcW w:w="1907" w:type="dxa"/>
            <w:shd w:val="clear" w:color="auto" w:fill="FFFFFF" w:themeFill="background1"/>
            <w:vAlign w:val="center"/>
            <w:hideMark/>
          </w:tcPr>
          <w:p w:rsidR="00DA0313" w:rsidRPr="00DA0313" w:rsidRDefault="00DA0313" w:rsidP="00DA0313">
            <w:pPr>
              <w:spacing w:after="0" w:line="240" w:lineRule="auto"/>
              <w:ind w:firstLineChars="100" w:firstLine="220"/>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горячая вода</w:t>
            </w:r>
          </w:p>
        </w:tc>
        <w:tc>
          <w:tcPr>
            <w:tcW w:w="1843" w:type="dxa"/>
            <w:shd w:val="clear" w:color="auto" w:fill="FFFFFF" w:themeFill="background1"/>
            <w:vAlign w:val="center"/>
            <w:hideMark/>
          </w:tcPr>
          <w:p w:rsidR="00DA0313" w:rsidRPr="00DA0313" w:rsidRDefault="00DA0313" w:rsidP="00DA0313">
            <w:pPr>
              <w:spacing w:after="0" w:line="240" w:lineRule="auto"/>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через тепловую сеть</w:t>
            </w:r>
          </w:p>
        </w:tc>
        <w:tc>
          <w:tcPr>
            <w:tcW w:w="1418" w:type="dxa"/>
            <w:shd w:val="clear" w:color="auto" w:fill="FFFFFF" w:themeFill="background1"/>
            <w:vAlign w:val="center"/>
            <w:hideMark/>
          </w:tcPr>
          <w:p w:rsidR="00DA0313" w:rsidRPr="00DA0313" w:rsidRDefault="00DA0313" w:rsidP="00DA0313">
            <w:pPr>
              <w:spacing w:after="0" w:line="240" w:lineRule="auto"/>
              <w:jc w:val="right"/>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3 121,44</w:t>
            </w:r>
          </w:p>
        </w:tc>
        <w:tc>
          <w:tcPr>
            <w:tcW w:w="1276" w:type="dxa"/>
            <w:shd w:val="clear" w:color="auto" w:fill="FFFFFF" w:themeFill="background1"/>
            <w:vAlign w:val="center"/>
            <w:hideMark/>
          </w:tcPr>
          <w:p w:rsidR="00DA0313" w:rsidRPr="00DA0313" w:rsidRDefault="00DA0313" w:rsidP="00DA0313">
            <w:pPr>
              <w:spacing w:after="0" w:line="240" w:lineRule="auto"/>
              <w:jc w:val="right"/>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3 683,30</w:t>
            </w:r>
          </w:p>
        </w:tc>
        <w:tc>
          <w:tcPr>
            <w:tcW w:w="992" w:type="dxa"/>
            <w:shd w:val="clear" w:color="auto" w:fill="FFFFFF" w:themeFill="background1"/>
            <w:vAlign w:val="center"/>
            <w:hideMark/>
          </w:tcPr>
          <w:p w:rsidR="00DA0313" w:rsidRPr="00DA0313" w:rsidRDefault="00DA0313" w:rsidP="00DA0313">
            <w:pPr>
              <w:spacing w:after="0" w:line="240" w:lineRule="auto"/>
              <w:jc w:val="right"/>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3 121,44</w:t>
            </w:r>
          </w:p>
        </w:tc>
        <w:tc>
          <w:tcPr>
            <w:tcW w:w="851" w:type="dxa"/>
            <w:shd w:val="clear" w:color="auto" w:fill="FFFFFF" w:themeFill="background1"/>
            <w:vAlign w:val="center"/>
            <w:hideMark/>
          </w:tcPr>
          <w:p w:rsidR="00DA0313" w:rsidRPr="00DA0313" w:rsidRDefault="00DA0313" w:rsidP="00DA0313">
            <w:pPr>
              <w:spacing w:after="0" w:line="240" w:lineRule="auto"/>
              <w:jc w:val="center"/>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01.07.2017</w:t>
            </w:r>
          </w:p>
        </w:tc>
        <w:tc>
          <w:tcPr>
            <w:tcW w:w="850" w:type="dxa"/>
            <w:shd w:val="clear" w:color="auto" w:fill="FFFFFF" w:themeFill="background1"/>
            <w:vAlign w:val="center"/>
            <w:hideMark/>
          </w:tcPr>
          <w:p w:rsidR="00DA0313" w:rsidRPr="00DA0313" w:rsidRDefault="00DA0313" w:rsidP="00DA0313">
            <w:pPr>
              <w:spacing w:after="0" w:line="240" w:lineRule="auto"/>
              <w:jc w:val="center"/>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31.12.2017</w:t>
            </w:r>
          </w:p>
        </w:tc>
      </w:tr>
      <w:tr w:rsidR="00DA0313" w:rsidRPr="00DA0313" w:rsidTr="00C906FB">
        <w:trPr>
          <w:trHeight w:val="300"/>
        </w:trPr>
        <w:tc>
          <w:tcPr>
            <w:tcW w:w="787" w:type="dxa"/>
            <w:shd w:val="clear" w:color="auto" w:fill="FFFFFF" w:themeFill="background1"/>
            <w:vAlign w:val="center"/>
            <w:hideMark/>
          </w:tcPr>
          <w:p w:rsidR="00DA0313" w:rsidRPr="00DA0313" w:rsidRDefault="00DA0313" w:rsidP="00DA0313">
            <w:pPr>
              <w:spacing w:after="0" w:line="240" w:lineRule="auto"/>
              <w:jc w:val="center"/>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5.1</w:t>
            </w:r>
          </w:p>
        </w:tc>
        <w:tc>
          <w:tcPr>
            <w:tcW w:w="1907" w:type="dxa"/>
            <w:shd w:val="clear" w:color="auto" w:fill="FFFFFF" w:themeFill="background1"/>
            <w:vAlign w:val="center"/>
            <w:hideMark/>
          </w:tcPr>
          <w:p w:rsidR="00DA0313" w:rsidRPr="00DA0313" w:rsidRDefault="00DA0313" w:rsidP="00DA0313">
            <w:pPr>
              <w:spacing w:after="0" w:line="240" w:lineRule="auto"/>
              <w:ind w:firstLineChars="100" w:firstLine="220"/>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горячая вода</w:t>
            </w:r>
          </w:p>
        </w:tc>
        <w:tc>
          <w:tcPr>
            <w:tcW w:w="1843" w:type="dxa"/>
            <w:shd w:val="clear" w:color="auto" w:fill="FFFFFF" w:themeFill="background1"/>
            <w:vAlign w:val="center"/>
            <w:hideMark/>
          </w:tcPr>
          <w:p w:rsidR="00DA0313" w:rsidRPr="00DA0313" w:rsidRDefault="00DA0313" w:rsidP="00DA0313">
            <w:pPr>
              <w:spacing w:after="0" w:line="240" w:lineRule="auto"/>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через тепловую сеть</w:t>
            </w:r>
          </w:p>
        </w:tc>
        <w:tc>
          <w:tcPr>
            <w:tcW w:w="1418" w:type="dxa"/>
            <w:shd w:val="clear" w:color="auto" w:fill="FFFFFF" w:themeFill="background1"/>
            <w:vAlign w:val="center"/>
            <w:hideMark/>
          </w:tcPr>
          <w:p w:rsidR="00DA0313" w:rsidRPr="00DA0313" w:rsidRDefault="00DA0313" w:rsidP="00DA0313">
            <w:pPr>
              <w:spacing w:after="0" w:line="240" w:lineRule="auto"/>
              <w:jc w:val="right"/>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3 121,44</w:t>
            </w:r>
          </w:p>
        </w:tc>
        <w:tc>
          <w:tcPr>
            <w:tcW w:w="1276" w:type="dxa"/>
            <w:shd w:val="clear" w:color="auto" w:fill="FFFFFF" w:themeFill="background1"/>
            <w:vAlign w:val="center"/>
            <w:hideMark/>
          </w:tcPr>
          <w:p w:rsidR="00DA0313" w:rsidRPr="00DA0313" w:rsidRDefault="00DA0313" w:rsidP="00DA0313">
            <w:pPr>
              <w:spacing w:after="0" w:line="240" w:lineRule="auto"/>
              <w:jc w:val="right"/>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3 683,30</w:t>
            </w:r>
          </w:p>
        </w:tc>
        <w:tc>
          <w:tcPr>
            <w:tcW w:w="992" w:type="dxa"/>
            <w:shd w:val="clear" w:color="auto" w:fill="FFFFFF" w:themeFill="background1"/>
            <w:vAlign w:val="center"/>
            <w:hideMark/>
          </w:tcPr>
          <w:p w:rsidR="00DA0313" w:rsidRPr="00DA0313" w:rsidRDefault="00DA0313" w:rsidP="00DA0313">
            <w:pPr>
              <w:spacing w:after="0" w:line="240" w:lineRule="auto"/>
              <w:jc w:val="right"/>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3 121,44</w:t>
            </w:r>
          </w:p>
        </w:tc>
        <w:tc>
          <w:tcPr>
            <w:tcW w:w="851" w:type="dxa"/>
            <w:shd w:val="clear" w:color="auto" w:fill="FFFFFF" w:themeFill="background1"/>
            <w:vAlign w:val="center"/>
            <w:hideMark/>
          </w:tcPr>
          <w:p w:rsidR="00DA0313" w:rsidRPr="00DA0313" w:rsidRDefault="00DA0313" w:rsidP="00DA0313">
            <w:pPr>
              <w:spacing w:after="0" w:line="240" w:lineRule="auto"/>
              <w:jc w:val="center"/>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01.01.2018</w:t>
            </w:r>
          </w:p>
        </w:tc>
        <w:tc>
          <w:tcPr>
            <w:tcW w:w="850" w:type="dxa"/>
            <w:shd w:val="clear" w:color="auto" w:fill="FFFFFF" w:themeFill="background1"/>
            <w:vAlign w:val="center"/>
            <w:hideMark/>
          </w:tcPr>
          <w:p w:rsidR="00DA0313" w:rsidRPr="00DA0313" w:rsidRDefault="00DA0313" w:rsidP="00DA0313">
            <w:pPr>
              <w:spacing w:after="0" w:line="240" w:lineRule="auto"/>
              <w:jc w:val="center"/>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30.06.2018</w:t>
            </w:r>
          </w:p>
        </w:tc>
      </w:tr>
      <w:tr w:rsidR="00DA0313" w:rsidRPr="00DA0313" w:rsidTr="00C906FB">
        <w:trPr>
          <w:trHeight w:val="300"/>
        </w:trPr>
        <w:tc>
          <w:tcPr>
            <w:tcW w:w="787" w:type="dxa"/>
            <w:shd w:val="clear" w:color="auto" w:fill="FFFFFF" w:themeFill="background1"/>
            <w:vAlign w:val="center"/>
            <w:hideMark/>
          </w:tcPr>
          <w:p w:rsidR="00DA0313" w:rsidRPr="00DA0313" w:rsidRDefault="00DA0313" w:rsidP="00DA0313">
            <w:pPr>
              <w:spacing w:after="0" w:line="240" w:lineRule="auto"/>
              <w:jc w:val="center"/>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6.1</w:t>
            </w:r>
          </w:p>
        </w:tc>
        <w:tc>
          <w:tcPr>
            <w:tcW w:w="1907" w:type="dxa"/>
            <w:shd w:val="clear" w:color="auto" w:fill="FFFFFF" w:themeFill="background1"/>
            <w:vAlign w:val="center"/>
            <w:hideMark/>
          </w:tcPr>
          <w:p w:rsidR="00DA0313" w:rsidRPr="00DA0313" w:rsidRDefault="00DA0313" w:rsidP="00DA0313">
            <w:pPr>
              <w:spacing w:after="0" w:line="240" w:lineRule="auto"/>
              <w:ind w:firstLineChars="100" w:firstLine="220"/>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горячая вода</w:t>
            </w:r>
          </w:p>
        </w:tc>
        <w:tc>
          <w:tcPr>
            <w:tcW w:w="1843" w:type="dxa"/>
            <w:shd w:val="clear" w:color="auto" w:fill="FFFFFF" w:themeFill="background1"/>
            <w:vAlign w:val="center"/>
            <w:hideMark/>
          </w:tcPr>
          <w:p w:rsidR="00DA0313" w:rsidRPr="00DA0313" w:rsidRDefault="00DA0313" w:rsidP="00DA0313">
            <w:pPr>
              <w:spacing w:after="0" w:line="240" w:lineRule="auto"/>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через тепловую сеть</w:t>
            </w:r>
          </w:p>
        </w:tc>
        <w:tc>
          <w:tcPr>
            <w:tcW w:w="1418" w:type="dxa"/>
            <w:shd w:val="clear" w:color="auto" w:fill="FFFFFF" w:themeFill="background1"/>
            <w:vAlign w:val="center"/>
            <w:hideMark/>
          </w:tcPr>
          <w:p w:rsidR="00DA0313" w:rsidRPr="00DA0313" w:rsidRDefault="00DA0313" w:rsidP="00DA0313">
            <w:pPr>
              <w:spacing w:after="0" w:line="240" w:lineRule="auto"/>
              <w:jc w:val="right"/>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2 982,43</w:t>
            </w:r>
          </w:p>
        </w:tc>
        <w:tc>
          <w:tcPr>
            <w:tcW w:w="1276" w:type="dxa"/>
            <w:shd w:val="clear" w:color="auto" w:fill="FFFFFF" w:themeFill="background1"/>
            <w:vAlign w:val="center"/>
            <w:hideMark/>
          </w:tcPr>
          <w:p w:rsidR="00DA0313" w:rsidRPr="00DA0313" w:rsidRDefault="00DA0313" w:rsidP="00DA0313">
            <w:pPr>
              <w:spacing w:after="0" w:line="240" w:lineRule="auto"/>
              <w:jc w:val="right"/>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3 519,27</w:t>
            </w:r>
          </w:p>
        </w:tc>
        <w:tc>
          <w:tcPr>
            <w:tcW w:w="992" w:type="dxa"/>
            <w:shd w:val="clear" w:color="auto" w:fill="FFFFFF" w:themeFill="background1"/>
            <w:vAlign w:val="center"/>
            <w:hideMark/>
          </w:tcPr>
          <w:p w:rsidR="00DA0313" w:rsidRPr="00DA0313" w:rsidRDefault="00DA0313" w:rsidP="00DA0313">
            <w:pPr>
              <w:spacing w:after="0" w:line="240" w:lineRule="auto"/>
              <w:jc w:val="right"/>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2 982,43</w:t>
            </w:r>
          </w:p>
        </w:tc>
        <w:tc>
          <w:tcPr>
            <w:tcW w:w="851" w:type="dxa"/>
            <w:shd w:val="clear" w:color="auto" w:fill="FFFFFF" w:themeFill="background1"/>
            <w:vAlign w:val="center"/>
            <w:hideMark/>
          </w:tcPr>
          <w:p w:rsidR="00DA0313" w:rsidRPr="00DA0313" w:rsidRDefault="00DA0313" w:rsidP="00DA0313">
            <w:pPr>
              <w:spacing w:after="0" w:line="240" w:lineRule="auto"/>
              <w:jc w:val="center"/>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01.07.2018</w:t>
            </w:r>
          </w:p>
        </w:tc>
        <w:tc>
          <w:tcPr>
            <w:tcW w:w="850" w:type="dxa"/>
            <w:shd w:val="clear" w:color="auto" w:fill="FFFFFF" w:themeFill="background1"/>
            <w:vAlign w:val="center"/>
            <w:hideMark/>
          </w:tcPr>
          <w:p w:rsidR="00DA0313" w:rsidRPr="00DA0313" w:rsidRDefault="00DA0313" w:rsidP="00DA0313">
            <w:pPr>
              <w:spacing w:after="0" w:line="240" w:lineRule="auto"/>
              <w:jc w:val="center"/>
              <w:rPr>
                <w:rFonts w:ascii="Times New Roman" w:eastAsia="Times New Roman" w:hAnsi="Times New Roman" w:cs="Times New Roman"/>
                <w:lang w:eastAsia="ru-RU"/>
              </w:rPr>
            </w:pPr>
            <w:r w:rsidRPr="00DA0313">
              <w:rPr>
                <w:rFonts w:ascii="Times New Roman" w:eastAsia="Times New Roman" w:hAnsi="Times New Roman" w:cs="Times New Roman"/>
                <w:lang w:eastAsia="ru-RU"/>
              </w:rPr>
              <w:t>31.12.2018</w:t>
            </w:r>
          </w:p>
        </w:tc>
      </w:tr>
    </w:tbl>
    <w:p w:rsidR="000E0042" w:rsidRDefault="000E0042" w:rsidP="00CF5415">
      <w:pPr>
        <w:spacing w:after="0" w:line="240" w:lineRule="auto"/>
        <w:ind w:firstLine="567"/>
        <w:jc w:val="both"/>
        <w:rPr>
          <w:rFonts w:ascii="Times New Roman" w:hAnsi="Times New Roman" w:cs="Times New Roman"/>
          <w:sz w:val="28"/>
          <w:szCs w:val="28"/>
        </w:rPr>
      </w:pPr>
    </w:p>
    <w:p w:rsidR="00CF5415" w:rsidRPr="008C13A7" w:rsidRDefault="001546F8" w:rsidP="008C13A7">
      <w:pPr>
        <w:pStyle w:val="2"/>
        <w:rPr>
          <w:rFonts w:ascii="Times New Roman" w:hAnsi="Times New Roman" w:cs="Times New Roman"/>
          <w:color w:val="auto"/>
        </w:rPr>
      </w:pPr>
      <w:bookmarkStart w:id="10" w:name="_Toc453575161"/>
      <w:r w:rsidRPr="008C13A7">
        <w:rPr>
          <w:rFonts w:ascii="Times New Roman" w:hAnsi="Times New Roman" w:cs="Times New Roman"/>
          <w:color w:val="auto"/>
        </w:rPr>
        <w:t>4.</w:t>
      </w:r>
      <w:r w:rsidR="00AC3694" w:rsidRPr="008C13A7">
        <w:rPr>
          <w:rFonts w:ascii="Times New Roman" w:hAnsi="Times New Roman" w:cs="Times New Roman"/>
          <w:color w:val="auto"/>
        </w:rPr>
        <w:t>2</w:t>
      </w:r>
      <w:r w:rsidRPr="008C13A7">
        <w:rPr>
          <w:rFonts w:ascii="Times New Roman" w:hAnsi="Times New Roman" w:cs="Times New Roman"/>
          <w:color w:val="auto"/>
        </w:rPr>
        <w:t xml:space="preserve">. </w:t>
      </w:r>
      <w:r w:rsidR="00CF5415" w:rsidRPr="008C13A7">
        <w:rPr>
          <w:rFonts w:ascii="Times New Roman" w:hAnsi="Times New Roman" w:cs="Times New Roman"/>
          <w:color w:val="auto"/>
        </w:rPr>
        <w:t>Анализ существующего состояния системы водоснабжения и водоотведения</w:t>
      </w:r>
      <w:r w:rsidR="00ED2379" w:rsidRPr="008C13A7">
        <w:rPr>
          <w:rFonts w:ascii="Times New Roman" w:hAnsi="Times New Roman" w:cs="Times New Roman"/>
          <w:color w:val="auto"/>
        </w:rPr>
        <w:t xml:space="preserve"> с. </w:t>
      </w:r>
      <w:proofErr w:type="gramStart"/>
      <w:r w:rsidR="00ED2379" w:rsidRPr="008C13A7">
        <w:rPr>
          <w:rFonts w:ascii="Times New Roman" w:hAnsi="Times New Roman" w:cs="Times New Roman"/>
          <w:color w:val="auto"/>
        </w:rPr>
        <w:t>Лебяжье</w:t>
      </w:r>
      <w:bookmarkEnd w:id="10"/>
      <w:proofErr w:type="gramEnd"/>
    </w:p>
    <w:p w:rsidR="00E874D2" w:rsidRPr="00E874D2" w:rsidRDefault="00E874D2" w:rsidP="00E874D2">
      <w:pPr>
        <w:spacing w:after="0" w:line="240" w:lineRule="auto"/>
        <w:ind w:firstLine="567"/>
        <w:jc w:val="both"/>
        <w:rPr>
          <w:rFonts w:ascii="Times New Roman" w:hAnsi="Times New Roman" w:cs="Times New Roman"/>
          <w:sz w:val="28"/>
          <w:szCs w:val="28"/>
        </w:rPr>
      </w:pPr>
      <w:r w:rsidRPr="00E874D2">
        <w:rPr>
          <w:rFonts w:ascii="Times New Roman" w:hAnsi="Times New Roman" w:cs="Times New Roman"/>
          <w:sz w:val="28"/>
          <w:szCs w:val="28"/>
        </w:rPr>
        <w:t xml:space="preserve">Источником водоснабжения в с. </w:t>
      </w:r>
      <w:proofErr w:type="gramStart"/>
      <w:r w:rsidRPr="00E874D2">
        <w:rPr>
          <w:rFonts w:ascii="Times New Roman" w:hAnsi="Times New Roman" w:cs="Times New Roman"/>
          <w:sz w:val="28"/>
          <w:szCs w:val="28"/>
        </w:rPr>
        <w:t>Лебяжье</w:t>
      </w:r>
      <w:proofErr w:type="gramEnd"/>
      <w:r w:rsidRPr="00E874D2">
        <w:rPr>
          <w:rFonts w:ascii="Times New Roman" w:hAnsi="Times New Roman" w:cs="Times New Roman"/>
          <w:sz w:val="28"/>
          <w:szCs w:val="28"/>
        </w:rPr>
        <w:t xml:space="preserve"> являются 2 водозаборные артезианские скважины. Водозаборы введены в эксплуатацию в 1963 и 1960 годах соответственно.</w:t>
      </w:r>
    </w:p>
    <w:p w:rsidR="00E874D2" w:rsidRDefault="00E874D2" w:rsidP="00E874D2">
      <w:pPr>
        <w:spacing w:after="0" w:line="240" w:lineRule="auto"/>
        <w:ind w:firstLine="567"/>
        <w:jc w:val="both"/>
        <w:rPr>
          <w:rFonts w:ascii="Times New Roman" w:hAnsi="Times New Roman" w:cs="Times New Roman"/>
          <w:sz w:val="28"/>
          <w:szCs w:val="28"/>
        </w:rPr>
      </w:pPr>
      <w:r w:rsidRPr="00E874D2">
        <w:rPr>
          <w:rFonts w:ascii="Times New Roman" w:hAnsi="Times New Roman" w:cs="Times New Roman"/>
          <w:sz w:val="28"/>
          <w:szCs w:val="28"/>
        </w:rPr>
        <w:t xml:space="preserve">Скважины оборудованы погружными насосами ЭЦВ 8-25-150 с производительностью 25 м3/час и высотой подъема 150 метров. Оголовки скважин размещены в кирпичных павильонах. Устья скважин герметичны. Скважины находятся в исправном состоянии. На скважинах отсутствуют приборы замера дебита скважин. Вода от артезианских скважин подается в </w:t>
      </w:r>
      <w:r w:rsidRPr="00E874D2">
        <w:rPr>
          <w:rFonts w:ascii="Times New Roman" w:hAnsi="Times New Roman" w:cs="Times New Roman"/>
          <w:sz w:val="28"/>
          <w:szCs w:val="28"/>
        </w:rPr>
        <w:lastRenderedPageBreak/>
        <w:t>накопительные резервуары чистой воды объемом 400м3, емкости которых заглублены и обвалованы землёй. Резервуары исправны, герметичны</w:t>
      </w:r>
      <w:r>
        <w:rPr>
          <w:rFonts w:ascii="Times New Roman" w:hAnsi="Times New Roman" w:cs="Times New Roman"/>
          <w:sz w:val="28"/>
          <w:szCs w:val="28"/>
        </w:rPr>
        <w:t>.</w:t>
      </w:r>
    </w:p>
    <w:p w:rsidR="00E874D2" w:rsidRDefault="00E874D2" w:rsidP="00CF5415">
      <w:pPr>
        <w:spacing w:after="0" w:line="240" w:lineRule="auto"/>
        <w:ind w:firstLine="567"/>
        <w:jc w:val="both"/>
        <w:rPr>
          <w:rFonts w:ascii="Times New Roman" w:hAnsi="Times New Roman" w:cs="Times New Roman"/>
          <w:sz w:val="28"/>
          <w:szCs w:val="28"/>
        </w:rPr>
      </w:pPr>
      <w:r w:rsidRPr="00E874D2">
        <w:rPr>
          <w:rFonts w:ascii="Times New Roman" w:hAnsi="Times New Roman" w:cs="Times New Roman"/>
          <w:sz w:val="28"/>
          <w:szCs w:val="28"/>
        </w:rPr>
        <w:t xml:space="preserve">Из </w:t>
      </w:r>
      <w:r>
        <w:rPr>
          <w:rFonts w:ascii="Times New Roman" w:hAnsi="Times New Roman" w:cs="Times New Roman"/>
          <w:sz w:val="28"/>
          <w:szCs w:val="28"/>
        </w:rPr>
        <w:t>1191</w:t>
      </w:r>
      <w:r w:rsidRPr="00E874D2">
        <w:rPr>
          <w:rFonts w:ascii="Times New Roman" w:hAnsi="Times New Roman" w:cs="Times New Roman"/>
          <w:sz w:val="28"/>
          <w:szCs w:val="28"/>
        </w:rPr>
        <w:t xml:space="preserve"> жителей села Лебяжье услугой централизованного водоснабжения пользуются 96</w:t>
      </w:r>
      <w:r>
        <w:rPr>
          <w:rFonts w:ascii="Times New Roman" w:hAnsi="Times New Roman" w:cs="Times New Roman"/>
          <w:sz w:val="28"/>
          <w:szCs w:val="28"/>
        </w:rPr>
        <w:t>0</w:t>
      </w:r>
      <w:r w:rsidRPr="00E874D2">
        <w:rPr>
          <w:rFonts w:ascii="Times New Roman" w:hAnsi="Times New Roman" w:cs="Times New Roman"/>
          <w:sz w:val="28"/>
          <w:szCs w:val="28"/>
        </w:rPr>
        <w:t xml:space="preserve"> жителя, что составляет </w:t>
      </w:r>
      <w:r>
        <w:rPr>
          <w:rFonts w:ascii="Times New Roman" w:hAnsi="Times New Roman" w:cs="Times New Roman"/>
          <w:sz w:val="28"/>
          <w:szCs w:val="28"/>
        </w:rPr>
        <w:t>80</w:t>
      </w:r>
      <w:r w:rsidRPr="00E874D2">
        <w:rPr>
          <w:rFonts w:ascii="Times New Roman" w:hAnsi="Times New Roman" w:cs="Times New Roman"/>
          <w:sz w:val="28"/>
          <w:szCs w:val="28"/>
        </w:rPr>
        <w:t>%. Остальные жители пользуются питьевой водой от водоразборных колонок.</w:t>
      </w:r>
    </w:p>
    <w:p w:rsidR="00E874D2" w:rsidRPr="00984DCB" w:rsidRDefault="00E874D2" w:rsidP="00E874D2">
      <w:pPr>
        <w:spacing w:after="0" w:line="240" w:lineRule="auto"/>
        <w:ind w:firstLine="567"/>
        <w:jc w:val="both"/>
        <w:rPr>
          <w:rFonts w:ascii="Times New Roman" w:hAnsi="Times New Roman"/>
          <w:sz w:val="28"/>
          <w:szCs w:val="28"/>
        </w:rPr>
      </w:pPr>
      <w:r w:rsidRPr="00984DCB">
        <w:rPr>
          <w:rFonts w:ascii="Times New Roman" w:hAnsi="Times New Roman"/>
          <w:sz w:val="28"/>
          <w:szCs w:val="28"/>
        </w:rPr>
        <w:t xml:space="preserve">Сооружения </w:t>
      </w:r>
      <w:r>
        <w:rPr>
          <w:rFonts w:ascii="Times New Roman" w:hAnsi="Times New Roman"/>
          <w:sz w:val="28"/>
          <w:szCs w:val="28"/>
        </w:rPr>
        <w:t xml:space="preserve">для </w:t>
      </w:r>
      <w:r w:rsidRPr="00984DCB">
        <w:rPr>
          <w:rFonts w:ascii="Times New Roman" w:hAnsi="Times New Roman"/>
          <w:sz w:val="28"/>
          <w:szCs w:val="28"/>
        </w:rPr>
        <w:t xml:space="preserve">очистки и подготовки воды </w:t>
      </w:r>
      <w:r>
        <w:rPr>
          <w:rFonts w:ascii="Times New Roman" w:hAnsi="Times New Roman"/>
          <w:sz w:val="28"/>
          <w:szCs w:val="28"/>
        </w:rPr>
        <w:t xml:space="preserve">в системе водоснабжения села </w:t>
      </w:r>
      <w:r w:rsidRPr="00984DCB">
        <w:rPr>
          <w:rFonts w:ascii="Times New Roman" w:hAnsi="Times New Roman"/>
          <w:sz w:val="28"/>
          <w:szCs w:val="28"/>
        </w:rPr>
        <w:t xml:space="preserve">отсутствуют. </w:t>
      </w:r>
    </w:p>
    <w:p w:rsidR="00E874D2" w:rsidRDefault="00E874D2" w:rsidP="00CF54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Pr="00E874D2">
        <w:rPr>
          <w:rFonts w:ascii="Times New Roman" w:hAnsi="Times New Roman" w:cs="Times New Roman"/>
          <w:sz w:val="28"/>
          <w:szCs w:val="28"/>
        </w:rPr>
        <w:t xml:space="preserve">бщий анализ качества воды водозабора позволяет сделать вывод, что вода </w:t>
      </w:r>
      <w:r>
        <w:rPr>
          <w:rFonts w:ascii="Times New Roman" w:hAnsi="Times New Roman" w:cs="Times New Roman"/>
          <w:sz w:val="28"/>
          <w:szCs w:val="28"/>
        </w:rPr>
        <w:t xml:space="preserve">в с. </w:t>
      </w:r>
      <w:proofErr w:type="gramStart"/>
      <w:r>
        <w:rPr>
          <w:rFonts w:ascii="Times New Roman" w:hAnsi="Times New Roman" w:cs="Times New Roman"/>
          <w:sz w:val="28"/>
          <w:szCs w:val="28"/>
        </w:rPr>
        <w:t>Лебяжье</w:t>
      </w:r>
      <w:proofErr w:type="gramEnd"/>
      <w:r>
        <w:rPr>
          <w:rFonts w:ascii="Times New Roman" w:hAnsi="Times New Roman" w:cs="Times New Roman"/>
          <w:sz w:val="28"/>
          <w:szCs w:val="28"/>
        </w:rPr>
        <w:t xml:space="preserve"> </w:t>
      </w:r>
      <w:r w:rsidRPr="00E874D2">
        <w:rPr>
          <w:rFonts w:ascii="Times New Roman" w:hAnsi="Times New Roman" w:cs="Times New Roman"/>
          <w:sz w:val="28"/>
          <w:szCs w:val="28"/>
        </w:rPr>
        <w:t xml:space="preserve">соответствует требования СанПиН 2.1.4.1074-01 «Питьевая вода. Гигиенические требования к качеству воды централизованных систем питьевого водоснабжения. Контроль качества» и </w:t>
      </w:r>
      <w:proofErr w:type="gramStart"/>
      <w:r w:rsidRPr="00E874D2">
        <w:rPr>
          <w:rFonts w:ascii="Times New Roman" w:hAnsi="Times New Roman" w:cs="Times New Roman"/>
          <w:sz w:val="28"/>
          <w:szCs w:val="28"/>
        </w:rPr>
        <w:t>пригодна</w:t>
      </w:r>
      <w:proofErr w:type="gramEnd"/>
      <w:r w:rsidRPr="00E874D2">
        <w:rPr>
          <w:rFonts w:ascii="Times New Roman" w:hAnsi="Times New Roman" w:cs="Times New Roman"/>
          <w:sz w:val="28"/>
          <w:szCs w:val="28"/>
        </w:rPr>
        <w:t xml:space="preserve"> для целей питьевого водоснабжения.</w:t>
      </w:r>
    </w:p>
    <w:p w:rsidR="00E874D2" w:rsidRDefault="001546F8" w:rsidP="001546F8">
      <w:pPr>
        <w:spacing w:after="0" w:line="240" w:lineRule="auto"/>
        <w:ind w:firstLine="567"/>
        <w:jc w:val="both"/>
        <w:rPr>
          <w:rFonts w:ascii="Times New Roman" w:hAnsi="Times New Roman" w:cs="Times New Roman"/>
          <w:sz w:val="28"/>
          <w:szCs w:val="28"/>
        </w:rPr>
      </w:pPr>
      <w:r w:rsidRPr="001546F8">
        <w:rPr>
          <w:rFonts w:ascii="Times New Roman" w:hAnsi="Times New Roman" w:cs="Times New Roman"/>
          <w:sz w:val="28"/>
          <w:szCs w:val="28"/>
        </w:rPr>
        <w:t xml:space="preserve">Протяженность водопроводных сетей с. Лебяжье </w:t>
      </w:r>
      <w:r w:rsidR="00B92385">
        <w:rPr>
          <w:rFonts w:ascii="Times New Roman" w:hAnsi="Times New Roman" w:cs="Times New Roman"/>
          <w:sz w:val="28"/>
          <w:szCs w:val="28"/>
        </w:rPr>
        <w:t xml:space="preserve">составляет 10 км., из них </w:t>
      </w:r>
      <w:r w:rsidRPr="001546F8">
        <w:rPr>
          <w:rFonts w:ascii="Times New Roman" w:hAnsi="Times New Roman" w:cs="Times New Roman"/>
          <w:sz w:val="28"/>
          <w:szCs w:val="28"/>
        </w:rPr>
        <w:t xml:space="preserve">нуждающихся в замене составляет около 40%. Глубина </w:t>
      </w:r>
      <w:proofErr w:type="gramStart"/>
      <w:r w:rsidRPr="001546F8">
        <w:rPr>
          <w:rFonts w:ascii="Times New Roman" w:hAnsi="Times New Roman" w:cs="Times New Roman"/>
          <w:sz w:val="28"/>
          <w:szCs w:val="28"/>
        </w:rPr>
        <w:t>заложения части трубопроводов уличной водопроводной сети села</w:t>
      </w:r>
      <w:proofErr w:type="gramEnd"/>
      <w:r w:rsidRPr="001546F8">
        <w:rPr>
          <w:rFonts w:ascii="Times New Roman" w:hAnsi="Times New Roman" w:cs="Times New Roman"/>
          <w:sz w:val="28"/>
          <w:szCs w:val="28"/>
        </w:rPr>
        <w:t xml:space="preserve"> находится выше уровня требуемого для климатической нормы южной группы районов Красноярского края. Данн</w:t>
      </w:r>
      <w:r w:rsidR="00B92385">
        <w:rPr>
          <w:rFonts w:ascii="Times New Roman" w:hAnsi="Times New Roman" w:cs="Times New Roman"/>
          <w:sz w:val="28"/>
          <w:szCs w:val="28"/>
        </w:rPr>
        <w:t xml:space="preserve">ое нарушение в прокладке сетей </w:t>
      </w:r>
      <w:r w:rsidRPr="001546F8">
        <w:rPr>
          <w:rFonts w:ascii="Times New Roman" w:hAnsi="Times New Roman" w:cs="Times New Roman"/>
          <w:sz w:val="28"/>
          <w:szCs w:val="28"/>
        </w:rPr>
        <w:t xml:space="preserve">в зимнее время при низких температурах воздуха и слабом объеме разбора воды приводит к возникновению аварийных ситуаций на водопроводных сетях из-за </w:t>
      </w:r>
      <w:proofErr w:type="spellStart"/>
      <w:r w:rsidRPr="001546F8">
        <w:rPr>
          <w:rFonts w:ascii="Times New Roman" w:hAnsi="Times New Roman" w:cs="Times New Roman"/>
          <w:sz w:val="28"/>
          <w:szCs w:val="28"/>
        </w:rPr>
        <w:t>перемерзания</w:t>
      </w:r>
      <w:proofErr w:type="spellEnd"/>
      <w:r w:rsidRPr="001546F8">
        <w:rPr>
          <w:rFonts w:ascii="Times New Roman" w:hAnsi="Times New Roman" w:cs="Times New Roman"/>
          <w:sz w:val="28"/>
          <w:szCs w:val="28"/>
        </w:rPr>
        <w:t xml:space="preserve"> трубопроводов</w:t>
      </w:r>
      <w:r w:rsidR="00B92385">
        <w:rPr>
          <w:rFonts w:ascii="Times New Roman" w:hAnsi="Times New Roman" w:cs="Times New Roman"/>
          <w:sz w:val="28"/>
          <w:szCs w:val="28"/>
        </w:rPr>
        <w:t>.</w:t>
      </w:r>
    </w:p>
    <w:p w:rsidR="003E4935" w:rsidRPr="003E4935" w:rsidRDefault="003E4935" w:rsidP="003E4935">
      <w:pPr>
        <w:spacing w:after="0" w:line="240" w:lineRule="auto"/>
        <w:ind w:firstLine="567"/>
        <w:jc w:val="both"/>
        <w:rPr>
          <w:rFonts w:ascii="Times New Roman" w:hAnsi="Times New Roman" w:cs="Times New Roman"/>
          <w:sz w:val="28"/>
          <w:szCs w:val="28"/>
        </w:rPr>
      </w:pPr>
      <w:r w:rsidRPr="003E4935">
        <w:rPr>
          <w:rFonts w:ascii="Times New Roman" w:hAnsi="Times New Roman" w:cs="Times New Roman"/>
          <w:sz w:val="28"/>
          <w:szCs w:val="28"/>
        </w:rPr>
        <w:t xml:space="preserve">Канализационные сети </w:t>
      </w:r>
      <w:proofErr w:type="gramStart"/>
      <w:r w:rsidRPr="003E4935">
        <w:rPr>
          <w:rFonts w:ascii="Times New Roman" w:hAnsi="Times New Roman" w:cs="Times New Roman"/>
          <w:sz w:val="28"/>
          <w:szCs w:val="28"/>
        </w:rPr>
        <w:t>строились и вводились в эксплуатацию по мере строительства жилого сектора, предприятий и организаций начиная</w:t>
      </w:r>
      <w:proofErr w:type="gramEnd"/>
      <w:r w:rsidRPr="003E4935">
        <w:rPr>
          <w:rFonts w:ascii="Times New Roman" w:hAnsi="Times New Roman" w:cs="Times New Roman"/>
          <w:sz w:val="28"/>
          <w:szCs w:val="28"/>
        </w:rPr>
        <w:t xml:space="preserve"> с 1960 года. В результате длительной эксплуатации на чугунных трубопроводах достаточно часто происходят нарушение герметичности соединений, преимущественно в зимний и весенний период при движении грунтов.</w:t>
      </w:r>
    </w:p>
    <w:p w:rsidR="003E4935" w:rsidRDefault="003E4935" w:rsidP="001546F8">
      <w:pPr>
        <w:spacing w:after="0" w:line="240" w:lineRule="auto"/>
        <w:ind w:firstLine="567"/>
        <w:jc w:val="both"/>
        <w:rPr>
          <w:rFonts w:ascii="Times New Roman" w:hAnsi="Times New Roman" w:cs="Times New Roman"/>
          <w:sz w:val="28"/>
          <w:szCs w:val="28"/>
        </w:rPr>
      </w:pPr>
      <w:r w:rsidRPr="003E4935">
        <w:rPr>
          <w:rFonts w:ascii="Times New Roman" w:hAnsi="Times New Roman" w:cs="Times New Roman"/>
          <w:sz w:val="28"/>
          <w:szCs w:val="28"/>
        </w:rPr>
        <w:t>Очистка стоков не производится. Иловая часть стоков после обеззараживания вывозится на рельеф, в место, определяемое администрацией Лебяженского сельского совета.</w:t>
      </w:r>
    </w:p>
    <w:p w:rsidR="00B92385" w:rsidRDefault="003E4935" w:rsidP="001546F8">
      <w:pPr>
        <w:spacing w:after="0" w:line="240" w:lineRule="auto"/>
        <w:ind w:firstLine="567"/>
        <w:jc w:val="both"/>
        <w:rPr>
          <w:rFonts w:ascii="Times New Roman" w:hAnsi="Times New Roman" w:cs="Times New Roman"/>
          <w:sz w:val="28"/>
          <w:szCs w:val="28"/>
        </w:rPr>
      </w:pPr>
      <w:r w:rsidRPr="003E4935">
        <w:rPr>
          <w:rFonts w:ascii="Times New Roman" w:hAnsi="Times New Roman" w:cs="Times New Roman"/>
          <w:sz w:val="28"/>
          <w:szCs w:val="28"/>
        </w:rPr>
        <w:t xml:space="preserve">Канализационные сети с. </w:t>
      </w:r>
      <w:proofErr w:type="gramStart"/>
      <w:r w:rsidRPr="003E4935">
        <w:rPr>
          <w:rFonts w:ascii="Times New Roman" w:hAnsi="Times New Roman" w:cs="Times New Roman"/>
          <w:sz w:val="28"/>
          <w:szCs w:val="28"/>
        </w:rPr>
        <w:t>Лебяжье</w:t>
      </w:r>
      <w:proofErr w:type="gramEnd"/>
      <w:r w:rsidRPr="003E4935">
        <w:rPr>
          <w:rFonts w:ascii="Times New Roman" w:hAnsi="Times New Roman" w:cs="Times New Roman"/>
          <w:sz w:val="28"/>
          <w:szCs w:val="28"/>
        </w:rPr>
        <w:t xml:space="preserve"> выполнены из чугуна, стали, и асбестоцемента. Большинство сетей – </w:t>
      </w:r>
      <w:proofErr w:type="gramStart"/>
      <w:r w:rsidRPr="003E4935">
        <w:rPr>
          <w:rFonts w:ascii="Times New Roman" w:hAnsi="Times New Roman" w:cs="Times New Roman"/>
          <w:sz w:val="28"/>
          <w:szCs w:val="28"/>
        </w:rPr>
        <w:t>чугунные</w:t>
      </w:r>
      <w:proofErr w:type="gramEnd"/>
      <w:r w:rsidRPr="003E4935">
        <w:rPr>
          <w:rFonts w:ascii="Times New Roman" w:hAnsi="Times New Roman" w:cs="Times New Roman"/>
          <w:sz w:val="28"/>
          <w:szCs w:val="28"/>
        </w:rPr>
        <w:t>.</w:t>
      </w:r>
    </w:p>
    <w:p w:rsidR="003E4935" w:rsidRDefault="003E4935" w:rsidP="003E4935">
      <w:pPr>
        <w:spacing w:after="0" w:line="240" w:lineRule="auto"/>
        <w:ind w:firstLine="567"/>
        <w:jc w:val="both"/>
        <w:rPr>
          <w:rFonts w:ascii="Times New Roman" w:hAnsi="Times New Roman"/>
          <w:sz w:val="28"/>
          <w:szCs w:val="28"/>
        </w:rPr>
      </w:pPr>
      <w:r w:rsidRPr="00651D6B">
        <w:rPr>
          <w:rFonts w:ascii="Times New Roman" w:hAnsi="Times New Roman"/>
          <w:sz w:val="28"/>
          <w:szCs w:val="28"/>
        </w:rPr>
        <w:t xml:space="preserve">Преобладающая жилая </w:t>
      </w:r>
      <w:proofErr w:type="gramStart"/>
      <w:r w:rsidRPr="00651D6B">
        <w:rPr>
          <w:rFonts w:ascii="Times New Roman" w:hAnsi="Times New Roman"/>
          <w:sz w:val="28"/>
          <w:szCs w:val="28"/>
        </w:rPr>
        <w:t>застройка</w:t>
      </w:r>
      <w:proofErr w:type="gramEnd"/>
      <w:r w:rsidRPr="00651D6B">
        <w:rPr>
          <w:rFonts w:ascii="Times New Roman" w:hAnsi="Times New Roman"/>
          <w:sz w:val="28"/>
          <w:szCs w:val="28"/>
        </w:rPr>
        <w:t xml:space="preserve"> не охваченная централизованной системой водоотведения – одноэтажные индивидуальные жилые дома</w:t>
      </w:r>
      <w:r>
        <w:rPr>
          <w:rFonts w:ascii="Times New Roman" w:hAnsi="Times New Roman"/>
          <w:sz w:val="28"/>
          <w:szCs w:val="28"/>
        </w:rPr>
        <w:t xml:space="preserve"> сельского типа</w:t>
      </w:r>
      <w:r w:rsidRPr="00651D6B">
        <w:rPr>
          <w:rFonts w:ascii="Times New Roman" w:hAnsi="Times New Roman"/>
          <w:sz w:val="28"/>
          <w:szCs w:val="28"/>
        </w:rPr>
        <w:t xml:space="preserve">. Из </w:t>
      </w:r>
      <w:proofErr w:type="gramStart"/>
      <w:r w:rsidRPr="00651D6B">
        <w:rPr>
          <w:rFonts w:ascii="Times New Roman" w:hAnsi="Times New Roman"/>
          <w:sz w:val="28"/>
          <w:szCs w:val="28"/>
        </w:rPr>
        <w:t>прожив</w:t>
      </w:r>
      <w:r>
        <w:rPr>
          <w:rFonts w:ascii="Times New Roman" w:hAnsi="Times New Roman"/>
          <w:sz w:val="28"/>
          <w:szCs w:val="28"/>
        </w:rPr>
        <w:t>ающих</w:t>
      </w:r>
      <w:proofErr w:type="gramEnd"/>
      <w:r>
        <w:rPr>
          <w:rFonts w:ascii="Times New Roman" w:hAnsi="Times New Roman"/>
          <w:sz w:val="28"/>
          <w:szCs w:val="28"/>
        </w:rPr>
        <w:t xml:space="preserve"> в с. Лебяжье 1191</w:t>
      </w:r>
      <w:r w:rsidRPr="00651D6B">
        <w:rPr>
          <w:rFonts w:ascii="Times New Roman" w:hAnsi="Times New Roman"/>
          <w:sz w:val="28"/>
          <w:szCs w:val="28"/>
        </w:rPr>
        <w:t xml:space="preserve"> человек</w:t>
      </w:r>
      <w:r>
        <w:rPr>
          <w:rFonts w:ascii="Times New Roman" w:hAnsi="Times New Roman"/>
          <w:sz w:val="28"/>
          <w:szCs w:val="28"/>
        </w:rPr>
        <w:t>а</w:t>
      </w:r>
      <w:r w:rsidRPr="00651D6B">
        <w:rPr>
          <w:rFonts w:ascii="Times New Roman" w:hAnsi="Times New Roman"/>
          <w:sz w:val="28"/>
          <w:szCs w:val="28"/>
        </w:rPr>
        <w:t xml:space="preserve"> центральны</w:t>
      </w:r>
      <w:r>
        <w:rPr>
          <w:rFonts w:ascii="Times New Roman" w:hAnsi="Times New Roman"/>
          <w:sz w:val="28"/>
          <w:szCs w:val="28"/>
        </w:rPr>
        <w:t>м водоотведением пользуются 270</w:t>
      </w:r>
      <w:r w:rsidRPr="00651D6B">
        <w:rPr>
          <w:rFonts w:ascii="Times New Roman" w:hAnsi="Times New Roman"/>
          <w:sz w:val="28"/>
          <w:szCs w:val="28"/>
        </w:rPr>
        <w:t xml:space="preserve"> человек</w:t>
      </w:r>
      <w:r>
        <w:rPr>
          <w:rFonts w:ascii="Times New Roman" w:hAnsi="Times New Roman"/>
          <w:sz w:val="28"/>
          <w:szCs w:val="28"/>
        </w:rPr>
        <w:t>а, что составляет 22,6</w:t>
      </w:r>
      <w:r w:rsidRPr="00651D6B">
        <w:rPr>
          <w:rFonts w:ascii="Times New Roman" w:hAnsi="Times New Roman"/>
          <w:sz w:val="28"/>
          <w:szCs w:val="28"/>
        </w:rPr>
        <w:t xml:space="preserve">%. Часть </w:t>
      </w:r>
      <w:r>
        <w:rPr>
          <w:rFonts w:ascii="Times New Roman" w:hAnsi="Times New Roman"/>
          <w:sz w:val="28"/>
          <w:szCs w:val="28"/>
        </w:rPr>
        <w:t xml:space="preserve">жилого фонда </w:t>
      </w:r>
      <w:r w:rsidRPr="00651D6B">
        <w:rPr>
          <w:rFonts w:ascii="Times New Roman" w:hAnsi="Times New Roman"/>
          <w:sz w:val="28"/>
          <w:szCs w:val="28"/>
        </w:rPr>
        <w:t>оборудована выгребными ямами (септиками).</w:t>
      </w:r>
    </w:p>
    <w:p w:rsidR="003E4935" w:rsidRDefault="001D4106" w:rsidP="003E4935">
      <w:pPr>
        <w:spacing w:after="0" w:line="240" w:lineRule="auto"/>
        <w:ind w:firstLine="567"/>
        <w:jc w:val="both"/>
        <w:rPr>
          <w:rFonts w:ascii="Times New Roman" w:hAnsi="Times New Roman"/>
          <w:sz w:val="28"/>
          <w:szCs w:val="28"/>
        </w:rPr>
      </w:pPr>
      <w:r w:rsidRPr="001D4106">
        <w:rPr>
          <w:rFonts w:ascii="Times New Roman" w:hAnsi="Times New Roman"/>
          <w:sz w:val="28"/>
          <w:szCs w:val="28"/>
        </w:rPr>
        <w:t xml:space="preserve">Система водоотведения с. </w:t>
      </w:r>
      <w:proofErr w:type="gramStart"/>
      <w:r w:rsidRPr="001D4106">
        <w:rPr>
          <w:rFonts w:ascii="Times New Roman" w:hAnsi="Times New Roman"/>
          <w:sz w:val="28"/>
          <w:szCs w:val="28"/>
        </w:rPr>
        <w:t>Лебяжье</w:t>
      </w:r>
      <w:proofErr w:type="gramEnd"/>
      <w:r w:rsidRPr="001D4106">
        <w:rPr>
          <w:rFonts w:ascii="Times New Roman" w:hAnsi="Times New Roman"/>
          <w:sz w:val="28"/>
          <w:szCs w:val="28"/>
        </w:rPr>
        <w:t xml:space="preserve"> не имеет приборов коммерческого учета принимаемых сточных вод. Это обусловлено тем, что канализационные сети выполнены в безнапорном исполнении. План</w:t>
      </w:r>
      <w:r>
        <w:rPr>
          <w:rFonts w:ascii="Times New Roman" w:hAnsi="Times New Roman"/>
          <w:sz w:val="28"/>
          <w:szCs w:val="28"/>
        </w:rPr>
        <w:t>ы</w:t>
      </w:r>
      <w:r w:rsidRPr="001D4106">
        <w:rPr>
          <w:rFonts w:ascii="Times New Roman" w:hAnsi="Times New Roman"/>
          <w:sz w:val="28"/>
          <w:szCs w:val="28"/>
        </w:rPr>
        <w:t xml:space="preserve"> по установке приборов коммерческого учета сточных вод </w:t>
      </w:r>
      <w:r>
        <w:rPr>
          <w:rFonts w:ascii="Times New Roman" w:hAnsi="Times New Roman"/>
          <w:sz w:val="28"/>
          <w:szCs w:val="28"/>
        </w:rPr>
        <w:t>отсутствуют</w:t>
      </w:r>
      <w:r w:rsidRPr="001D4106">
        <w:rPr>
          <w:rFonts w:ascii="Times New Roman" w:hAnsi="Times New Roman"/>
          <w:sz w:val="28"/>
          <w:szCs w:val="28"/>
        </w:rPr>
        <w:t>.</w:t>
      </w:r>
    </w:p>
    <w:p w:rsidR="003E314B" w:rsidRDefault="003E314B" w:rsidP="003E314B">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Отпуск питьевой воды потребителям в 2015 году</w:t>
      </w:r>
    </w:p>
    <w:tbl>
      <w:tblPr>
        <w:tblStyle w:val="a3"/>
        <w:tblW w:w="0" w:type="auto"/>
        <w:tblLook w:val="04A0" w:firstRow="1" w:lastRow="0" w:firstColumn="1" w:lastColumn="0" w:noHBand="0" w:noVBand="1"/>
      </w:tblPr>
      <w:tblGrid>
        <w:gridCol w:w="4785"/>
        <w:gridCol w:w="4786"/>
      </w:tblGrid>
      <w:tr w:rsidR="003E314B" w:rsidRPr="00BB68C3" w:rsidTr="001C301C">
        <w:tc>
          <w:tcPr>
            <w:tcW w:w="4785" w:type="dxa"/>
          </w:tcPr>
          <w:p w:rsidR="003E314B" w:rsidRPr="00BB68C3" w:rsidRDefault="003E314B" w:rsidP="001C301C">
            <w:pPr>
              <w:jc w:val="both"/>
              <w:rPr>
                <w:rFonts w:ascii="Times New Roman" w:hAnsi="Times New Roman" w:cs="Times New Roman"/>
                <w:sz w:val="24"/>
                <w:szCs w:val="24"/>
              </w:rPr>
            </w:pPr>
            <w:r w:rsidRPr="00BB68C3">
              <w:rPr>
                <w:rFonts w:ascii="Times New Roman" w:hAnsi="Times New Roman" w:cs="Times New Roman"/>
                <w:sz w:val="24"/>
                <w:szCs w:val="24"/>
              </w:rPr>
              <w:t>Наименование потребителя</w:t>
            </w:r>
          </w:p>
        </w:tc>
        <w:tc>
          <w:tcPr>
            <w:tcW w:w="4786" w:type="dxa"/>
          </w:tcPr>
          <w:p w:rsidR="003E314B" w:rsidRPr="00BB68C3" w:rsidRDefault="003E314B" w:rsidP="003E314B">
            <w:pPr>
              <w:jc w:val="both"/>
              <w:rPr>
                <w:rFonts w:ascii="Times New Roman" w:hAnsi="Times New Roman" w:cs="Times New Roman"/>
                <w:sz w:val="24"/>
                <w:szCs w:val="24"/>
              </w:rPr>
            </w:pPr>
            <w:r w:rsidRPr="00BB68C3">
              <w:rPr>
                <w:rFonts w:ascii="Times New Roman" w:hAnsi="Times New Roman" w:cs="Times New Roman"/>
                <w:sz w:val="24"/>
                <w:szCs w:val="24"/>
              </w:rPr>
              <w:t xml:space="preserve">Отпущено тепловой энергии, </w:t>
            </w:r>
            <w:r w:rsidR="00A75439">
              <w:rPr>
                <w:rFonts w:ascii="Times New Roman" w:hAnsi="Times New Roman" w:cs="Times New Roman"/>
                <w:sz w:val="24"/>
                <w:szCs w:val="24"/>
              </w:rPr>
              <w:t>тыс</w:t>
            </w:r>
            <w:proofErr w:type="gramStart"/>
            <w:r w:rsidR="00A75439">
              <w:rPr>
                <w:rFonts w:ascii="Times New Roman" w:hAnsi="Times New Roman" w:cs="Times New Roman"/>
                <w:sz w:val="24"/>
                <w:szCs w:val="24"/>
              </w:rPr>
              <w:t>.</w:t>
            </w:r>
            <w:r>
              <w:rPr>
                <w:rFonts w:ascii="Times New Roman" w:hAnsi="Times New Roman" w:cs="Times New Roman"/>
                <w:sz w:val="24"/>
                <w:szCs w:val="24"/>
              </w:rPr>
              <w:t>м</w:t>
            </w:r>
            <w:proofErr w:type="gramEnd"/>
            <w:r>
              <w:rPr>
                <w:rFonts w:ascii="Times New Roman" w:hAnsi="Times New Roman" w:cs="Times New Roman"/>
                <w:sz w:val="24"/>
                <w:szCs w:val="24"/>
              </w:rPr>
              <w:t>3</w:t>
            </w:r>
          </w:p>
        </w:tc>
      </w:tr>
      <w:tr w:rsidR="003E314B" w:rsidRPr="00BB68C3" w:rsidTr="001C301C">
        <w:tc>
          <w:tcPr>
            <w:tcW w:w="4785" w:type="dxa"/>
          </w:tcPr>
          <w:p w:rsidR="003E314B" w:rsidRPr="00BB68C3" w:rsidRDefault="003E314B" w:rsidP="001C301C">
            <w:pPr>
              <w:rPr>
                <w:sz w:val="24"/>
                <w:szCs w:val="24"/>
              </w:rPr>
            </w:pPr>
            <w:r w:rsidRPr="00BB68C3">
              <w:rPr>
                <w:rFonts w:ascii="Times New Roman" w:hAnsi="Times New Roman" w:cs="Times New Roman"/>
                <w:sz w:val="24"/>
                <w:szCs w:val="24"/>
              </w:rPr>
              <w:t>населению</w:t>
            </w:r>
          </w:p>
        </w:tc>
        <w:tc>
          <w:tcPr>
            <w:tcW w:w="4786" w:type="dxa"/>
          </w:tcPr>
          <w:p w:rsidR="003E314B" w:rsidRPr="00BB68C3" w:rsidRDefault="00A75439" w:rsidP="001C301C">
            <w:pPr>
              <w:jc w:val="both"/>
              <w:rPr>
                <w:rFonts w:ascii="Times New Roman" w:hAnsi="Times New Roman" w:cs="Times New Roman"/>
                <w:sz w:val="24"/>
                <w:szCs w:val="24"/>
              </w:rPr>
            </w:pPr>
            <w:r>
              <w:rPr>
                <w:rFonts w:ascii="Times New Roman" w:hAnsi="Times New Roman" w:cs="Times New Roman"/>
                <w:sz w:val="24"/>
                <w:szCs w:val="24"/>
              </w:rPr>
              <w:t>30,3</w:t>
            </w:r>
          </w:p>
        </w:tc>
      </w:tr>
      <w:tr w:rsidR="003E314B" w:rsidRPr="00BB68C3" w:rsidTr="001C301C">
        <w:tc>
          <w:tcPr>
            <w:tcW w:w="4785" w:type="dxa"/>
          </w:tcPr>
          <w:p w:rsidR="003E314B" w:rsidRPr="00BB68C3" w:rsidRDefault="003E314B" w:rsidP="001C301C">
            <w:pPr>
              <w:rPr>
                <w:rFonts w:ascii="Times New Roman" w:hAnsi="Times New Roman" w:cs="Times New Roman"/>
                <w:sz w:val="24"/>
                <w:szCs w:val="24"/>
              </w:rPr>
            </w:pPr>
            <w:proofErr w:type="spellStart"/>
            <w:r w:rsidRPr="00BB68C3">
              <w:rPr>
                <w:rFonts w:ascii="Times New Roman" w:hAnsi="Times New Roman" w:cs="Times New Roman"/>
                <w:sz w:val="24"/>
                <w:szCs w:val="24"/>
              </w:rPr>
              <w:t>бюджетофинансируемым</w:t>
            </w:r>
            <w:proofErr w:type="spellEnd"/>
            <w:r w:rsidRPr="00BB68C3">
              <w:rPr>
                <w:rFonts w:ascii="Times New Roman" w:hAnsi="Times New Roman" w:cs="Times New Roman"/>
                <w:sz w:val="24"/>
                <w:szCs w:val="24"/>
              </w:rPr>
              <w:t xml:space="preserve"> организациям</w:t>
            </w:r>
          </w:p>
        </w:tc>
        <w:tc>
          <w:tcPr>
            <w:tcW w:w="4786" w:type="dxa"/>
          </w:tcPr>
          <w:p w:rsidR="003E314B" w:rsidRPr="00BB68C3" w:rsidRDefault="00A75439" w:rsidP="001C301C">
            <w:pPr>
              <w:jc w:val="both"/>
              <w:rPr>
                <w:rFonts w:ascii="Times New Roman" w:hAnsi="Times New Roman" w:cs="Times New Roman"/>
                <w:sz w:val="24"/>
                <w:szCs w:val="24"/>
              </w:rPr>
            </w:pPr>
            <w:r>
              <w:rPr>
                <w:rFonts w:ascii="Times New Roman" w:hAnsi="Times New Roman" w:cs="Times New Roman"/>
                <w:sz w:val="24"/>
                <w:szCs w:val="24"/>
              </w:rPr>
              <w:t>4,8</w:t>
            </w:r>
          </w:p>
        </w:tc>
      </w:tr>
      <w:tr w:rsidR="003E314B" w:rsidRPr="00BB68C3" w:rsidTr="001C301C">
        <w:tc>
          <w:tcPr>
            <w:tcW w:w="4785" w:type="dxa"/>
          </w:tcPr>
          <w:p w:rsidR="003E314B" w:rsidRPr="00BB68C3" w:rsidRDefault="003E314B" w:rsidP="001C301C">
            <w:pPr>
              <w:rPr>
                <w:rFonts w:ascii="Times New Roman" w:hAnsi="Times New Roman" w:cs="Times New Roman"/>
                <w:sz w:val="24"/>
                <w:szCs w:val="24"/>
              </w:rPr>
            </w:pPr>
            <w:r w:rsidRPr="00BB68C3">
              <w:rPr>
                <w:rFonts w:ascii="Times New Roman" w:hAnsi="Times New Roman" w:cs="Times New Roman"/>
                <w:sz w:val="24"/>
                <w:szCs w:val="24"/>
              </w:rPr>
              <w:t>прочим организациям</w:t>
            </w:r>
          </w:p>
        </w:tc>
        <w:tc>
          <w:tcPr>
            <w:tcW w:w="4786" w:type="dxa"/>
          </w:tcPr>
          <w:p w:rsidR="003E314B" w:rsidRPr="00BB68C3" w:rsidRDefault="00A75439" w:rsidP="001C301C">
            <w:pPr>
              <w:jc w:val="both"/>
              <w:rPr>
                <w:rFonts w:ascii="Times New Roman" w:hAnsi="Times New Roman" w:cs="Times New Roman"/>
                <w:sz w:val="24"/>
                <w:szCs w:val="24"/>
              </w:rPr>
            </w:pPr>
            <w:r>
              <w:rPr>
                <w:rFonts w:ascii="Times New Roman" w:hAnsi="Times New Roman" w:cs="Times New Roman"/>
                <w:sz w:val="24"/>
                <w:szCs w:val="24"/>
              </w:rPr>
              <w:t>5,4</w:t>
            </w:r>
          </w:p>
        </w:tc>
      </w:tr>
      <w:tr w:rsidR="00A75439" w:rsidRPr="00BB68C3" w:rsidTr="001C301C">
        <w:tc>
          <w:tcPr>
            <w:tcW w:w="4785" w:type="dxa"/>
          </w:tcPr>
          <w:p w:rsidR="00A75439" w:rsidRPr="00BB68C3" w:rsidRDefault="00A75439" w:rsidP="001C301C">
            <w:pPr>
              <w:rPr>
                <w:rFonts w:ascii="Times New Roman" w:hAnsi="Times New Roman" w:cs="Times New Roman"/>
                <w:sz w:val="24"/>
                <w:szCs w:val="24"/>
              </w:rPr>
            </w:pPr>
            <w:r>
              <w:rPr>
                <w:rFonts w:ascii="Times New Roman" w:hAnsi="Times New Roman" w:cs="Times New Roman"/>
                <w:sz w:val="24"/>
                <w:szCs w:val="24"/>
              </w:rPr>
              <w:t>Утечка и неучтенный расход воды</w:t>
            </w:r>
          </w:p>
        </w:tc>
        <w:tc>
          <w:tcPr>
            <w:tcW w:w="4786" w:type="dxa"/>
          </w:tcPr>
          <w:p w:rsidR="00A75439" w:rsidRDefault="00A75439" w:rsidP="001C301C">
            <w:pPr>
              <w:jc w:val="both"/>
              <w:rPr>
                <w:rFonts w:ascii="Times New Roman" w:hAnsi="Times New Roman" w:cs="Times New Roman"/>
                <w:sz w:val="24"/>
                <w:szCs w:val="24"/>
              </w:rPr>
            </w:pPr>
            <w:r>
              <w:rPr>
                <w:rFonts w:ascii="Times New Roman" w:hAnsi="Times New Roman" w:cs="Times New Roman"/>
                <w:sz w:val="24"/>
                <w:szCs w:val="24"/>
              </w:rPr>
              <w:t>0,1</w:t>
            </w:r>
          </w:p>
        </w:tc>
      </w:tr>
      <w:tr w:rsidR="003E314B" w:rsidRPr="00BB68C3" w:rsidTr="001C301C">
        <w:tc>
          <w:tcPr>
            <w:tcW w:w="4785" w:type="dxa"/>
          </w:tcPr>
          <w:p w:rsidR="003E314B" w:rsidRPr="00BB68C3" w:rsidRDefault="003E314B" w:rsidP="001C301C">
            <w:pPr>
              <w:jc w:val="both"/>
              <w:rPr>
                <w:rFonts w:ascii="Times New Roman" w:hAnsi="Times New Roman" w:cs="Times New Roman"/>
                <w:sz w:val="24"/>
                <w:szCs w:val="24"/>
              </w:rPr>
            </w:pPr>
            <w:r w:rsidRPr="00BB68C3">
              <w:rPr>
                <w:rFonts w:ascii="Times New Roman" w:hAnsi="Times New Roman" w:cs="Times New Roman"/>
                <w:sz w:val="24"/>
                <w:szCs w:val="24"/>
              </w:rPr>
              <w:lastRenderedPageBreak/>
              <w:t>Всего отпущено</w:t>
            </w:r>
          </w:p>
        </w:tc>
        <w:tc>
          <w:tcPr>
            <w:tcW w:w="4786" w:type="dxa"/>
          </w:tcPr>
          <w:p w:rsidR="003E314B" w:rsidRPr="00BB68C3" w:rsidRDefault="00A75439" w:rsidP="001C301C">
            <w:pPr>
              <w:jc w:val="both"/>
              <w:rPr>
                <w:rFonts w:ascii="Times New Roman" w:hAnsi="Times New Roman" w:cs="Times New Roman"/>
                <w:sz w:val="24"/>
                <w:szCs w:val="24"/>
              </w:rPr>
            </w:pPr>
            <w:r>
              <w:rPr>
                <w:rFonts w:ascii="Times New Roman" w:hAnsi="Times New Roman" w:cs="Times New Roman"/>
                <w:sz w:val="24"/>
                <w:szCs w:val="24"/>
              </w:rPr>
              <w:t>40,6</w:t>
            </w:r>
          </w:p>
        </w:tc>
      </w:tr>
    </w:tbl>
    <w:p w:rsidR="003E4935" w:rsidRDefault="003E4935" w:rsidP="001546F8">
      <w:pPr>
        <w:spacing w:after="0" w:line="240" w:lineRule="auto"/>
        <w:ind w:firstLine="567"/>
        <w:jc w:val="both"/>
        <w:rPr>
          <w:rFonts w:ascii="Times New Roman" w:hAnsi="Times New Roman" w:cs="Times New Roman"/>
          <w:sz w:val="28"/>
          <w:szCs w:val="28"/>
        </w:rPr>
      </w:pPr>
    </w:p>
    <w:p w:rsidR="00AC3694" w:rsidRDefault="00AC3694" w:rsidP="005C7CE1">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Тариф</w:t>
      </w:r>
      <w:r w:rsidR="005C7CE1">
        <w:rPr>
          <w:rFonts w:ascii="Times New Roman" w:hAnsi="Times New Roman" w:cs="Times New Roman"/>
          <w:sz w:val="28"/>
          <w:szCs w:val="28"/>
        </w:rPr>
        <w:t>ы</w:t>
      </w:r>
      <w:r>
        <w:rPr>
          <w:rFonts w:ascii="Times New Roman" w:hAnsi="Times New Roman" w:cs="Times New Roman"/>
          <w:sz w:val="28"/>
          <w:szCs w:val="28"/>
        </w:rPr>
        <w:t xml:space="preserve"> на питьевое водоснабжение</w:t>
      </w:r>
      <w:r w:rsidR="005C7CE1">
        <w:rPr>
          <w:rFonts w:ascii="Times New Roman" w:hAnsi="Times New Roman" w:cs="Times New Roman"/>
          <w:sz w:val="28"/>
          <w:szCs w:val="28"/>
        </w:rPr>
        <w:t xml:space="preserve"> для Лебяженского сельсовета</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40"/>
        <w:gridCol w:w="2594"/>
        <w:gridCol w:w="2835"/>
        <w:gridCol w:w="1701"/>
        <w:gridCol w:w="1701"/>
      </w:tblGrid>
      <w:tr w:rsidR="00AC3694" w:rsidRPr="00AC3694" w:rsidTr="00AC3694">
        <w:trPr>
          <w:trHeight w:val="480"/>
        </w:trPr>
        <w:tc>
          <w:tcPr>
            <w:tcW w:w="540" w:type="dxa"/>
            <w:vMerge w:val="restart"/>
            <w:shd w:val="clear" w:color="auto" w:fill="FFFFFF" w:themeFill="background1"/>
            <w:vAlign w:val="center"/>
            <w:hideMark/>
          </w:tcPr>
          <w:p w:rsidR="00AC3694" w:rsidRPr="00AC3694" w:rsidRDefault="00AC3694" w:rsidP="00AC3694">
            <w:pPr>
              <w:spacing w:after="0" w:line="240" w:lineRule="auto"/>
              <w:jc w:val="center"/>
              <w:rPr>
                <w:rFonts w:ascii="Times New Roman" w:eastAsia="Times New Roman" w:hAnsi="Times New Roman" w:cs="Times New Roman"/>
                <w:sz w:val="24"/>
                <w:szCs w:val="24"/>
                <w:lang w:eastAsia="ru-RU"/>
              </w:rPr>
            </w:pPr>
            <w:r w:rsidRPr="00AC3694">
              <w:rPr>
                <w:rFonts w:ascii="Times New Roman" w:eastAsia="Times New Roman" w:hAnsi="Times New Roman" w:cs="Times New Roman"/>
                <w:sz w:val="24"/>
                <w:szCs w:val="24"/>
                <w:lang w:eastAsia="ru-RU"/>
              </w:rPr>
              <w:t xml:space="preserve">№ </w:t>
            </w:r>
            <w:proofErr w:type="gramStart"/>
            <w:r w:rsidRPr="00AC3694">
              <w:rPr>
                <w:rFonts w:ascii="Times New Roman" w:eastAsia="Times New Roman" w:hAnsi="Times New Roman" w:cs="Times New Roman"/>
                <w:sz w:val="24"/>
                <w:szCs w:val="24"/>
                <w:lang w:eastAsia="ru-RU"/>
              </w:rPr>
              <w:t>п</w:t>
            </w:r>
            <w:proofErr w:type="gramEnd"/>
            <w:r w:rsidRPr="00AC3694">
              <w:rPr>
                <w:rFonts w:ascii="Times New Roman" w:eastAsia="Times New Roman" w:hAnsi="Times New Roman" w:cs="Times New Roman"/>
                <w:sz w:val="24"/>
                <w:szCs w:val="24"/>
                <w:lang w:eastAsia="ru-RU"/>
              </w:rPr>
              <w:t>/п</w:t>
            </w:r>
          </w:p>
        </w:tc>
        <w:tc>
          <w:tcPr>
            <w:tcW w:w="5429" w:type="dxa"/>
            <w:gridSpan w:val="2"/>
            <w:shd w:val="clear" w:color="auto" w:fill="FFFFFF" w:themeFill="background1"/>
            <w:vAlign w:val="center"/>
            <w:hideMark/>
          </w:tcPr>
          <w:p w:rsidR="00AC3694" w:rsidRPr="00AC3694" w:rsidRDefault="00AC3694" w:rsidP="00AC3694">
            <w:pPr>
              <w:spacing w:after="0" w:line="240" w:lineRule="auto"/>
              <w:jc w:val="center"/>
              <w:rPr>
                <w:rFonts w:ascii="Times New Roman" w:eastAsia="Times New Roman" w:hAnsi="Times New Roman" w:cs="Times New Roman"/>
                <w:sz w:val="24"/>
                <w:szCs w:val="24"/>
                <w:lang w:eastAsia="ru-RU"/>
              </w:rPr>
            </w:pPr>
            <w:r w:rsidRPr="00AC3694">
              <w:rPr>
                <w:rFonts w:ascii="Times New Roman" w:eastAsia="Times New Roman" w:hAnsi="Times New Roman" w:cs="Times New Roman"/>
                <w:sz w:val="24"/>
                <w:szCs w:val="24"/>
                <w:lang w:eastAsia="ru-RU"/>
              </w:rPr>
              <w:t>Величина установленного тарифа на питьевую воду (питьевое водоснабжение)</w:t>
            </w:r>
          </w:p>
        </w:tc>
        <w:tc>
          <w:tcPr>
            <w:tcW w:w="3402" w:type="dxa"/>
            <w:gridSpan w:val="2"/>
            <w:vMerge w:val="restart"/>
            <w:shd w:val="clear" w:color="auto" w:fill="FFFFFF" w:themeFill="background1"/>
            <w:vAlign w:val="center"/>
            <w:hideMark/>
          </w:tcPr>
          <w:p w:rsidR="00AC3694" w:rsidRPr="00AC3694" w:rsidRDefault="00AC3694" w:rsidP="00AC3694">
            <w:pPr>
              <w:spacing w:after="0" w:line="240" w:lineRule="auto"/>
              <w:jc w:val="center"/>
              <w:rPr>
                <w:rFonts w:ascii="Times New Roman" w:eastAsia="Times New Roman" w:hAnsi="Times New Roman" w:cs="Times New Roman"/>
                <w:sz w:val="24"/>
                <w:szCs w:val="24"/>
                <w:lang w:eastAsia="ru-RU"/>
              </w:rPr>
            </w:pPr>
            <w:r w:rsidRPr="00AC3694">
              <w:rPr>
                <w:rFonts w:ascii="Times New Roman" w:eastAsia="Times New Roman" w:hAnsi="Times New Roman" w:cs="Times New Roman"/>
                <w:sz w:val="24"/>
                <w:szCs w:val="24"/>
                <w:lang w:eastAsia="ru-RU"/>
              </w:rPr>
              <w:t>Срок действия установленного тарифа на питьевую воду (питьевое водоснабжение)</w:t>
            </w:r>
          </w:p>
        </w:tc>
      </w:tr>
      <w:tr w:rsidR="00AC3694" w:rsidRPr="00AC3694" w:rsidTr="00AC3694">
        <w:trPr>
          <w:trHeight w:val="285"/>
        </w:trPr>
        <w:tc>
          <w:tcPr>
            <w:tcW w:w="540" w:type="dxa"/>
            <w:vMerge/>
            <w:shd w:val="clear" w:color="auto" w:fill="FFFFFF" w:themeFill="background1"/>
            <w:vAlign w:val="center"/>
            <w:hideMark/>
          </w:tcPr>
          <w:p w:rsidR="00AC3694" w:rsidRPr="00AC3694" w:rsidRDefault="00AC3694" w:rsidP="00AC3694">
            <w:pPr>
              <w:spacing w:after="0" w:line="240" w:lineRule="auto"/>
              <w:rPr>
                <w:rFonts w:ascii="Times New Roman" w:eastAsia="Times New Roman" w:hAnsi="Times New Roman" w:cs="Times New Roman"/>
                <w:sz w:val="24"/>
                <w:szCs w:val="24"/>
                <w:lang w:eastAsia="ru-RU"/>
              </w:rPr>
            </w:pPr>
          </w:p>
        </w:tc>
        <w:tc>
          <w:tcPr>
            <w:tcW w:w="2594" w:type="dxa"/>
            <w:shd w:val="clear" w:color="auto" w:fill="FFFFFF" w:themeFill="background1"/>
            <w:vAlign w:val="center"/>
            <w:hideMark/>
          </w:tcPr>
          <w:p w:rsidR="00AC3694" w:rsidRPr="00AC3694" w:rsidRDefault="00AC3694" w:rsidP="00AC3694">
            <w:pPr>
              <w:spacing w:after="0" w:line="240" w:lineRule="auto"/>
              <w:jc w:val="center"/>
              <w:rPr>
                <w:rFonts w:ascii="Times New Roman" w:eastAsia="Times New Roman" w:hAnsi="Times New Roman" w:cs="Times New Roman"/>
                <w:sz w:val="24"/>
                <w:szCs w:val="24"/>
                <w:lang w:eastAsia="ru-RU"/>
              </w:rPr>
            </w:pPr>
            <w:r w:rsidRPr="00AC3694">
              <w:rPr>
                <w:rFonts w:ascii="Times New Roman" w:eastAsia="Times New Roman" w:hAnsi="Times New Roman" w:cs="Times New Roman"/>
                <w:sz w:val="24"/>
                <w:szCs w:val="24"/>
                <w:lang w:eastAsia="ru-RU"/>
              </w:rPr>
              <w:t>Население</w:t>
            </w:r>
          </w:p>
        </w:tc>
        <w:tc>
          <w:tcPr>
            <w:tcW w:w="2835" w:type="dxa"/>
            <w:shd w:val="clear" w:color="auto" w:fill="FFFFFF" w:themeFill="background1"/>
            <w:vAlign w:val="center"/>
            <w:hideMark/>
          </w:tcPr>
          <w:p w:rsidR="00AC3694" w:rsidRPr="00AC3694" w:rsidRDefault="00AC3694" w:rsidP="00AC3694">
            <w:pPr>
              <w:spacing w:after="0" w:line="240" w:lineRule="auto"/>
              <w:jc w:val="center"/>
              <w:rPr>
                <w:rFonts w:ascii="Times New Roman" w:eastAsia="Times New Roman" w:hAnsi="Times New Roman" w:cs="Times New Roman"/>
                <w:sz w:val="24"/>
                <w:szCs w:val="24"/>
                <w:lang w:eastAsia="ru-RU"/>
              </w:rPr>
            </w:pPr>
            <w:r w:rsidRPr="00AC3694">
              <w:rPr>
                <w:rFonts w:ascii="Times New Roman" w:eastAsia="Times New Roman" w:hAnsi="Times New Roman" w:cs="Times New Roman"/>
                <w:sz w:val="24"/>
                <w:szCs w:val="24"/>
                <w:lang w:eastAsia="ru-RU"/>
              </w:rPr>
              <w:t>Прочие</w:t>
            </w:r>
          </w:p>
        </w:tc>
        <w:tc>
          <w:tcPr>
            <w:tcW w:w="3402" w:type="dxa"/>
            <w:gridSpan w:val="2"/>
            <w:vMerge/>
            <w:shd w:val="clear" w:color="auto" w:fill="FFFFFF" w:themeFill="background1"/>
            <w:vAlign w:val="center"/>
            <w:hideMark/>
          </w:tcPr>
          <w:p w:rsidR="00AC3694" w:rsidRPr="00AC3694" w:rsidRDefault="00AC3694" w:rsidP="00AC3694">
            <w:pPr>
              <w:spacing w:after="0" w:line="240" w:lineRule="auto"/>
              <w:rPr>
                <w:rFonts w:ascii="Times New Roman" w:eastAsia="Times New Roman" w:hAnsi="Times New Roman" w:cs="Times New Roman"/>
                <w:sz w:val="24"/>
                <w:szCs w:val="24"/>
                <w:lang w:eastAsia="ru-RU"/>
              </w:rPr>
            </w:pPr>
          </w:p>
        </w:tc>
      </w:tr>
      <w:tr w:rsidR="00AC3694" w:rsidRPr="00AC3694" w:rsidTr="00AC3694">
        <w:trPr>
          <w:trHeight w:val="982"/>
        </w:trPr>
        <w:tc>
          <w:tcPr>
            <w:tcW w:w="540" w:type="dxa"/>
            <w:vMerge/>
            <w:shd w:val="clear" w:color="auto" w:fill="FFFFFF" w:themeFill="background1"/>
            <w:vAlign w:val="center"/>
            <w:hideMark/>
          </w:tcPr>
          <w:p w:rsidR="00AC3694" w:rsidRPr="00AC3694" w:rsidRDefault="00AC3694" w:rsidP="00AC3694">
            <w:pPr>
              <w:spacing w:after="0" w:line="240" w:lineRule="auto"/>
              <w:rPr>
                <w:rFonts w:ascii="Times New Roman" w:eastAsia="Times New Roman" w:hAnsi="Times New Roman" w:cs="Times New Roman"/>
                <w:sz w:val="24"/>
                <w:szCs w:val="24"/>
                <w:lang w:eastAsia="ru-RU"/>
              </w:rPr>
            </w:pPr>
          </w:p>
        </w:tc>
        <w:tc>
          <w:tcPr>
            <w:tcW w:w="2594" w:type="dxa"/>
            <w:vMerge w:val="restart"/>
            <w:shd w:val="clear" w:color="auto" w:fill="FFFFFF" w:themeFill="background1"/>
            <w:vAlign w:val="center"/>
            <w:hideMark/>
          </w:tcPr>
          <w:p w:rsidR="00AC3694" w:rsidRPr="00AC3694" w:rsidRDefault="00AC3694" w:rsidP="00AC3694">
            <w:pPr>
              <w:spacing w:after="0" w:line="240" w:lineRule="auto"/>
              <w:jc w:val="center"/>
              <w:rPr>
                <w:rFonts w:ascii="Times New Roman" w:eastAsia="Times New Roman" w:hAnsi="Times New Roman" w:cs="Times New Roman"/>
                <w:sz w:val="24"/>
                <w:szCs w:val="24"/>
                <w:lang w:eastAsia="ru-RU"/>
              </w:rPr>
            </w:pPr>
            <w:proofErr w:type="spellStart"/>
            <w:r w:rsidRPr="00AC3694">
              <w:rPr>
                <w:rFonts w:ascii="Times New Roman" w:eastAsia="Times New Roman" w:hAnsi="Times New Roman" w:cs="Times New Roman"/>
                <w:sz w:val="24"/>
                <w:szCs w:val="24"/>
                <w:lang w:eastAsia="ru-RU"/>
              </w:rPr>
              <w:t>Одноставочный</w:t>
            </w:r>
            <w:proofErr w:type="spellEnd"/>
            <w:r w:rsidRPr="00AC3694">
              <w:rPr>
                <w:rFonts w:ascii="Times New Roman" w:eastAsia="Times New Roman" w:hAnsi="Times New Roman" w:cs="Times New Roman"/>
                <w:sz w:val="24"/>
                <w:szCs w:val="24"/>
                <w:lang w:eastAsia="ru-RU"/>
              </w:rPr>
              <w:t xml:space="preserve"> тариф, руб./</w:t>
            </w:r>
            <w:proofErr w:type="spellStart"/>
            <w:r w:rsidRPr="00AC3694">
              <w:rPr>
                <w:rFonts w:ascii="Times New Roman" w:eastAsia="Times New Roman" w:hAnsi="Times New Roman" w:cs="Times New Roman"/>
                <w:sz w:val="24"/>
                <w:szCs w:val="24"/>
                <w:lang w:eastAsia="ru-RU"/>
              </w:rPr>
              <w:t>куб</w:t>
            </w:r>
            <w:proofErr w:type="gramStart"/>
            <w:r w:rsidRPr="00AC3694">
              <w:rPr>
                <w:rFonts w:ascii="Times New Roman" w:eastAsia="Times New Roman" w:hAnsi="Times New Roman" w:cs="Times New Roman"/>
                <w:sz w:val="24"/>
                <w:szCs w:val="24"/>
                <w:lang w:eastAsia="ru-RU"/>
              </w:rPr>
              <w:t>.м</w:t>
            </w:r>
            <w:proofErr w:type="spellEnd"/>
            <w:proofErr w:type="gramEnd"/>
          </w:p>
        </w:tc>
        <w:tc>
          <w:tcPr>
            <w:tcW w:w="2835" w:type="dxa"/>
            <w:vMerge w:val="restart"/>
            <w:shd w:val="clear" w:color="auto" w:fill="FFFFFF" w:themeFill="background1"/>
            <w:vAlign w:val="center"/>
            <w:hideMark/>
          </w:tcPr>
          <w:p w:rsidR="00AC3694" w:rsidRPr="00AC3694" w:rsidRDefault="00AC3694" w:rsidP="00AC3694">
            <w:pPr>
              <w:spacing w:after="0" w:line="240" w:lineRule="auto"/>
              <w:jc w:val="center"/>
              <w:rPr>
                <w:rFonts w:ascii="Times New Roman" w:eastAsia="Times New Roman" w:hAnsi="Times New Roman" w:cs="Times New Roman"/>
                <w:sz w:val="24"/>
                <w:szCs w:val="24"/>
                <w:lang w:eastAsia="ru-RU"/>
              </w:rPr>
            </w:pPr>
            <w:proofErr w:type="spellStart"/>
            <w:r w:rsidRPr="00AC3694">
              <w:rPr>
                <w:rFonts w:ascii="Times New Roman" w:eastAsia="Times New Roman" w:hAnsi="Times New Roman" w:cs="Times New Roman"/>
                <w:sz w:val="24"/>
                <w:szCs w:val="24"/>
                <w:lang w:eastAsia="ru-RU"/>
              </w:rPr>
              <w:t>Одноставочный</w:t>
            </w:r>
            <w:proofErr w:type="spellEnd"/>
            <w:r w:rsidRPr="00AC3694">
              <w:rPr>
                <w:rFonts w:ascii="Times New Roman" w:eastAsia="Times New Roman" w:hAnsi="Times New Roman" w:cs="Times New Roman"/>
                <w:sz w:val="24"/>
                <w:szCs w:val="24"/>
                <w:lang w:eastAsia="ru-RU"/>
              </w:rPr>
              <w:t xml:space="preserve"> тариф, руб./</w:t>
            </w:r>
            <w:proofErr w:type="spellStart"/>
            <w:r w:rsidRPr="00AC3694">
              <w:rPr>
                <w:rFonts w:ascii="Times New Roman" w:eastAsia="Times New Roman" w:hAnsi="Times New Roman" w:cs="Times New Roman"/>
                <w:sz w:val="24"/>
                <w:szCs w:val="24"/>
                <w:lang w:eastAsia="ru-RU"/>
              </w:rPr>
              <w:t>куб</w:t>
            </w:r>
            <w:proofErr w:type="gramStart"/>
            <w:r w:rsidRPr="00AC3694">
              <w:rPr>
                <w:rFonts w:ascii="Times New Roman" w:eastAsia="Times New Roman" w:hAnsi="Times New Roman" w:cs="Times New Roman"/>
                <w:sz w:val="24"/>
                <w:szCs w:val="24"/>
                <w:lang w:eastAsia="ru-RU"/>
              </w:rPr>
              <w:t>.м</w:t>
            </w:r>
            <w:proofErr w:type="spellEnd"/>
            <w:proofErr w:type="gramEnd"/>
          </w:p>
        </w:tc>
        <w:tc>
          <w:tcPr>
            <w:tcW w:w="3402" w:type="dxa"/>
            <w:gridSpan w:val="2"/>
            <w:vMerge/>
            <w:shd w:val="clear" w:color="auto" w:fill="FFFFFF" w:themeFill="background1"/>
            <w:vAlign w:val="center"/>
            <w:hideMark/>
          </w:tcPr>
          <w:p w:rsidR="00AC3694" w:rsidRPr="00AC3694" w:rsidRDefault="00AC3694" w:rsidP="00AC3694">
            <w:pPr>
              <w:spacing w:after="0" w:line="240" w:lineRule="auto"/>
              <w:rPr>
                <w:rFonts w:ascii="Times New Roman" w:eastAsia="Times New Roman" w:hAnsi="Times New Roman" w:cs="Times New Roman"/>
                <w:sz w:val="24"/>
                <w:szCs w:val="24"/>
                <w:lang w:eastAsia="ru-RU"/>
              </w:rPr>
            </w:pPr>
          </w:p>
        </w:tc>
      </w:tr>
      <w:tr w:rsidR="00AC3694" w:rsidRPr="00AC3694" w:rsidTr="00AC3694">
        <w:trPr>
          <w:trHeight w:val="415"/>
        </w:trPr>
        <w:tc>
          <w:tcPr>
            <w:tcW w:w="540" w:type="dxa"/>
            <w:vMerge/>
            <w:shd w:val="clear" w:color="auto" w:fill="FFFFFF" w:themeFill="background1"/>
            <w:vAlign w:val="center"/>
            <w:hideMark/>
          </w:tcPr>
          <w:p w:rsidR="00AC3694" w:rsidRPr="00AC3694" w:rsidRDefault="00AC3694" w:rsidP="00AC3694">
            <w:pPr>
              <w:spacing w:after="0" w:line="240" w:lineRule="auto"/>
              <w:rPr>
                <w:rFonts w:ascii="Times New Roman" w:eastAsia="Times New Roman" w:hAnsi="Times New Roman" w:cs="Times New Roman"/>
                <w:sz w:val="24"/>
                <w:szCs w:val="24"/>
                <w:lang w:eastAsia="ru-RU"/>
              </w:rPr>
            </w:pPr>
          </w:p>
        </w:tc>
        <w:tc>
          <w:tcPr>
            <w:tcW w:w="2594" w:type="dxa"/>
            <w:vMerge/>
            <w:shd w:val="clear" w:color="auto" w:fill="FFFFFF" w:themeFill="background1"/>
            <w:vAlign w:val="center"/>
            <w:hideMark/>
          </w:tcPr>
          <w:p w:rsidR="00AC3694" w:rsidRPr="00AC3694" w:rsidRDefault="00AC3694" w:rsidP="00AC3694">
            <w:pPr>
              <w:spacing w:after="0" w:line="240" w:lineRule="auto"/>
              <w:rPr>
                <w:rFonts w:ascii="Times New Roman" w:eastAsia="Times New Roman" w:hAnsi="Times New Roman" w:cs="Times New Roman"/>
                <w:sz w:val="24"/>
                <w:szCs w:val="24"/>
                <w:lang w:eastAsia="ru-RU"/>
              </w:rPr>
            </w:pPr>
          </w:p>
        </w:tc>
        <w:tc>
          <w:tcPr>
            <w:tcW w:w="2835" w:type="dxa"/>
            <w:vMerge/>
            <w:shd w:val="clear" w:color="auto" w:fill="FFFFFF" w:themeFill="background1"/>
            <w:vAlign w:val="center"/>
            <w:hideMark/>
          </w:tcPr>
          <w:p w:rsidR="00AC3694" w:rsidRPr="00AC3694" w:rsidRDefault="00AC3694" w:rsidP="00AC3694">
            <w:pPr>
              <w:spacing w:after="0" w:line="240" w:lineRule="auto"/>
              <w:rPr>
                <w:rFonts w:ascii="Times New Roman" w:eastAsia="Times New Roman" w:hAnsi="Times New Roman" w:cs="Times New Roman"/>
                <w:sz w:val="24"/>
                <w:szCs w:val="24"/>
                <w:lang w:eastAsia="ru-RU"/>
              </w:rPr>
            </w:pPr>
          </w:p>
        </w:tc>
        <w:tc>
          <w:tcPr>
            <w:tcW w:w="1701" w:type="dxa"/>
            <w:shd w:val="clear" w:color="auto" w:fill="FFFFFF" w:themeFill="background1"/>
            <w:vAlign w:val="center"/>
            <w:hideMark/>
          </w:tcPr>
          <w:p w:rsidR="00AC3694" w:rsidRPr="00AC3694" w:rsidRDefault="00AC3694" w:rsidP="00AC3694">
            <w:pPr>
              <w:spacing w:after="0" w:line="240" w:lineRule="auto"/>
              <w:jc w:val="center"/>
              <w:rPr>
                <w:rFonts w:ascii="Times New Roman" w:eastAsia="Times New Roman" w:hAnsi="Times New Roman" w:cs="Times New Roman"/>
                <w:sz w:val="24"/>
                <w:szCs w:val="24"/>
                <w:lang w:eastAsia="ru-RU"/>
              </w:rPr>
            </w:pPr>
            <w:r w:rsidRPr="00AC3694">
              <w:rPr>
                <w:rFonts w:ascii="Times New Roman" w:eastAsia="Times New Roman" w:hAnsi="Times New Roman" w:cs="Times New Roman"/>
                <w:sz w:val="24"/>
                <w:szCs w:val="24"/>
                <w:lang w:eastAsia="ru-RU"/>
              </w:rPr>
              <w:t>дата начала</w:t>
            </w:r>
          </w:p>
        </w:tc>
        <w:tc>
          <w:tcPr>
            <w:tcW w:w="1701" w:type="dxa"/>
            <w:shd w:val="clear" w:color="auto" w:fill="FFFFFF" w:themeFill="background1"/>
            <w:vAlign w:val="center"/>
            <w:hideMark/>
          </w:tcPr>
          <w:p w:rsidR="00AC3694" w:rsidRPr="00AC3694" w:rsidRDefault="00AC3694" w:rsidP="00AC3694">
            <w:pPr>
              <w:spacing w:after="0" w:line="240" w:lineRule="auto"/>
              <w:jc w:val="center"/>
              <w:rPr>
                <w:rFonts w:ascii="Times New Roman" w:eastAsia="Times New Roman" w:hAnsi="Times New Roman" w:cs="Times New Roman"/>
                <w:sz w:val="24"/>
                <w:szCs w:val="24"/>
                <w:lang w:eastAsia="ru-RU"/>
              </w:rPr>
            </w:pPr>
            <w:r w:rsidRPr="00AC3694">
              <w:rPr>
                <w:rFonts w:ascii="Times New Roman" w:eastAsia="Times New Roman" w:hAnsi="Times New Roman" w:cs="Times New Roman"/>
                <w:sz w:val="24"/>
                <w:szCs w:val="24"/>
                <w:lang w:eastAsia="ru-RU"/>
              </w:rPr>
              <w:t>дата окончания</w:t>
            </w:r>
          </w:p>
        </w:tc>
      </w:tr>
      <w:tr w:rsidR="00AC3694" w:rsidRPr="00AC3694" w:rsidTr="00AC3694">
        <w:trPr>
          <w:trHeight w:val="300"/>
        </w:trPr>
        <w:tc>
          <w:tcPr>
            <w:tcW w:w="540" w:type="dxa"/>
            <w:shd w:val="clear" w:color="auto" w:fill="FFFFFF" w:themeFill="background1"/>
            <w:vAlign w:val="center"/>
            <w:hideMark/>
          </w:tcPr>
          <w:p w:rsidR="00AC3694" w:rsidRPr="00AC3694" w:rsidRDefault="00AC3694" w:rsidP="00AC3694">
            <w:pPr>
              <w:spacing w:after="0" w:line="240" w:lineRule="auto"/>
              <w:jc w:val="center"/>
              <w:rPr>
                <w:rFonts w:ascii="Times New Roman" w:eastAsia="Times New Roman" w:hAnsi="Times New Roman" w:cs="Times New Roman"/>
                <w:color w:val="969696"/>
                <w:sz w:val="24"/>
                <w:szCs w:val="24"/>
                <w:lang w:eastAsia="ru-RU"/>
              </w:rPr>
            </w:pPr>
            <w:r w:rsidRPr="00AC3694">
              <w:rPr>
                <w:rFonts w:ascii="Times New Roman" w:eastAsia="Times New Roman" w:hAnsi="Times New Roman" w:cs="Times New Roman"/>
                <w:color w:val="969696"/>
                <w:sz w:val="24"/>
                <w:szCs w:val="24"/>
                <w:lang w:eastAsia="ru-RU"/>
              </w:rPr>
              <w:t>1</w:t>
            </w:r>
          </w:p>
        </w:tc>
        <w:tc>
          <w:tcPr>
            <w:tcW w:w="2594" w:type="dxa"/>
            <w:shd w:val="clear" w:color="auto" w:fill="FFFFFF" w:themeFill="background1"/>
            <w:vAlign w:val="center"/>
            <w:hideMark/>
          </w:tcPr>
          <w:p w:rsidR="00AC3694" w:rsidRPr="00AC3694" w:rsidRDefault="00AC3694" w:rsidP="00AC3694">
            <w:pPr>
              <w:spacing w:after="0" w:line="240" w:lineRule="auto"/>
              <w:jc w:val="center"/>
              <w:rPr>
                <w:rFonts w:ascii="Times New Roman" w:eastAsia="Times New Roman" w:hAnsi="Times New Roman" w:cs="Times New Roman"/>
                <w:color w:val="969696"/>
                <w:sz w:val="24"/>
                <w:szCs w:val="24"/>
                <w:lang w:eastAsia="ru-RU"/>
              </w:rPr>
            </w:pPr>
            <w:r>
              <w:rPr>
                <w:rFonts w:ascii="Times New Roman" w:eastAsia="Times New Roman" w:hAnsi="Times New Roman" w:cs="Times New Roman"/>
                <w:color w:val="969696"/>
                <w:sz w:val="24"/>
                <w:szCs w:val="24"/>
                <w:lang w:eastAsia="ru-RU"/>
              </w:rPr>
              <w:t>2</w:t>
            </w:r>
          </w:p>
        </w:tc>
        <w:tc>
          <w:tcPr>
            <w:tcW w:w="2835" w:type="dxa"/>
            <w:shd w:val="clear" w:color="auto" w:fill="FFFFFF" w:themeFill="background1"/>
            <w:vAlign w:val="center"/>
            <w:hideMark/>
          </w:tcPr>
          <w:p w:rsidR="00AC3694" w:rsidRPr="00AC3694" w:rsidRDefault="00AC3694" w:rsidP="00AC3694">
            <w:pPr>
              <w:spacing w:after="0" w:line="240" w:lineRule="auto"/>
              <w:jc w:val="center"/>
              <w:rPr>
                <w:rFonts w:ascii="Times New Roman" w:eastAsia="Times New Roman" w:hAnsi="Times New Roman" w:cs="Times New Roman"/>
                <w:color w:val="969696"/>
                <w:sz w:val="24"/>
                <w:szCs w:val="24"/>
                <w:lang w:eastAsia="ru-RU"/>
              </w:rPr>
            </w:pPr>
            <w:r>
              <w:rPr>
                <w:rFonts w:ascii="Times New Roman" w:eastAsia="Times New Roman" w:hAnsi="Times New Roman" w:cs="Times New Roman"/>
                <w:color w:val="969696"/>
                <w:sz w:val="24"/>
                <w:szCs w:val="24"/>
                <w:lang w:eastAsia="ru-RU"/>
              </w:rPr>
              <w:t>3</w:t>
            </w:r>
          </w:p>
        </w:tc>
        <w:tc>
          <w:tcPr>
            <w:tcW w:w="1701" w:type="dxa"/>
            <w:shd w:val="clear" w:color="auto" w:fill="FFFFFF" w:themeFill="background1"/>
            <w:vAlign w:val="center"/>
            <w:hideMark/>
          </w:tcPr>
          <w:p w:rsidR="00AC3694" w:rsidRPr="00AC3694" w:rsidRDefault="00AC3694" w:rsidP="00AC3694">
            <w:pPr>
              <w:spacing w:after="0" w:line="240" w:lineRule="auto"/>
              <w:jc w:val="center"/>
              <w:rPr>
                <w:rFonts w:ascii="Times New Roman" w:eastAsia="Times New Roman" w:hAnsi="Times New Roman" w:cs="Times New Roman"/>
                <w:color w:val="969696"/>
                <w:sz w:val="24"/>
                <w:szCs w:val="24"/>
                <w:lang w:eastAsia="ru-RU"/>
              </w:rPr>
            </w:pPr>
            <w:r>
              <w:rPr>
                <w:rFonts w:ascii="Times New Roman" w:eastAsia="Times New Roman" w:hAnsi="Times New Roman" w:cs="Times New Roman"/>
                <w:color w:val="969696"/>
                <w:sz w:val="24"/>
                <w:szCs w:val="24"/>
                <w:lang w:eastAsia="ru-RU"/>
              </w:rPr>
              <w:t>4</w:t>
            </w:r>
          </w:p>
        </w:tc>
        <w:tc>
          <w:tcPr>
            <w:tcW w:w="1701" w:type="dxa"/>
            <w:shd w:val="clear" w:color="auto" w:fill="FFFFFF" w:themeFill="background1"/>
            <w:vAlign w:val="center"/>
            <w:hideMark/>
          </w:tcPr>
          <w:p w:rsidR="00AC3694" w:rsidRPr="00AC3694" w:rsidRDefault="00AC3694" w:rsidP="00AC3694">
            <w:pPr>
              <w:spacing w:after="0" w:line="240" w:lineRule="auto"/>
              <w:jc w:val="center"/>
              <w:rPr>
                <w:rFonts w:ascii="Times New Roman" w:eastAsia="Times New Roman" w:hAnsi="Times New Roman" w:cs="Times New Roman"/>
                <w:color w:val="969696"/>
                <w:sz w:val="24"/>
                <w:szCs w:val="24"/>
                <w:lang w:eastAsia="ru-RU"/>
              </w:rPr>
            </w:pPr>
            <w:r>
              <w:rPr>
                <w:rFonts w:ascii="Times New Roman" w:eastAsia="Times New Roman" w:hAnsi="Times New Roman" w:cs="Times New Roman"/>
                <w:color w:val="969696"/>
                <w:sz w:val="24"/>
                <w:szCs w:val="24"/>
                <w:lang w:eastAsia="ru-RU"/>
              </w:rPr>
              <w:t>5</w:t>
            </w:r>
          </w:p>
        </w:tc>
      </w:tr>
      <w:tr w:rsidR="00AC3694" w:rsidRPr="00AC3694" w:rsidTr="00AC3694">
        <w:trPr>
          <w:trHeight w:val="300"/>
        </w:trPr>
        <w:tc>
          <w:tcPr>
            <w:tcW w:w="540" w:type="dxa"/>
            <w:shd w:val="clear" w:color="auto" w:fill="FFFFFF" w:themeFill="background1"/>
            <w:vAlign w:val="center"/>
            <w:hideMark/>
          </w:tcPr>
          <w:p w:rsidR="00AC3694" w:rsidRPr="00AC3694" w:rsidRDefault="00AC3694" w:rsidP="00AC3694">
            <w:pPr>
              <w:spacing w:after="0" w:line="240" w:lineRule="auto"/>
              <w:jc w:val="center"/>
              <w:rPr>
                <w:rFonts w:ascii="Times New Roman" w:eastAsia="Times New Roman" w:hAnsi="Times New Roman" w:cs="Times New Roman"/>
                <w:sz w:val="24"/>
                <w:szCs w:val="24"/>
                <w:lang w:eastAsia="ru-RU"/>
              </w:rPr>
            </w:pPr>
            <w:r w:rsidRPr="00AC3694">
              <w:rPr>
                <w:rFonts w:ascii="Times New Roman" w:eastAsia="Times New Roman" w:hAnsi="Times New Roman" w:cs="Times New Roman"/>
                <w:sz w:val="24"/>
                <w:szCs w:val="24"/>
                <w:lang w:eastAsia="ru-RU"/>
              </w:rPr>
              <w:t>1</w:t>
            </w:r>
          </w:p>
        </w:tc>
        <w:tc>
          <w:tcPr>
            <w:tcW w:w="2594" w:type="dxa"/>
            <w:shd w:val="clear" w:color="auto" w:fill="FFFFFF" w:themeFill="background1"/>
            <w:vAlign w:val="center"/>
            <w:hideMark/>
          </w:tcPr>
          <w:p w:rsidR="00AC3694" w:rsidRPr="00AC3694" w:rsidRDefault="00AC3694" w:rsidP="00AC3694">
            <w:pPr>
              <w:spacing w:after="0" w:line="240" w:lineRule="auto"/>
              <w:jc w:val="center"/>
              <w:rPr>
                <w:rFonts w:ascii="Times New Roman" w:eastAsia="Times New Roman" w:hAnsi="Times New Roman" w:cs="Times New Roman"/>
                <w:sz w:val="24"/>
                <w:szCs w:val="24"/>
                <w:lang w:eastAsia="ru-RU"/>
              </w:rPr>
            </w:pPr>
            <w:r w:rsidRPr="00AC3694">
              <w:rPr>
                <w:rFonts w:ascii="Times New Roman" w:eastAsia="Times New Roman" w:hAnsi="Times New Roman" w:cs="Times New Roman"/>
                <w:sz w:val="24"/>
                <w:szCs w:val="24"/>
                <w:lang w:eastAsia="ru-RU"/>
              </w:rPr>
              <w:t>56,17</w:t>
            </w:r>
          </w:p>
        </w:tc>
        <w:tc>
          <w:tcPr>
            <w:tcW w:w="2835" w:type="dxa"/>
            <w:shd w:val="clear" w:color="auto" w:fill="FFFFFF" w:themeFill="background1"/>
            <w:vAlign w:val="center"/>
            <w:hideMark/>
          </w:tcPr>
          <w:p w:rsidR="00AC3694" w:rsidRPr="00AC3694" w:rsidRDefault="00AC3694" w:rsidP="00AC3694">
            <w:pPr>
              <w:spacing w:after="0" w:line="240" w:lineRule="auto"/>
              <w:jc w:val="center"/>
              <w:rPr>
                <w:rFonts w:ascii="Times New Roman" w:eastAsia="Times New Roman" w:hAnsi="Times New Roman" w:cs="Times New Roman"/>
                <w:sz w:val="24"/>
                <w:szCs w:val="24"/>
                <w:lang w:eastAsia="ru-RU"/>
              </w:rPr>
            </w:pPr>
            <w:r w:rsidRPr="00AC3694">
              <w:rPr>
                <w:rFonts w:ascii="Times New Roman" w:eastAsia="Times New Roman" w:hAnsi="Times New Roman" w:cs="Times New Roman"/>
                <w:sz w:val="24"/>
                <w:szCs w:val="24"/>
                <w:lang w:eastAsia="ru-RU"/>
              </w:rPr>
              <w:t>47,60</w:t>
            </w:r>
          </w:p>
        </w:tc>
        <w:tc>
          <w:tcPr>
            <w:tcW w:w="1701" w:type="dxa"/>
            <w:shd w:val="clear" w:color="auto" w:fill="FFFFFF" w:themeFill="background1"/>
            <w:vAlign w:val="center"/>
            <w:hideMark/>
          </w:tcPr>
          <w:p w:rsidR="00AC3694" w:rsidRPr="00AC3694" w:rsidRDefault="00AC3694" w:rsidP="00AC3694">
            <w:pPr>
              <w:spacing w:after="0" w:line="240" w:lineRule="auto"/>
              <w:jc w:val="center"/>
              <w:rPr>
                <w:rFonts w:ascii="Times New Roman" w:eastAsia="Times New Roman" w:hAnsi="Times New Roman" w:cs="Times New Roman"/>
                <w:sz w:val="24"/>
                <w:szCs w:val="24"/>
                <w:lang w:eastAsia="ru-RU"/>
              </w:rPr>
            </w:pPr>
            <w:r w:rsidRPr="00AC3694">
              <w:rPr>
                <w:rFonts w:ascii="Times New Roman" w:eastAsia="Times New Roman" w:hAnsi="Times New Roman" w:cs="Times New Roman"/>
                <w:sz w:val="24"/>
                <w:szCs w:val="24"/>
                <w:lang w:eastAsia="ru-RU"/>
              </w:rPr>
              <w:t>01.01.2016</w:t>
            </w:r>
          </w:p>
        </w:tc>
        <w:tc>
          <w:tcPr>
            <w:tcW w:w="1701" w:type="dxa"/>
            <w:shd w:val="clear" w:color="auto" w:fill="FFFFFF" w:themeFill="background1"/>
            <w:vAlign w:val="center"/>
            <w:hideMark/>
          </w:tcPr>
          <w:p w:rsidR="00AC3694" w:rsidRPr="00AC3694" w:rsidRDefault="00AC3694" w:rsidP="00AC3694">
            <w:pPr>
              <w:spacing w:after="0" w:line="240" w:lineRule="auto"/>
              <w:jc w:val="center"/>
              <w:rPr>
                <w:rFonts w:ascii="Times New Roman" w:eastAsia="Times New Roman" w:hAnsi="Times New Roman" w:cs="Times New Roman"/>
                <w:sz w:val="24"/>
                <w:szCs w:val="24"/>
                <w:lang w:eastAsia="ru-RU"/>
              </w:rPr>
            </w:pPr>
            <w:r w:rsidRPr="00AC3694">
              <w:rPr>
                <w:rFonts w:ascii="Times New Roman" w:eastAsia="Times New Roman" w:hAnsi="Times New Roman" w:cs="Times New Roman"/>
                <w:sz w:val="24"/>
                <w:szCs w:val="24"/>
                <w:lang w:eastAsia="ru-RU"/>
              </w:rPr>
              <w:t>30.06.2016</w:t>
            </w:r>
          </w:p>
        </w:tc>
      </w:tr>
      <w:tr w:rsidR="00AC3694" w:rsidRPr="00AC3694" w:rsidTr="00AC3694">
        <w:trPr>
          <w:trHeight w:val="300"/>
        </w:trPr>
        <w:tc>
          <w:tcPr>
            <w:tcW w:w="540" w:type="dxa"/>
            <w:shd w:val="clear" w:color="auto" w:fill="FFFFFF" w:themeFill="background1"/>
            <w:vAlign w:val="center"/>
            <w:hideMark/>
          </w:tcPr>
          <w:p w:rsidR="00AC3694" w:rsidRPr="00AC3694" w:rsidRDefault="00AC3694" w:rsidP="00AC3694">
            <w:pPr>
              <w:spacing w:after="0" w:line="240" w:lineRule="auto"/>
              <w:jc w:val="center"/>
              <w:rPr>
                <w:rFonts w:ascii="Times New Roman" w:eastAsia="Times New Roman" w:hAnsi="Times New Roman" w:cs="Times New Roman"/>
                <w:sz w:val="24"/>
                <w:szCs w:val="24"/>
                <w:lang w:eastAsia="ru-RU"/>
              </w:rPr>
            </w:pPr>
            <w:r w:rsidRPr="00AC3694">
              <w:rPr>
                <w:rFonts w:ascii="Times New Roman" w:eastAsia="Times New Roman" w:hAnsi="Times New Roman" w:cs="Times New Roman"/>
                <w:sz w:val="24"/>
                <w:szCs w:val="24"/>
                <w:lang w:eastAsia="ru-RU"/>
              </w:rPr>
              <w:t>2</w:t>
            </w:r>
          </w:p>
        </w:tc>
        <w:tc>
          <w:tcPr>
            <w:tcW w:w="2594" w:type="dxa"/>
            <w:shd w:val="clear" w:color="auto" w:fill="FFFFFF" w:themeFill="background1"/>
            <w:vAlign w:val="center"/>
            <w:hideMark/>
          </w:tcPr>
          <w:p w:rsidR="00AC3694" w:rsidRPr="00AC3694" w:rsidRDefault="00AC3694" w:rsidP="00AC3694">
            <w:pPr>
              <w:spacing w:after="0" w:line="240" w:lineRule="auto"/>
              <w:jc w:val="center"/>
              <w:rPr>
                <w:rFonts w:ascii="Times New Roman" w:eastAsia="Times New Roman" w:hAnsi="Times New Roman" w:cs="Times New Roman"/>
                <w:sz w:val="24"/>
                <w:szCs w:val="24"/>
                <w:lang w:eastAsia="ru-RU"/>
              </w:rPr>
            </w:pPr>
            <w:r w:rsidRPr="00AC3694">
              <w:rPr>
                <w:rFonts w:ascii="Times New Roman" w:eastAsia="Times New Roman" w:hAnsi="Times New Roman" w:cs="Times New Roman"/>
                <w:sz w:val="24"/>
                <w:szCs w:val="24"/>
                <w:lang w:eastAsia="ru-RU"/>
              </w:rPr>
              <w:t>58,41</w:t>
            </w:r>
          </w:p>
        </w:tc>
        <w:tc>
          <w:tcPr>
            <w:tcW w:w="2835" w:type="dxa"/>
            <w:shd w:val="clear" w:color="auto" w:fill="FFFFFF" w:themeFill="background1"/>
            <w:vAlign w:val="center"/>
            <w:hideMark/>
          </w:tcPr>
          <w:p w:rsidR="00AC3694" w:rsidRPr="00AC3694" w:rsidRDefault="00AC3694" w:rsidP="00AC3694">
            <w:pPr>
              <w:spacing w:after="0" w:line="240" w:lineRule="auto"/>
              <w:jc w:val="center"/>
              <w:rPr>
                <w:rFonts w:ascii="Times New Roman" w:eastAsia="Times New Roman" w:hAnsi="Times New Roman" w:cs="Times New Roman"/>
                <w:sz w:val="24"/>
                <w:szCs w:val="24"/>
                <w:lang w:eastAsia="ru-RU"/>
              </w:rPr>
            </w:pPr>
            <w:r w:rsidRPr="00AC3694">
              <w:rPr>
                <w:rFonts w:ascii="Times New Roman" w:eastAsia="Times New Roman" w:hAnsi="Times New Roman" w:cs="Times New Roman"/>
                <w:sz w:val="24"/>
                <w:szCs w:val="24"/>
                <w:lang w:eastAsia="ru-RU"/>
              </w:rPr>
              <w:t>49,50</w:t>
            </w:r>
          </w:p>
        </w:tc>
        <w:tc>
          <w:tcPr>
            <w:tcW w:w="1701" w:type="dxa"/>
            <w:shd w:val="clear" w:color="auto" w:fill="FFFFFF" w:themeFill="background1"/>
            <w:vAlign w:val="center"/>
            <w:hideMark/>
          </w:tcPr>
          <w:p w:rsidR="00AC3694" w:rsidRPr="00AC3694" w:rsidRDefault="00AC3694" w:rsidP="00AC3694">
            <w:pPr>
              <w:spacing w:after="0" w:line="240" w:lineRule="auto"/>
              <w:jc w:val="center"/>
              <w:rPr>
                <w:rFonts w:ascii="Times New Roman" w:eastAsia="Times New Roman" w:hAnsi="Times New Roman" w:cs="Times New Roman"/>
                <w:sz w:val="24"/>
                <w:szCs w:val="24"/>
                <w:lang w:eastAsia="ru-RU"/>
              </w:rPr>
            </w:pPr>
            <w:r w:rsidRPr="00AC3694">
              <w:rPr>
                <w:rFonts w:ascii="Times New Roman" w:eastAsia="Times New Roman" w:hAnsi="Times New Roman" w:cs="Times New Roman"/>
                <w:sz w:val="24"/>
                <w:szCs w:val="24"/>
                <w:lang w:eastAsia="ru-RU"/>
              </w:rPr>
              <w:t>01.07.2016</w:t>
            </w:r>
          </w:p>
        </w:tc>
        <w:tc>
          <w:tcPr>
            <w:tcW w:w="1701" w:type="dxa"/>
            <w:shd w:val="clear" w:color="auto" w:fill="FFFFFF" w:themeFill="background1"/>
            <w:vAlign w:val="center"/>
            <w:hideMark/>
          </w:tcPr>
          <w:p w:rsidR="00AC3694" w:rsidRPr="00AC3694" w:rsidRDefault="00AC3694" w:rsidP="00AC3694">
            <w:pPr>
              <w:spacing w:after="0" w:line="240" w:lineRule="auto"/>
              <w:jc w:val="center"/>
              <w:rPr>
                <w:rFonts w:ascii="Times New Roman" w:eastAsia="Times New Roman" w:hAnsi="Times New Roman" w:cs="Times New Roman"/>
                <w:sz w:val="24"/>
                <w:szCs w:val="24"/>
                <w:lang w:eastAsia="ru-RU"/>
              </w:rPr>
            </w:pPr>
            <w:r w:rsidRPr="00AC3694">
              <w:rPr>
                <w:rFonts w:ascii="Times New Roman" w:eastAsia="Times New Roman" w:hAnsi="Times New Roman" w:cs="Times New Roman"/>
                <w:sz w:val="24"/>
                <w:szCs w:val="24"/>
                <w:lang w:eastAsia="ru-RU"/>
              </w:rPr>
              <w:t>31.12.2016</w:t>
            </w:r>
          </w:p>
        </w:tc>
      </w:tr>
      <w:tr w:rsidR="00AC3694" w:rsidRPr="00AC3694" w:rsidTr="00AC3694">
        <w:trPr>
          <w:trHeight w:val="300"/>
        </w:trPr>
        <w:tc>
          <w:tcPr>
            <w:tcW w:w="540" w:type="dxa"/>
            <w:shd w:val="clear" w:color="auto" w:fill="FFFFFF" w:themeFill="background1"/>
            <w:vAlign w:val="center"/>
            <w:hideMark/>
          </w:tcPr>
          <w:p w:rsidR="00AC3694" w:rsidRPr="00AC3694" w:rsidRDefault="00AC3694" w:rsidP="00AC3694">
            <w:pPr>
              <w:spacing w:after="0" w:line="240" w:lineRule="auto"/>
              <w:jc w:val="center"/>
              <w:rPr>
                <w:rFonts w:ascii="Times New Roman" w:eastAsia="Times New Roman" w:hAnsi="Times New Roman" w:cs="Times New Roman"/>
                <w:sz w:val="24"/>
                <w:szCs w:val="24"/>
                <w:lang w:eastAsia="ru-RU"/>
              </w:rPr>
            </w:pPr>
            <w:r w:rsidRPr="00AC3694">
              <w:rPr>
                <w:rFonts w:ascii="Times New Roman" w:eastAsia="Times New Roman" w:hAnsi="Times New Roman" w:cs="Times New Roman"/>
                <w:sz w:val="24"/>
                <w:szCs w:val="24"/>
                <w:lang w:eastAsia="ru-RU"/>
              </w:rPr>
              <w:t>3</w:t>
            </w:r>
          </w:p>
        </w:tc>
        <w:tc>
          <w:tcPr>
            <w:tcW w:w="2594" w:type="dxa"/>
            <w:shd w:val="clear" w:color="auto" w:fill="FFFFFF" w:themeFill="background1"/>
            <w:vAlign w:val="center"/>
            <w:hideMark/>
          </w:tcPr>
          <w:p w:rsidR="00AC3694" w:rsidRPr="00AC3694" w:rsidRDefault="00AC3694" w:rsidP="00AC3694">
            <w:pPr>
              <w:spacing w:after="0" w:line="240" w:lineRule="auto"/>
              <w:jc w:val="center"/>
              <w:rPr>
                <w:rFonts w:ascii="Times New Roman" w:eastAsia="Times New Roman" w:hAnsi="Times New Roman" w:cs="Times New Roman"/>
                <w:sz w:val="24"/>
                <w:szCs w:val="24"/>
                <w:lang w:eastAsia="ru-RU"/>
              </w:rPr>
            </w:pPr>
            <w:r w:rsidRPr="00AC3694">
              <w:rPr>
                <w:rFonts w:ascii="Times New Roman" w:eastAsia="Times New Roman" w:hAnsi="Times New Roman" w:cs="Times New Roman"/>
                <w:sz w:val="24"/>
                <w:szCs w:val="24"/>
                <w:lang w:eastAsia="ru-RU"/>
              </w:rPr>
              <w:t>64,98</w:t>
            </w:r>
          </w:p>
        </w:tc>
        <w:tc>
          <w:tcPr>
            <w:tcW w:w="2835" w:type="dxa"/>
            <w:shd w:val="clear" w:color="auto" w:fill="FFFFFF" w:themeFill="background1"/>
            <w:vAlign w:val="center"/>
            <w:hideMark/>
          </w:tcPr>
          <w:p w:rsidR="00AC3694" w:rsidRPr="00AC3694" w:rsidRDefault="00AC3694" w:rsidP="00AC3694">
            <w:pPr>
              <w:spacing w:after="0" w:line="240" w:lineRule="auto"/>
              <w:jc w:val="center"/>
              <w:rPr>
                <w:rFonts w:ascii="Times New Roman" w:eastAsia="Times New Roman" w:hAnsi="Times New Roman" w:cs="Times New Roman"/>
                <w:sz w:val="24"/>
                <w:szCs w:val="24"/>
                <w:lang w:eastAsia="ru-RU"/>
              </w:rPr>
            </w:pPr>
            <w:r w:rsidRPr="00AC3694">
              <w:rPr>
                <w:rFonts w:ascii="Times New Roman" w:eastAsia="Times New Roman" w:hAnsi="Times New Roman" w:cs="Times New Roman"/>
                <w:sz w:val="24"/>
                <w:szCs w:val="24"/>
                <w:lang w:eastAsia="ru-RU"/>
              </w:rPr>
              <w:t>55,07</w:t>
            </w:r>
          </w:p>
        </w:tc>
        <w:tc>
          <w:tcPr>
            <w:tcW w:w="1701" w:type="dxa"/>
            <w:shd w:val="clear" w:color="auto" w:fill="FFFFFF" w:themeFill="background1"/>
            <w:vAlign w:val="center"/>
            <w:hideMark/>
          </w:tcPr>
          <w:p w:rsidR="00AC3694" w:rsidRPr="00AC3694" w:rsidRDefault="00AC3694" w:rsidP="00AC3694">
            <w:pPr>
              <w:spacing w:after="0" w:line="240" w:lineRule="auto"/>
              <w:jc w:val="center"/>
              <w:rPr>
                <w:rFonts w:ascii="Times New Roman" w:eastAsia="Times New Roman" w:hAnsi="Times New Roman" w:cs="Times New Roman"/>
                <w:sz w:val="24"/>
                <w:szCs w:val="24"/>
                <w:lang w:eastAsia="ru-RU"/>
              </w:rPr>
            </w:pPr>
            <w:r w:rsidRPr="00AC3694">
              <w:rPr>
                <w:rFonts w:ascii="Times New Roman" w:eastAsia="Times New Roman" w:hAnsi="Times New Roman" w:cs="Times New Roman"/>
                <w:sz w:val="24"/>
                <w:szCs w:val="24"/>
                <w:lang w:eastAsia="ru-RU"/>
              </w:rPr>
              <w:t>01.01.2017</w:t>
            </w:r>
          </w:p>
        </w:tc>
        <w:tc>
          <w:tcPr>
            <w:tcW w:w="1701" w:type="dxa"/>
            <w:shd w:val="clear" w:color="auto" w:fill="FFFFFF" w:themeFill="background1"/>
            <w:vAlign w:val="center"/>
            <w:hideMark/>
          </w:tcPr>
          <w:p w:rsidR="00AC3694" w:rsidRPr="00AC3694" w:rsidRDefault="00AC3694" w:rsidP="00AC3694">
            <w:pPr>
              <w:spacing w:after="0" w:line="240" w:lineRule="auto"/>
              <w:jc w:val="center"/>
              <w:rPr>
                <w:rFonts w:ascii="Times New Roman" w:eastAsia="Times New Roman" w:hAnsi="Times New Roman" w:cs="Times New Roman"/>
                <w:sz w:val="24"/>
                <w:szCs w:val="24"/>
                <w:lang w:eastAsia="ru-RU"/>
              </w:rPr>
            </w:pPr>
            <w:r w:rsidRPr="00AC3694">
              <w:rPr>
                <w:rFonts w:ascii="Times New Roman" w:eastAsia="Times New Roman" w:hAnsi="Times New Roman" w:cs="Times New Roman"/>
                <w:sz w:val="24"/>
                <w:szCs w:val="24"/>
                <w:lang w:eastAsia="ru-RU"/>
              </w:rPr>
              <w:t>31.12.2017</w:t>
            </w:r>
          </w:p>
        </w:tc>
      </w:tr>
      <w:tr w:rsidR="00AC3694" w:rsidRPr="00AC3694" w:rsidTr="00AC3694">
        <w:trPr>
          <w:trHeight w:val="300"/>
        </w:trPr>
        <w:tc>
          <w:tcPr>
            <w:tcW w:w="540" w:type="dxa"/>
            <w:shd w:val="clear" w:color="auto" w:fill="FFFFFF" w:themeFill="background1"/>
            <w:vAlign w:val="center"/>
            <w:hideMark/>
          </w:tcPr>
          <w:p w:rsidR="00AC3694" w:rsidRPr="00AC3694" w:rsidRDefault="00AC3694" w:rsidP="00AC3694">
            <w:pPr>
              <w:spacing w:after="0" w:line="240" w:lineRule="auto"/>
              <w:jc w:val="center"/>
              <w:rPr>
                <w:rFonts w:ascii="Times New Roman" w:eastAsia="Times New Roman" w:hAnsi="Times New Roman" w:cs="Times New Roman"/>
                <w:sz w:val="24"/>
                <w:szCs w:val="24"/>
                <w:lang w:eastAsia="ru-RU"/>
              </w:rPr>
            </w:pPr>
            <w:r w:rsidRPr="00AC3694">
              <w:rPr>
                <w:rFonts w:ascii="Times New Roman" w:eastAsia="Times New Roman" w:hAnsi="Times New Roman" w:cs="Times New Roman"/>
                <w:sz w:val="24"/>
                <w:szCs w:val="24"/>
                <w:lang w:eastAsia="ru-RU"/>
              </w:rPr>
              <w:t>4</w:t>
            </w:r>
          </w:p>
        </w:tc>
        <w:tc>
          <w:tcPr>
            <w:tcW w:w="2594" w:type="dxa"/>
            <w:shd w:val="clear" w:color="auto" w:fill="FFFFFF" w:themeFill="background1"/>
            <w:vAlign w:val="center"/>
            <w:hideMark/>
          </w:tcPr>
          <w:p w:rsidR="00AC3694" w:rsidRPr="00AC3694" w:rsidRDefault="00AC3694" w:rsidP="00AC3694">
            <w:pPr>
              <w:spacing w:after="0" w:line="240" w:lineRule="auto"/>
              <w:jc w:val="center"/>
              <w:rPr>
                <w:rFonts w:ascii="Times New Roman" w:eastAsia="Times New Roman" w:hAnsi="Times New Roman" w:cs="Times New Roman"/>
                <w:sz w:val="24"/>
                <w:szCs w:val="24"/>
                <w:lang w:eastAsia="ru-RU"/>
              </w:rPr>
            </w:pPr>
            <w:r w:rsidRPr="00AC3694">
              <w:rPr>
                <w:rFonts w:ascii="Times New Roman" w:eastAsia="Times New Roman" w:hAnsi="Times New Roman" w:cs="Times New Roman"/>
                <w:sz w:val="24"/>
                <w:szCs w:val="24"/>
                <w:lang w:eastAsia="ru-RU"/>
              </w:rPr>
              <w:t>68,57</w:t>
            </w:r>
          </w:p>
        </w:tc>
        <w:tc>
          <w:tcPr>
            <w:tcW w:w="2835" w:type="dxa"/>
            <w:shd w:val="clear" w:color="auto" w:fill="FFFFFF" w:themeFill="background1"/>
            <w:vAlign w:val="center"/>
            <w:hideMark/>
          </w:tcPr>
          <w:p w:rsidR="00AC3694" w:rsidRPr="00AC3694" w:rsidRDefault="00AC3694" w:rsidP="00AC3694">
            <w:pPr>
              <w:spacing w:after="0" w:line="240" w:lineRule="auto"/>
              <w:jc w:val="center"/>
              <w:rPr>
                <w:rFonts w:ascii="Times New Roman" w:eastAsia="Times New Roman" w:hAnsi="Times New Roman" w:cs="Times New Roman"/>
                <w:sz w:val="24"/>
                <w:szCs w:val="24"/>
                <w:lang w:eastAsia="ru-RU"/>
              </w:rPr>
            </w:pPr>
            <w:r w:rsidRPr="00AC3694">
              <w:rPr>
                <w:rFonts w:ascii="Times New Roman" w:eastAsia="Times New Roman" w:hAnsi="Times New Roman" w:cs="Times New Roman"/>
                <w:sz w:val="24"/>
                <w:szCs w:val="24"/>
                <w:lang w:eastAsia="ru-RU"/>
              </w:rPr>
              <w:t>58,11</w:t>
            </w:r>
          </w:p>
        </w:tc>
        <w:tc>
          <w:tcPr>
            <w:tcW w:w="1701" w:type="dxa"/>
            <w:shd w:val="clear" w:color="auto" w:fill="FFFFFF" w:themeFill="background1"/>
            <w:vAlign w:val="center"/>
            <w:hideMark/>
          </w:tcPr>
          <w:p w:rsidR="00AC3694" w:rsidRPr="00AC3694" w:rsidRDefault="00AC3694" w:rsidP="00AC3694">
            <w:pPr>
              <w:spacing w:after="0" w:line="240" w:lineRule="auto"/>
              <w:jc w:val="center"/>
              <w:rPr>
                <w:rFonts w:ascii="Times New Roman" w:eastAsia="Times New Roman" w:hAnsi="Times New Roman" w:cs="Times New Roman"/>
                <w:sz w:val="24"/>
                <w:szCs w:val="24"/>
                <w:lang w:eastAsia="ru-RU"/>
              </w:rPr>
            </w:pPr>
            <w:r w:rsidRPr="00AC3694">
              <w:rPr>
                <w:rFonts w:ascii="Times New Roman" w:eastAsia="Times New Roman" w:hAnsi="Times New Roman" w:cs="Times New Roman"/>
                <w:sz w:val="24"/>
                <w:szCs w:val="24"/>
                <w:lang w:eastAsia="ru-RU"/>
              </w:rPr>
              <w:t>01.01.2018</w:t>
            </w:r>
          </w:p>
        </w:tc>
        <w:tc>
          <w:tcPr>
            <w:tcW w:w="1701" w:type="dxa"/>
            <w:shd w:val="clear" w:color="auto" w:fill="FFFFFF" w:themeFill="background1"/>
            <w:vAlign w:val="center"/>
            <w:hideMark/>
          </w:tcPr>
          <w:p w:rsidR="00AC3694" w:rsidRPr="00AC3694" w:rsidRDefault="00AC3694" w:rsidP="00AC3694">
            <w:pPr>
              <w:spacing w:after="0" w:line="240" w:lineRule="auto"/>
              <w:jc w:val="center"/>
              <w:rPr>
                <w:rFonts w:ascii="Times New Roman" w:eastAsia="Times New Roman" w:hAnsi="Times New Roman" w:cs="Times New Roman"/>
                <w:sz w:val="24"/>
                <w:szCs w:val="24"/>
                <w:lang w:eastAsia="ru-RU"/>
              </w:rPr>
            </w:pPr>
            <w:r w:rsidRPr="00AC3694">
              <w:rPr>
                <w:rFonts w:ascii="Times New Roman" w:eastAsia="Times New Roman" w:hAnsi="Times New Roman" w:cs="Times New Roman"/>
                <w:sz w:val="24"/>
                <w:szCs w:val="24"/>
                <w:lang w:eastAsia="ru-RU"/>
              </w:rPr>
              <w:t>31.12.2018</w:t>
            </w:r>
          </w:p>
        </w:tc>
      </w:tr>
    </w:tbl>
    <w:p w:rsidR="00AC3694" w:rsidRDefault="00AC3694" w:rsidP="001546F8">
      <w:pPr>
        <w:spacing w:after="0" w:line="240" w:lineRule="auto"/>
        <w:ind w:firstLine="567"/>
        <w:jc w:val="both"/>
        <w:rPr>
          <w:rFonts w:ascii="Times New Roman" w:hAnsi="Times New Roman" w:cs="Times New Roman"/>
          <w:sz w:val="28"/>
          <w:szCs w:val="28"/>
        </w:rPr>
      </w:pPr>
    </w:p>
    <w:p w:rsidR="005C7CE1" w:rsidRDefault="005C7CE1" w:rsidP="005C7CE1">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Тарифы на водоотведение для Лебяженского сельсовета</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40"/>
        <w:gridCol w:w="2594"/>
        <w:gridCol w:w="2835"/>
        <w:gridCol w:w="1701"/>
        <w:gridCol w:w="1701"/>
      </w:tblGrid>
      <w:tr w:rsidR="005C7CE1" w:rsidRPr="005C7CE1" w:rsidTr="005C7CE1">
        <w:trPr>
          <w:trHeight w:val="480"/>
        </w:trPr>
        <w:tc>
          <w:tcPr>
            <w:tcW w:w="540" w:type="dxa"/>
            <w:vMerge w:val="restart"/>
            <w:shd w:val="clear" w:color="auto" w:fill="FFFFFF" w:themeFill="background1"/>
            <w:vAlign w:val="center"/>
            <w:hideMark/>
          </w:tcPr>
          <w:p w:rsidR="005C7CE1" w:rsidRPr="005C7CE1" w:rsidRDefault="005C7CE1" w:rsidP="005C7CE1">
            <w:pPr>
              <w:spacing w:after="0" w:line="240" w:lineRule="auto"/>
              <w:jc w:val="center"/>
              <w:rPr>
                <w:rFonts w:ascii="Times New Roman" w:eastAsia="Times New Roman" w:hAnsi="Times New Roman" w:cs="Times New Roman"/>
                <w:sz w:val="24"/>
                <w:szCs w:val="24"/>
                <w:lang w:eastAsia="ru-RU"/>
              </w:rPr>
            </w:pPr>
            <w:r w:rsidRPr="005C7CE1">
              <w:rPr>
                <w:rFonts w:ascii="Times New Roman" w:eastAsia="Times New Roman" w:hAnsi="Times New Roman" w:cs="Times New Roman"/>
                <w:sz w:val="24"/>
                <w:szCs w:val="24"/>
                <w:lang w:eastAsia="ru-RU"/>
              </w:rPr>
              <w:t xml:space="preserve">№ </w:t>
            </w:r>
            <w:proofErr w:type="gramStart"/>
            <w:r w:rsidRPr="005C7CE1">
              <w:rPr>
                <w:rFonts w:ascii="Times New Roman" w:eastAsia="Times New Roman" w:hAnsi="Times New Roman" w:cs="Times New Roman"/>
                <w:sz w:val="24"/>
                <w:szCs w:val="24"/>
                <w:lang w:eastAsia="ru-RU"/>
              </w:rPr>
              <w:t>п</w:t>
            </w:r>
            <w:proofErr w:type="gramEnd"/>
            <w:r w:rsidRPr="005C7CE1">
              <w:rPr>
                <w:rFonts w:ascii="Times New Roman" w:eastAsia="Times New Roman" w:hAnsi="Times New Roman" w:cs="Times New Roman"/>
                <w:sz w:val="24"/>
                <w:szCs w:val="24"/>
                <w:lang w:eastAsia="ru-RU"/>
              </w:rPr>
              <w:t>/п</w:t>
            </w:r>
          </w:p>
        </w:tc>
        <w:tc>
          <w:tcPr>
            <w:tcW w:w="5429" w:type="dxa"/>
            <w:gridSpan w:val="2"/>
            <w:shd w:val="clear" w:color="auto" w:fill="FFFFFF" w:themeFill="background1"/>
            <w:vAlign w:val="center"/>
            <w:hideMark/>
          </w:tcPr>
          <w:p w:rsidR="005C7CE1" w:rsidRPr="005C7CE1" w:rsidRDefault="005C7CE1" w:rsidP="005C7CE1">
            <w:pPr>
              <w:spacing w:after="0" w:line="240" w:lineRule="auto"/>
              <w:jc w:val="center"/>
              <w:rPr>
                <w:rFonts w:ascii="Times New Roman" w:eastAsia="Times New Roman" w:hAnsi="Times New Roman" w:cs="Times New Roman"/>
                <w:sz w:val="24"/>
                <w:szCs w:val="24"/>
                <w:lang w:eastAsia="ru-RU"/>
              </w:rPr>
            </w:pPr>
            <w:r w:rsidRPr="005C7CE1">
              <w:rPr>
                <w:rFonts w:ascii="Times New Roman" w:eastAsia="Times New Roman" w:hAnsi="Times New Roman" w:cs="Times New Roman"/>
                <w:sz w:val="24"/>
                <w:szCs w:val="24"/>
                <w:lang w:eastAsia="ru-RU"/>
              </w:rPr>
              <w:t>Величина установленного тарифа на питьевую воду (питьевое водоснабжение)</w:t>
            </w:r>
          </w:p>
        </w:tc>
        <w:tc>
          <w:tcPr>
            <w:tcW w:w="3402" w:type="dxa"/>
            <w:gridSpan w:val="2"/>
            <w:vMerge w:val="restart"/>
            <w:shd w:val="clear" w:color="auto" w:fill="FFFFFF" w:themeFill="background1"/>
            <w:vAlign w:val="center"/>
            <w:hideMark/>
          </w:tcPr>
          <w:p w:rsidR="005C7CE1" w:rsidRPr="005C7CE1" w:rsidRDefault="005C7CE1" w:rsidP="005C7CE1">
            <w:pPr>
              <w:spacing w:after="0" w:line="240" w:lineRule="auto"/>
              <w:jc w:val="center"/>
              <w:rPr>
                <w:rFonts w:ascii="Times New Roman" w:eastAsia="Times New Roman" w:hAnsi="Times New Roman" w:cs="Times New Roman"/>
                <w:sz w:val="24"/>
                <w:szCs w:val="24"/>
                <w:lang w:eastAsia="ru-RU"/>
              </w:rPr>
            </w:pPr>
            <w:r w:rsidRPr="005C7CE1">
              <w:rPr>
                <w:rFonts w:ascii="Times New Roman" w:eastAsia="Times New Roman" w:hAnsi="Times New Roman" w:cs="Times New Roman"/>
                <w:sz w:val="24"/>
                <w:szCs w:val="24"/>
                <w:lang w:eastAsia="ru-RU"/>
              </w:rPr>
              <w:t>Срок действия установленного тарифа на питьевую воду (питьевое водоснабжение)</w:t>
            </w:r>
          </w:p>
        </w:tc>
      </w:tr>
      <w:tr w:rsidR="005C7CE1" w:rsidRPr="005C7CE1" w:rsidTr="005C7CE1">
        <w:trPr>
          <w:trHeight w:val="285"/>
        </w:trPr>
        <w:tc>
          <w:tcPr>
            <w:tcW w:w="540" w:type="dxa"/>
            <w:vMerge/>
            <w:shd w:val="clear" w:color="auto" w:fill="FFFFFF" w:themeFill="background1"/>
            <w:vAlign w:val="center"/>
            <w:hideMark/>
          </w:tcPr>
          <w:p w:rsidR="005C7CE1" w:rsidRPr="005C7CE1" w:rsidRDefault="005C7CE1" w:rsidP="005C7CE1">
            <w:pPr>
              <w:spacing w:after="0" w:line="240" w:lineRule="auto"/>
              <w:rPr>
                <w:rFonts w:ascii="Times New Roman" w:eastAsia="Times New Roman" w:hAnsi="Times New Roman" w:cs="Times New Roman"/>
                <w:sz w:val="24"/>
                <w:szCs w:val="24"/>
                <w:lang w:eastAsia="ru-RU"/>
              </w:rPr>
            </w:pPr>
          </w:p>
        </w:tc>
        <w:tc>
          <w:tcPr>
            <w:tcW w:w="2594" w:type="dxa"/>
            <w:shd w:val="clear" w:color="auto" w:fill="FFFFFF" w:themeFill="background1"/>
            <w:vAlign w:val="center"/>
            <w:hideMark/>
          </w:tcPr>
          <w:p w:rsidR="005C7CE1" w:rsidRPr="005C7CE1" w:rsidRDefault="005C7CE1" w:rsidP="005C7CE1">
            <w:pPr>
              <w:spacing w:after="0" w:line="240" w:lineRule="auto"/>
              <w:jc w:val="center"/>
              <w:rPr>
                <w:rFonts w:ascii="Times New Roman" w:eastAsia="Times New Roman" w:hAnsi="Times New Roman" w:cs="Times New Roman"/>
                <w:sz w:val="24"/>
                <w:szCs w:val="24"/>
                <w:lang w:eastAsia="ru-RU"/>
              </w:rPr>
            </w:pPr>
            <w:r w:rsidRPr="005C7CE1">
              <w:rPr>
                <w:rFonts w:ascii="Times New Roman" w:eastAsia="Times New Roman" w:hAnsi="Times New Roman" w:cs="Times New Roman"/>
                <w:sz w:val="24"/>
                <w:szCs w:val="24"/>
                <w:lang w:eastAsia="ru-RU"/>
              </w:rPr>
              <w:t>Население</w:t>
            </w:r>
          </w:p>
        </w:tc>
        <w:tc>
          <w:tcPr>
            <w:tcW w:w="2835" w:type="dxa"/>
            <w:shd w:val="clear" w:color="auto" w:fill="FFFFFF" w:themeFill="background1"/>
            <w:vAlign w:val="center"/>
            <w:hideMark/>
          </w:tcPr>
          <w:p w:rsidR="005C7CE1" w:rsidRPr="005C7CE1" w:rsidRDefault="005C7CE1" w:rsidP="005C7CE1">
            <w:pPr>
              <w:spacing w:after="0" w:line="240" w:lineRule="auto"/>
              <w:jc w:val="center"/>
              <w:rPr>
                <w:rFonts w:ascii="Times New Roman" w:eastAsia="Times New Roman" w:hAnsi="Times New Roman" w:cs="Times New Roman"/>
                <w:sz w:val="24"/>
                <w:szCs w:val="24"/>
                <w:lang w:eastAsia="ru-RU"/>
              </w:rPr>
            </w:pPr>
            <w:r w:rsidRPr="005C7CE1">
              <w:rPr>
                <w:rFonts w:ascii="Times New Roman" w:eastAsia="Times New Roman" w:hAnsi="Times New Roman" w:cs="Times New Roman"/>
                <w:sz w:val="24"/>
                <w:szCs w:val="24"/>
                <w:lang w:eastAsia="ru-RU"/>
              </w:rPr>
              <w:t>Прочие</w:t>
            </w:r>
          </w:p>
        </w:tc>
        <w:tc>
          <w:tcPr>
            <w:tcW w:w="3402" w:type="dxa"/>
            <w:gridSpan w:val="2"/>
            <w:vMerge/>
            <w:shd w:val="clear" w:color="auto" w:fill="FFFFFF" w:themeFill="background1"/>
            <w:vAlign w:val="center"/>
            <w:hideMark/>
          </w:tcPr>
          <w:p w:rsidR="005C7CE1" w:rsidRPr="005C7CE1" w:rsidRDefault="005C7CE1" w:rsidP="005C7CE1">
            <w:pPr>
              <w:spacing w:after="0" w:line="240" w:lineRule="auto"/>
              <w:rPr>
                <w:rFonts w:ascii="Times New Roman" w:eastAsia="Times New Roman" w:hAnsi="Times New Roman" w:cs="Times New Roman"/>
                <w:sz w:val="24"/>
                <w:szCs w:val="24"/>
                <w:lang w:eastAsia="ru-RU"/>
              </w:rPr>
            </w:pPr>
          </w:p>
        </w:tc>
      </w:tr>
      <w:tr w:rsidR="005C7CE1" w:rsidRPr="005C7CE1" w:rsidTr="005C7CE1">
        <w:trPr>
          <w:trHeight w:val="276"/>
        </w:trPr>
        <w:tc>
          <w:tcPr>
            <w:tcW w:w="540" w:type="dxa"/>
            <w:vMerge/>
            <w:shd w:val="clear" w:color="auto" w:fill="FFFFFF" w:themeFill="background1"/>
            <w:vAlign w:val="center"/>
            <w:hideMark/>
          </w:tcPr>
          <w:p w:rsidR="005C7CE1" w:rsidRPr="005C7CE1" w:rsidRDefault="005C7CE1" w:rsidP="005C7CE1">
            <w:pPr>
              <w:spacing w:after="0" w:line="240" w:lineRule="auto"/>
              <w:rPr>
                <w:rFonts w:ascii="Times New Roman" w:eastAsia="Times New Roman" w:hAnsi="Times New Roman" w:cs="Times New Roman"/>
                <w:sz w:val="24"/>
                <w:szCs w:val="24"/>
                <w:lang w:eastAsia="ru-RU"/>
              </w:rPr>
            </w:pPr>
          </w:p>
        </w:tc>
        <w:tc>
          <w:tcPr>
            <w:tcW w:w="2594" w:type="dxa"/>
            <w:vMerge w:val="restart"/>
            <w:shd w:val="clear" w:color="auto" w:fill="FFFFFF" w:themeFill="background1"/>
            <w:vAlign w:val="center"/>
            <w:hideMark/>
          </w:tcPr>
          <w:p w:rsidR="005C7CE1" w:rsidRPr="005C7CE1" w:rsidRDefault="005C7CE1" w:rsidP="005C7CE1">
            <w:pPr>
              <w:spacing w:after="0" w:line="240" w:lineRule="auto"/>
              <w:jc w:val="center"/>
              <w:rPr>
                <w:rFonts w:ascii="Times New Roman" w:eastAsia="Times New Roman" w:hAnsi="Times New Roman" w:cs="Times New Roman"/>
                <w:sz w:val="24"/>
                <w:szCs w:val="24"/>
                <w:lang w:eastAsia="ru-RU"/>
              </w:rPr>
            </w:pPr>
            <w:proofErr w:type="spellStart"/>
            <w:r w:rsidRPr="005C7CE1">
              <w:rPr>
                <w:rFonts w:ascii="Times New Roman" w:eastAsia="Times New Roman" w:hAnsi="Times New Roman" w:cs="Times New Roman"/>
                <w:sz w:val="24"/>
                <w:szCs w:val="24"/>
                <w:lang w:eastAsia="ru-RU"/>
              </w:rPr>
              <w:t>Одноставочный</w:t>
            </w:r>
            <w:proofErr w:type="spellEnd"/>
            <w:r w:rsidRPr="005C7CE1">
              <w:rPr>
                <w:rFonts w:ascii="Times New Roman" w:eastAsia="Times New Roman" w:hAnsi="Times New Roman" w:cs="Times New Roman"/>
                <w:sz w:val="24"/>
                <w:szCs w:val="24"/>
                <w:lang w:eastAsia="ru-RU"/>
              </w:rPr>
              <w:t xml:space="preserve"> тариф, руб./</w:t>
            </w:r>
            <w:proofErr w:type="spellStart"/>
            <w:r w:rsidRPr="005C7CE1">
              <w:rPr>
                <w:rFonts w:ascii="Times New Roman" w:eastAsia="Times New Roman" w:hAnsi="Times New Roman" w:cs="Times New Roman"/>
                <w:sz w:val="24"/>
                <w:szCs w:val="24"/>
                <w:lang w:eastAsia="ru-RU"/>
              </w:rPr>
              <w:t>куб</w:t>
            </w:r>
            <w:proofErr w:type="gramStart"/>
            <w:r w:rsidRPr="005C7CE1">
              <w:rPr>
                <w:rFonts w:ascii="Times New Roman" w:eastAsia="Times New Roman" w:hAnsi="Times New Roman" w:cs="Times New Roman"/>
                <w:sz w:val="24"/>
                <w:szCs w:val="24"/>
                <w:lang w:eastAsia="ru-RU"/>
              </w:rPr>
              <w:t>.м</w:t>
            </w:r>
            <w:proofErr w:type="spellEnd"/>
            <w:proofErr w:type="gramEnd"/>
          </w:p>
        </w:tc>
        <w:tc>
          <w:tcPr>
            <w:tcW w:w="2835" w:type="dxa"/>
            <w:vMerge w:val="restart"/>
            <w:shd w:val="clear" w:color="auto" w:fill="FFFFFF" w:themeFill="background1"/>
            <w:vAlign w:val="center"/>
            <w:hideMark/>
          </w:tcPr>
          <w:p w:rsidR="005C7CE1" w:rsidRPr="005C7CE1" w:rsidRDefault="005C7CE1" w:rsidP="005C7CE1">
            <w:pPr>
              <w:spacing w:after="0" w:line="240" w:lineRule="auto"/>
              <w:jc w:val="center"/>
              <w:rPr>
                <w:rFonts w:ascii="Times New Roman" w:eastAsia="Times New Roman" w:hAnsi="Times New Roman" w:cs="Times New Roman"/>
                <w:sz w:val="24"/>
                <w:szCs w:val="24"/>
                <w:lang w:eastAsia="ru-RU"/>
              </w:rPr>
            </w:pPr>
            <w:proofErr w:type="spellStart"/>
            <w:r w:rsidRPr="005C7CE1">
              <w:rPr>
                <w:rFonts w:ascii="Times New Roman" w:eastAsia="Times New Roman" w:hAnsi="Times New Roman" w:cs="Times New Roman"/>
                <w:sz w:val="24"/>
                <w:szCs w:val="24"/>
                <w:lang w:eastAsia="ru-RU"/>
              </w:rPr>
              <w:t>Одноставочный</w:t>
            </w:r>
            <w:proofErr w:type="spellEnd"/>
            <w:r w:rsidRPr="005C7CE1">
              <w:rPr>
                <w:rFonts w:ascii="Times New Roman" w:eastAsia="Times New Roman" w:hAnsi="Times New Roman" w:cs="Times New Roman"/>
                <w:sz w:val="24"/>
                <w:szCs w:val="24"/>
                <w:lang w:eastAsia="ru-RU"/>
              </w:rPr>
              <w:t xml:space="preserve"> тариф, руб./</w:t>
            </w:r>
            <w:proofErr w:type="spellStart"/>
            <w:r w:rsidRPr="005C7CE1">
              <w:rPr>
                <w:rFonts w:ascii="Times New Roman" w:eastAsia="Times New Roman" w:hAnsi="Times New Roman" w:cs="Times New Roman"/>
                <w:sz w:val="24"/>
                <w:szCs w:val="24"/>
                <w:lang w:eastAsia="ru-RU"/>
              </w:rPr>
              <w:t>куб</w:t>
            </w:r>
            <w:proofErr w:type="gramStart"/>
            <w:r w:rsidRPr="005C7CE1">
              <w:rPr>
                <w:rFonts w:ascii="Times New Roman" w:eastAsia="Times New Roman" w:hAnsi="Times New Roman" w:cs="Times New Roman"/>
                <w:sz w:val="24"/>
                <w:szCs w:val="24"/>
                <w:lang w:eastAsia="ru-RU"/>
              </w:rPr>
              <w:t>.м</w:t>
            </w:r>
            <w:proofErr w:type="spellEnd"/>
            <w:proofErr w:type="gramEnd"/>
          </w:p>
        </w:tc>
        <w:tc>
          <w:tcPr>
            <w:tcW w:w="3402" w:type="dxa"/>
            <w:gridSpan w:val="2"/>
            <w:vMerge/>
            <w:shd w:val="clear" w:color="auto" w:fill="FFFFFF" w:themeFill="background1"/>
            <w:vAlign w:val="center"/>
            <w:hideMark/>
          </w:tcPr>
          <w:p w:rsidR="005C7CE1" w:rsidRPr="005C7CE1" w:rsidRDefault="005C7CE1" w:rsidP="005C7CE1">
            <w:pPr>
              <w:spacing w:after="0" w:line="240" w:lineRule="auto"/>
              <w:rPr>
                <w:rFonts w:ascii="Times New Roman" w:eastAsia="Times New Roman" w:hAnsi="Times New Roman" w:cs="Times New Roman"/>
                <w:sz w:val="24"/>
                <w:szCs w:val="24"/>
                <w:lang w:eastAsia="ru-RU"/>
              </w:rPr>
            </w:pPr>
          </w:p>
        </w:tc>
      </w:tr>
      <w:tr w:rsidR="005C7CE1" w:rsidRPr="005C7CE1" w:rsidTr="005C7CE1">
        <w:trPr>
          <w:trHeight w:val="894"/>
        </w:trPr>
        <w:tc>
          <w:tcPr>
            <w:tcW w:w="540" w:type="dxa"/>
            <w:vMerge/>
            <w:shd w:val="clear" w:color="auto" w:fill="FFFFFF" w:themeFill="background1"/>
            <w:vAlign w:val="center"/>
            <w:hideMark/>
          </w:tcPr>
          <w:p w:rsidR="005C7CE1" w:rsidRPr="005C7CE1" w:rsidRDefault="005C7CE1" w:rsidP="005C7CE1">
            <w:pPr>
              <w:spacing w:after="0" w:line="240" w:lineRule="auto"/>
              <w:rPr>
                <w:rFonts w:ascii="Times New Roman" w:eastAsia="Times New Roman" w:hAnsi="Times New Roman" w:cs="Times New Roman"/>
                <w:sz w:val="24"/>
                <w:szCs w:val="24"/>
                <w:lang w:eastAsia="ru-RU"/>
              </w:rPr>
            </w:pPr>
          </w:p>
        </w:tc>
        <w:tc>
          <w:tcPr>
            <w:tcW w:w="2594" w:type="dxa"/>
            <w:vMerge/>
            <w:shd w:val="clear" w:color="auto" w:fill="FFFFFF" w:themeFill="background1"/>
            <w:vAlign w:val="center"/>
            <w:hideMark/>
          </w:tcPr>
          <w:p w:rsidR="005C7CE1" w:rsidRPr="005C7CE1" w:rsidRDefault="005C7CE1" w:rsidP="005C7CE1">
            <w:pPr>
              <w:spacing w:after="0" w:line="240" w:lineRule="auto"/>
              <w:rPr>
                <w:rFonts w:ascii="Times New Roman" w:eastAsia="Times New Roman" w:hAnsi="Times New Roman" w:cs="Times New Roman"/>
                <w:sz w:val="24"/>
                <w:szCs w:val="24"/>
                <w:lang w:eastAsia="ru-RU"/>
              </w:rPr>
            </w:pPr>
          </w:p>
        </w:tc>
        <w:tc>
          <w:tcPr>
            <w:tcW w:w="2835" w:type="dxa"/>
            <w:vMerge/>
            <w:shd w:val="clear" w:color="auto" w:fill="FFFFFF" w:themeFill="background1"/>
            <w:vAlign w:val="center"/>
            <w:hideMark/>
          </w:tcPr>
          <w:p w:rsidR="005C7CE1" w:rsidRPr="005C7CE1" w:rsidRDefault="005C7CE1" w:rsidP="005C7CE1">
            <w:pPr>
              <w:spacing w:after="0" w:line="240" w:lineRule="auto"/>
              <w:rPr>
                <w:rFonts w:ascii="Times New Roman" w:eastAsia="Times New Roman" w:hAnsi="Times New Roman" w:cs="Times New Roman"/>
                <w:sz w:val="24"/>
                <w:szCs w:val="24"/>
                <w:lang w:eastAsia="ru-RU"/>
              </w:rPr>
            </w:pPr>
          </w:p>
        </w:tc>
        <w:tc>
          <w:tcPr>
            <w:tcW w:w="1701" w:type="dxa"/>
            <w:shd w:val="clear" w:color="auto" w:fill="FFFFFF" w:themeFill="background1"/>
            <w:vAlign w:val="center"/>
            <w:hideMark/>
          </w:tcPr>
          <w:p w:rsidR="005C7CE1" w:rsidRPr="005C7CE1" w:rsidRDefault="005C7CE1" w:rsidP="005C7CE1">
            <w:pPr>
              <w:spacing w:after="0" w:line="240" w:lineRule="auto"/>
              <w:jc w:val="center"/>
              <w:rPr>
                <w:rFonts w:ascii="Times New Roman" w:eastAsia="Times New Roman" w:hAnsi="Times New Roman" w:cs="Times New Roman"/>
                <w:sz w:val="24"/>
                <w:szCs w:val="24"/>
                <w:lang w:eastAsia="ru-RU"/>
              </w:rPr>
            </w:pPr>
            <w:r w:rsidRPr="005C7CE1">
              <w:rPr>
                <w:rFonts w:ascii="Times New Roman" w:eastAsia="Times New Roman" w:hAnsi="Times New Roman" w:cs="Times New Roman"/>
                <w:sz w:val="24"/>
                <w:szCs w:val="24"/>
                <w:lang w:eastAsia="ru-RU"/>
              </w:rPr>
              <w:t>дата начала</w:t>
            </w:r>
          </w:p>
        </w:tc>
        <w:tc>
          <w:tcPr>
            <w:tcW w:w="1701" w:type="dxa"/>
            <w:shd w:val="clear" w:color="auto" w:fill="FFFFFF" w:themeFill="background1"/>
            <w:vAlign w:val="center"/>
            <w:hideMark/>
          </w:tcPr>
          <w:p w:rsidR="005C7CE1" w:rsidRPr="005C7CE1" w:rsidRDefault="005C7CE1" w:rsidP="005C7CE1">
            <w:pPr>
              <w:spacing w:after="0" w:line="240" w:lineRule="auto"/>
              <w:jc w:val="center"/>
              <w:rPr>
                <w:rFonts w:ascii="Times New Roman" w:eastAsia="Times New Roman" w:hAnsi="Times New Roman" w:cs="Times New Roman"/>
                <w:sz w:val="24"/>
                <w:szCs w:val="24"/>
                <w:lang w:eastAsia="ru-RU"/>
              </w:rPr>
            </w:pPr>
            <w:r w:rsidRPr="005C7CE1">
              <w:rPr>
                <w:rFonts w:ascii="Times New Roman" w:eastAsia="Times New Roman" w:hAnsi="Times New Roman" w:cs="Times New Roman"/>
                <w:sz w:val="24"/>
                <w:szCs w:val="24"/>
                <w:lang w:eastAsia="ru-RU"/>
              </w:rPr>
              <w:t>дата окончания</w:t>
            </w:r>
          </w:p>
        </w:tc>
      </w:tr>
      <w:tr w:rsidR="005C7CE1" w:rsidRPr="005C7CE1" w:rsidTr="005C7CE1">
        <w:trPr>
          <w:trHeight w:val="300"/>
        </w:trPr>
        <w:tc>
          <w:tcPr>
            <w:tcW w:w="540" w:type="dxa"/>
            <w:shd w:val="clear" w:color="auto" w:fill="FFFFFF" w:themeFill="background1"/>
            <w:vAlign w:val="center"/>
            <w:hideMark/>
          </w:tcPr>
          <w:p w:rsidR="005C7CE1" w:rsidRPr="005C7CE1" w:rsidRDefault="005C7CE1" w:rsidP="005C7CE1">
            <w:pPr>
              <w:spacing w:after="0" w:line="240" w:lineRule="auto"/>
              <w:jc w:val="center"/>
              <w:rPr>
                <w:rFonts w:ascii="Times New Roman" w:eastAsia="Times New Roman" w:hAnsi="Times New Roman" w:cs="Times New Roman"/>
                <w:color w:val="969696"/>
                <w:sz w:val="24"/>
                <w:szCs w:val="24"/>
                <w:lang w:eastAsia="ru-RU"/>
              </w:rPr>
            </w:pPr>
            <w:r w:rsidRPr="005C7CE1">
              <w:rPr>
                <w:rFonts w:ascii="Times New Roman" w:eastAsia="Times New Roman" w:hAnsi="Times New Roman" w:cs="Times New Roman"/>
                <w:color w:val="969696"/>
                <w:sz w:val="24"/>
                <w:szCs w:val="24"/>
                <w:lang w:eastAsia="ru-RU"/>
              </w:rPr>
              <w:t>1</w:t>
            </w:r>
          </w:p>
        </w:tc>
        <w:tc>
          <w:tcPr>
            <w:tcW w:w="2594" w:type="dxa"/>
            <w:shd w:val="clear" w:color="auto" w:fill="FFFFFF" w:themeFill="background1"/>
            <w:vAlign w:val="center"/>
            <w:hideMark/>
          </w:tcPr>
          <w:p w:rsidR="005C7CE1" w:rsidRPr="005C7CE1" w:rsidRDefault="005C7CE1" w:rsidP="005C7CE1">
            <w:pPr>
              <w:spacing w:after="0" w:line="240" w:lineRule="auto"/>
              <w:jc w:val="center"/>
              <w:rPr>
                <w:rFonts w:ascii="Times New Roman" w:eastAsia="Times New Roman" w:hAnsi="Times New Roman" w:cs="Times New Roman"/>
                <w:color w:val="969696"/>
                <w:sz w:val="24"/>
                <w:szCs w:val="24"/>
                <w:lang w:eastAsia="ru-RU"/>
              </w:rPr>
            </w:pPr>
            <w:r>
              <w:rPr>
                <w:rFonts w:ascii="Times New Roman" w:eastAsia="Times New Roman" w:hAnsi="Times New Roman" w:cs="Times New Roman"/>
                <w:color w:val="969696"/>
                <w:sz w:val="24"/>
                <w:szCs w:val="24"/>
                <w:lang w:eastAsia="ru-RU"/>
              </w:rPr>
              <w:t>2</w:t>
            </w:r>
          </w:p>
        </w:tc>
        <w:tc>
          <w:tcPr>
            <w:tcW w:w="2835" w:type="dxa"/>
            <w:shd w:val="clear" w:color="auto" w:fill="FFFFFF" w:themeFill="background1"/>
            <w:vAlign w:val="center"/>
            <w:hideMark/>
          </w:tcPr>
          <w:p w:rsidR="005C7CE1" w:rsidRPr="005C7CE1" w:rsidRDefault="005C7CE1" w:rsidP="005C7CE1">
            <w:pPr>
              <w:spacing w:after="0" w:line="240" w:lineRule="auto"/>
              <w:jc w:val="center"/>
              <w:rPr>
                <w:rFonts w:ascii="Times New Roman" w:eastAsia="Times New Roman" w:hAnsi="Times New Roman" w:cs="Times New Roman"/>
                <w:color w:val="969696"/>
                <w:sz w:val="24"/>
                <w:szCs w:val="24"/>
                <w:lang w:eastAsia="ru-RU"/>
              </w:rPr>
            </w:pPr>
            <w:r>
              <w:rPr>
                <w:rFonts w:ascii="Times New Roman" w:eastAsia="Times New Roman" w:hAnsi="Times New Roman" w:cs="Times New Roman"/>
                <w:color w:val="969696"/>
                <w:sz w:val="24"/>
                <w:szCs w:val="24"/>
                <w:lang w:eastAsia="ru-RU"/>
              </w:rPr>
              <w:t>3</w:t>
            </w:r>
          </w:p>
        </w:tc>
        <w:tc>
          <w:tcPr>
            <w:tcW w:w="1701" w:type="dxa"/>
            <w:shd w:val="clear" w:color="auto" w:fill="FFFFFF" w:themeFill="background1"/>
            <w:vAlign w:val="center"/>
            <w:hideMark/>
          </w:tcPr>
          <w:p w:rsidR="005C7CE1" w:rsidRPr="005C7CE1" w:rsidRDefault="005C7CE1" w:rsidP="005C7CE1">
            <w:pPr>
              <w:spacing w:after="0" w:line="240" w:lineRule="auto"/>
              <w:jc w:val="center"/>
              <w:rPr>
                <w:rFonts w:ascii="Times New Roman" w:eastAsia="Times New Roman" w:hAnsi="Times New Roman" w:cs="Times New Roman"/>
                <w:color w:val="969696"/>
                <w:sz w:val="24"/>
                <w:szCs w:val="24"/>
                <w:lang w:eastAsia="ru-RU"/>
              </w:rPr>
            </w:pPr>
            <w:r>
              <w:rPr>
                <w:rFonts w:ascii="Times New Roman" w:eastAsia="Times New Roman" w:hAnsi="Times New Roman" w:cs="Times New Roman"/>
                <w:color w:val="969696"/>
                <w:sz w:val="24"/>
                <w:szCs w:val="24"/>
                <w:lang w:eastAsia="ru-RU"/>
              </w:rPr>
              <w:t>4</w:t>
            </w:r>
          </w:p>
        </w:tc>
        <w:tc>
          <w:tcPr>
            <w:tcW w:w="1701" w:type="dxa"/>
            <w:shd w:val="clear" w:color="auto" w:fill="FFFFFF" w:themeFill="background1"/>
            <w:vAlign w:val="center"/>
            <w:hideMark/>
          </w:tcPr>
          <w:p w:rsidR="005C7CE1" w:rsidRPr="005C7CE1" w:rsidRDefault="005C7CE1" w:rsidP="005C7CE1">
            <w:pPr>
              <w:spacing w:after="0" w:line="240" w:lineRule="auto"/>
              <w:jc w:val="center"/>
              <w:rPr>
                <w:rFonts w:ascii="Times New Roman" w:eastAsia="Times New Roman" w:hAnsi="Times New Roman" w:cs="Times New Roman"/>
                <w:color w:val="969696"/>
                <w:sz w:val="24"/>
                <w:szCs w:val="24"/>
                <w:lang w:eastAsia="ru-RU"/>
              </w:rPr>
            </w:pPr>
            <w:r>
              <w:rPr>
                <w:rFonts w:ascii="Times New Roman" w:eastAsia="Times New Roman" w:hAnsi="Times New Roman" w:cs="Times New Roman"/>
                <w:color w:val="969696"/>
                <w:sz w:val="24"/>
                <w:szCs w:val="24"/>
                <w:lang w:eastAsia="ru-RU"/>
              </w:rPr>
              <w:t>5</w:t>
            </w:r>
          </w:p>
        </w:tc>
      </w:tr>
      <w:tr w:rsidR="005C7CE1" w:rsidRPr="005C7CE1" w:rsidTr="005C7CE1">
        <w:trPr>
          <w:trHeight w:val="300"/>
        </w:trPr>
        <w:tc>
          <w:tcPr>
            <w:tcW w:w="540" w:type="dxa"/>
            <w:shd w:val="clear" w:color="auto" w:fill="FFFFFF" w:themeFill="background1"/>
            <w:vAlign w:val="center"/>
            <w:hideMark/>
          </w:tcPr>
          <w:p w:rsidR="005C7CE1" w:rsidRPr="005C7CE1" w:rsidRDefault="005C7CE1" w:rsidP="005C7CE1">
            <w:pPr>
              <w:spacing w:after="0" w:line="240" w:lineRule="auto"/>
              <w:jc w:val="center"/>
              <w:rPr>
                <w:rFonts w:ascii="Times New Roman" w:eastAsia="Times New Roman" w:hAnsi="Times New Roman" w:cs="Times New Roman"/>
                <w:sz w:val="24"/>
                <w:szCs w:val="24"/>
                <w:lang w:eastAsia="ru-RU"/>
              </w:rPr>
            </w:pPr>
            <w:r w:rsidRPr="005C7CE1">
              <w:rPr>
                <w:rFonts w:ascii="Times New Roman" w:eastAsia="Times New Roman" w:hAnsi="Times New Roman" w:cs="Times New Roman"/>
                <w:sz w:val="24"/>
                <w:szCs w:val="24"/>
                <w:lang w:eastAsia="ru-RU"/>
              </w:rPr>
              <w:t>1</w:t>
            </w:r>
          </w:p>
        </w:tc>
        <w:tc>
          <w:tcPr>
            <w:tcW w:w="2594" w:type="dxa"/>
            <w:shd w:val="clear" w:color="auto" w:fill="FFFFFF" w:themeFill="background1"/>
            <w:vAlign w:val="center"/>
            <w:hideMark/>
          </w:tcPr>
          <w:p w:rsidR="005C7CE1" w:rsidRPr="005C7CE1" w:rsidRDefault="005C7CE1" w:rsidP="005C7CE1">
            <w:pPr>
              <w:spacing w:after="0" w:line="240" w:lineRule="auto"/>
              <w:jc w:val="center"/>
              <w:rPr>
                <w:rFonts w:ascii="Times New Roman" w:eastAsia="Times New Roman" w:hAnsi="Times New Roman" w:cs="Times New Roman"/>
                <w:sz w:val="24"/>
                <w:szCs w:val="24"/>
                <w:lang w:eastAsia="ru-RU"/>
              </w:rPr>
            </w:pPr>
            <w:r w:rsidRPr="005C7CE1">
              <w:rPr>
                <w:rFonts w:ascii="Times New Roman" w:eastAsia="Times New Roman" w:hAnsi="Times New Roman" w:cs="Times New Roman"/>
                <w:sz w:val="24"/>
                <w:szCs w:val="24"/>
                <w:lang w:eastAsia="ru-RU"/>
              </w:rPr>
              <w:t>57,94</w:t>
            </w:r>
          </w:p>
        </w:tc>
        <w:tc>
          <w:tcPr>
            <w:tcW w:w="2835" w:type="dxa"/>
            <w:shd w:val="clear" w:color="auto" w:fill="FFFFFF" w:themeFill="background1"/>
            <w:vAlign w:val="center"/>
            <w:hideMark/>
          </w:tcPr>
          <w:p w:rsidR="005C7CE1" w:rsidRPr="005C7CE1" w:rsidRDefault="005C7CE1" w:rsidP="005C7CE1">
            <w:pPr>
              <w:spacing w:after="0" w:line="240" w:lineRule="auto"/>
              <w:jc w:val="center"/>
              <w:rPr>
                <w:rFonts w:ascii="Times New Roman" w:eastAsia="Times New Roman" w:hAnsi="Times New Roman" w:cs="Times New Roman"/>
                <w:sz w:val="24"/>
                <w:szCs w:val="24"/>
                <w:lang w:eastAsia="ru-RU"/>
              </w:rPr>
            </w:pPr>
            <w:r w:rsidRPr="005C7CE1">
              <w:rPr>
                <w:rFonts w:ascii="Times New Roman" w:eastAsia="Times New Roman" w:hAnsi="Times New Roman" w:cs="Times New Roman"/>
                <w:sz w:val="24"/>
                <w:szCs w:val="24"/>
                <w:lang w:eastAsia="ru-RU"/>
              </w:rPr>
              <w:t>49,10</w:t>
            </w:r>
          </w:p>
        </w:tc>
        <w:tc>
          <w:tcPr>
            <w:tcW w:w="1701" w:type="dxa"/>
            <w:shd w:val="clear" w:color="auto" w:fill="FFFFFF" w:themeFill="background1"/>
            <w:vAlign w:val="center"/>
            <w:hideMark/>
          </w:tcPr>
          <w:p w:rsidR="005C7CE1" w:rsidRPr="005C7CE1" w:rsidRDefault="005C7CE1" w:rsidP="005C7CE1">
            <w:pPr>
              <w:spacing w:after="0" w:line="240" w:lineRule="auto"/>
              <w:jc w:val="center"/>
              <w:rPr>
                <w:rFonts w:ascii="Times New Roman" w:eastAsia="Times New Roman" w:hAnsi="Times New Roman" w:cs="Times New Roman"/>
                <w:sz w:val="24"/>
                <w:szCs w:val="24"/>
                <w:lang w:eastAsia="ru-RU"/>
              </w:rPr>
            </w:pPr>
            <w:r w:rsidRPr="005C7CE1">
              <w:rPr>
                <w:rFonts w:ascii="Times New Roman" w:eastAsia="Times New Roman" w:hAnsi="Times New Roman" w:cs="Times New Roman"/>
                <w:sz w:val="24"/>
                <w:szCs w:val="24"/>
                <w:lang w:eastAsia="ru-RU"/>
              </w:rPr>
              <w:t>01.01.2016</w:t>
            </w:r>
          </w:p>
        </w:tc>
        <w:tc>
          <w:tcPr>
            <w:tcW w:w="1701" w:type="dxa"/>
            <w:shd w:val="clear" w:color="auto" w:fill="FFFFFF" w:themeFill="background1"/>
            <w:vAlign w:val="center"/>
            <w:hideMark/>
          </w:tcPr>
          <w:p w:rsidR="005C7CE1" w:rsidRPr="005C7CE1" w:rsidRDefault="005C7CE1" w:rsidP="005C7CE1">
            <w:pPr>
              <w:spacing w:after="0" w:line="240" w:lineRule="auto"/>
              <w:jc w:val="center"/>
              <w:rPr>
                <w:rFonts w:ascii="Times New Roman" w:eastAsia="Times New Roman" w:hAnsi="Times New Roman" w:cs="Times New Roman"/>
                <w:sz w:val="24"/>
                <w:szCs w:val="24"/>
                <w:lang w:eastAsia="ru-RU"/>
              </w:rPr>
            </w:pPr>
            <w:r w:rsidRPr="005C7CE1">
              <w:rPr>
                <w:rFonts w:ascii="Times New Roman" w:eastAsia="Times New Roman" w:hAnsi="Times New Roman" w:cs="Times New Roman"/>
                <w:sz w:val="24"/>
                <w:szCs w:val="24"/>
                <w:lang w:eastAsia="ru-RU"/>
              </w:rPr>
              <w:t>30.06.2016</w:t>
            </w:r>
          </w:p>
        </w:tc>
      </w:tr>
      <w:tr w:rsidR="005C7CE1" w:rsidRPr="005C7CE1" w:rsidTr="005C7CE1">
        <w:trPr>
          <w:trHeight w:val="300"/>
        </w:trPr>
        <w:tc>
          <w:tcPr>
            <w:tcW w:w="540" w:type="dxa"/>
            <w:shd w:val="clear" w:color="auto" w:fill="FFFFFF" w:themeFill="background1"/>
            <w:vAlign w:val="center"/>
            <w:hideMark/>
          </w:tcPr>
          <w:p w:rsidR="005C7CE1" w:rsidRPr="005C7CE1" w:rsidRDefault="005C7CE1" w:rsidP="005C7CE1">
            <w:pPr>
              <w:spacing w:after="0" w:line="240" w:lineRule="auto"/>
              <w:jc w:val="center"/>
              <w:rPr>
                <w:rFonts w:ascii="Times New Roman" w:eastAsia="Times New Roman" w:hAnsi="Times New Roman" w:cs="Times New Roman"/>
                <w:sz w:val="24"/>
                <w:szCs w:val="24"/>
                <w:lang w:eastAsia="ru-RU"/>
              </w:rPr>
            </w:pPr>
            <w:r w:rsidRPr="005C7CE1">
              <w:rPr>
                <w:rFonts w:ascii="Times New Roman" w:eastAsia="Times New Roman" w:hAnsi="Times New Roman" w:cs="Times New Roman"/>
                <w:sz w:val="24"/>
                <w:szCs w:val="24"/>
                <w:lang w:eastAsia="ru-RU"/>
              </w:rPr>
              <w:t>2</w:t>
            </w:r>
          </w:p>
        </w:tc>
        <w:tc>
          <w:tcPr>
            <w:tcW w:w="2594" w:type="dxa"/>
            <w:shd w:val="clear" w:color="auto" w:fill="FFFFFF" w:themeFill="background1"/>
            <w:vAlign w:val="center"/>
            <w:hideMark/>
          </w:tcPr>
          <w:p w:rsidR="005C7CE1" w:rsidRPr="005C7CE1" w:rsidRDefault="005C7CE1" w:rsidP="005C7CE1">
            <w:pPr>
              <w:spacing w:after="0" w:line="240" w:lineRule="auto"/>
              <w:jc w:val="center"/>
              <w:rPr>
                <w:rFonts w:ascii="Times New Roman" w:eastAsia="Times New Roman" w:hAnsi="Times New Roman" w:cs="Times New Roman"/>
                <w:sz w:val="24"/>
                <w:szCs w:val="24"/>
                <w:lang w:eastAsia="ru-RU"/>
              </w:rPr>
            </w:pPr>
            <w:r w:rsidRPr="005C7CE1">
              <w:rPr>
                <w:rFonts w:ascii="Times New Roman" w:eastAsia="Times New Roman" w:hAnsi="Times New Roman" w:cs="Times New Roman"/>
                <w:sz w:val="24"/>
                <w:szCs w:val="24"/>
                <w:lang w:eastAsia="ru-RU"/>
              </w:rPr>
              <w:t>60,25</w:t>
            </w:r>
          </w:p>
        </w:tc>
        <w:tc>
          <w:tcPr>
            <w:tcW w:w="2835" w:type="dxa"/>
            <w:shd w:val="clear" w:color="auto" w:fill="FFFFFF" w:themeFill="background1"/>
            <w:vAlign w:val="center"/>
            <w:hideMark/>
          </w:tcPr>
          <w:p w:rsidR="005C7CE1" w:rsidRPr="005C7CE1" w:rsidRDefault="005C7CE1" w:rsidP="005C7CE1">
            <w:pPr>
              <w:spacing w:after="0" w:line="240" w:lineRule="auto"/>
              <w:jc w:val="center"/>
              <w:rPr>
                <w:rFonts w:ascii="Times New Roman" w:eastAsia="Times New Roman" w:hAnsi="Times New Roman" w:cs="Times New Roman"/>
                <w:sz w:val="24"/>
                <w:szCs w:val="24"/>
                <w:lang w:eastAsia="ru-RU"/>
              </w:rPr>
            </w:pPr>
            <w:r w:rsidRPr="005C7CE1">
              <w:rPr>
                <w:rFonts w:ascii="Times New Roman" w:eastAsia="Times New Roman" w:hAnsi="Times New Roman" w:cs="Times New Roman"/>
                <w:sz w:val="24"/>
                <w:szCs w:val="24"/>
                <w:lang w:eastAsia="ru-RU"/>
              </w:rPr>
              <w:t>51,06</w:t>
            </w:r>
          </w:p>
        </w:tc>
        <w:tc>
          <w:tcPr>
            <w:tcW w:w="1701" w:type="dxa"/>
            <w:shd w:val="clear" w:color="auto" w:fill="FFFFFF" w:themeFill="background1"/>
            <w:vAlign w:val="center"/>
            <w:hideMark/>
          </w:tcPr>
          <w:p w:rsidR="005C7CE1" w:rsidRPr="005C7CE1" w:rsidRDefault="005C7CE1" w:rsidP="005C7CE1">
            <w:pPr>
              <w:spacing w:after="0" w:line="240" w:lineRule="auto"/>
              <w:jc w:val="center"/>
              <w:rPr>
                <w:rFonts w:ascii="Times New Roman" w:eastAsia="Times New Roman" w:hAnsi="Times New Roman" w:cs="Times New Roman"/>
                <w:sz w:val="24"/>
                <w:szCs w:val="24"/>
                <w:lang w:eastAsia="ru-RU"/>
              </w:rPr>
            </w:pPr>
            <w:r w:rsidRPr="005C7CE1">
              <w:rPr>
                <w:rFonts w:ascii="Times New Roman" w:eastAsia="Times New Roman" w:hAnsi="Times New Roman" w:cs="Times New Roman"/>
                <w:sz w:val="24"/>
                <w:szCs w:val="24"/>
                <w:lang w:eastAsia="ru-RU"/>
              </w:rPr>
              <w:t>01.07.2016</w:t>
            </w:r>
          </w:p>
        </w:tc>
        <w:tc>
          <w:tcPr>
            <w:tcW w:w="1701" w:type="dxa"/>
            <w:shd w:val="clear" w:color="auto" w:fill="FFFFFF" w:themeFill="background1"/>
            <w:vAlign w:val="center"/>
            <w:hideMark/>
          </w:tcPr>
          <w:p w:rsidR="005C7CE1" w:rsidRPr="005C7CE1" w:rsidRDefault="005C7CE1" w:rsidP="005C7CE1">
            <w:pPr>
              <w:spacing w:after="0" w:line="240" w:lineRule="auto"/>
              <w:jc w:val="center"/>
              <w:rPr>
                <w:rFonts w:ascii="Times New Roman" w:eastAsia="Times New Roman" w:hAnsi="Times New Roman" w:cs="Times New Roman"/>
                <w:sz w:val="24"/>
                <w:szCs w:val="24"/>
                <w:lang w:eastAsia="ru-RU"/>
              </w:rPr>
            </w:pPr>
            <w:r w:rsidRPr="005C7CE1">
              <w:rPr>
                <w:rFonts w:ascii="Times New Roman" w:eastAsia="Times New Roman" w:hAnsi="Times New Roman" w:cs="Times New Roman"/>
                <w:sz w:val="24"/>
                <w:szCs w:val="24"/>
                <w:lang w:eastAsia="ru-RU"/>
              </w:rPr>
              <w:t>31.12.2016</w:t>
            </w:r>
          </w:p>
        </w:tc>
      </w:tr>
      <w:tr w:rsidR="005C7CE1" w:rsidRPr="005C7CE1" w:rsidTr="005C7CE1">
        <w:trPr>
          <w:trHeight w:val="300"/>
        </w:trPr>
        <w:tc>
          <w:tcPr>
            <w:tcW w:w="540" w:type="dxa"/>
            <w:shd w:val="clear" w:color="auto" w:fill="FFFFFF" w:themeFill="background1"/>
            <w:vAlign w:val="center"/>
            <w:hideMark/>
          </w:tcPr>
          <w:p w:rsidR="005C7CE1" w:rsidRPr="005C7CE1" w:rsidRDefault="005C7CE1" w:rsidP="005C7CE1">
            <w:pPr>
              <w:spacing w:after="0" w:line="240" w:lineRule="auto"/>
              <w:jc w:val="center"/>
              <w:rPr>
                <w:rFonts w:ascii="Times New Roman" w:eastAsia="Times New Roman" w:hAnsi="Times New Roman" w:cs="Times New Roman"/>
                <w:sz w:val="24"/>
                <w:szCs w:val="24"/>
                <w:lang w:eastAsia="ru-RU"/>
              </w:rPr>
            </w:pPr>
            <w:r w:rsidRPr="005C7CE1">
              <w:rPr>
                <w:rFonts w:ascii="Times New Roman" w:eastAsia="Times New Roman" w:hAnsi="Times New Roman" w:cs="Times New Roman"/>
                <w:sz w:val="24"/>
                <w:szCs w:val="24"/>
                <w:lang w:eastAsia="ru-RU"/>
              </w:rPr>
              <w:t>3</w:t>
            </w:r>
          </w:p>
        </w:tc>
        <w:tc>
          <w:tcPr>
            <w:tcW w:w="2594" w:type="dxa"/>
            <w:shd w:val="clear" w:color="auto" w:fill="FFFFFF" w:themeFill="background1"/>
            <w:vAlign w:val="center"/>
            <w:hideMark/>
          </w:tcPr>
          <w:p w:rsidR="005C7CE1" w:rsidRPr="005C7CE1" w:rsidRDefault="005C7CE1" w:rsidP="005C7CE1">
            <w:pPr>
              <w:spacing w:after="0" w:line="240" w:lineRule="auto"/>
              <w:jc w:val="center"/>
              <w:rPr>
                <w:rFonts w:ascii="Times New Roman" w:eastAsia="Times New Roman" w:hAnsi="Times New Roman" w:cs="Times New Roman"/>
                <w:sz w:val="24"/>
                <w:szCs w:val="24"/>
                <w:lang w:eastAsia="ru-RU"/>
              </w:rPr>
            </w:pPr>
            <w:r w:rsidRPr="005C7CE1">
              <w:rPr>
                <w:rFonts w:ascii="Times New Roman" w:eastAsia="Times New Roman" w:hAnsi="Times New Roman" w:cs="Times New Roman"/>
                <w:sz w:val="24"/>
                <w:szCs w:val="24"/>
                <w:lang w:eastAsia="ru-RU"/>
              </w:rPr>
              <w:t>62,01</w:t>
            </w:r>
          </w:p>
        </w:tc>
        <w:tc>
          <w:tcPr>
            <w:tcW w:w="2835" w:type="dxa"/>
            <w:shd w:val="clear" w:color="auto" w:fill="FFFFFF" w:themeFill="background1"/>
            <w:vAlign w:val="center"/>
            <w:hideMark/>
          </w:tcPr>
          <w:p w:rsidR="005C7CE1" w:rsidRPr="005C7CE1" w:rsidRDefault="005C7CE1" w:rsidP="005C7CE1">
            <w:pPr>
              <w:spacing w:after="0" w:line="240" w:lineRule="auto"/>
              <w:jc w:val="center"/>
              <w:rPr>
                <w:rFonts w:ascii="Times New Roman" w:eastAsia="Times New Roman" w:hAnsi="Times New Roman" w:cs="Times New Roman"/>
                <w:sz w:val="24"/>
                <w:szCs w:val="24"/>
                <w:lang w:eastAsia="ru-RU"/>
              </w:rPr>
            </w:pPr>
            <w:r w:rsidRPr="005C7CE1">
              <w:rPr>
                <w:rFonts w:ascii="Times New Roman" w:eastAsia="Times New Roman" w:hAnsi="Times New Roman" w:cs="Times New Roman"/>
                <w:sz w:val="24"/>
                <w:szCs w:val="24"/>
                <w:lang w:eastAsia="ru-RU"/>
              </w:rPr>
              <w:t>52,55</w:t>
            </w:r>
          </w:p>
        </w:tc>
        <w:tc>
          <w:tcPr>
            <w:tcW w:w="1701" w:type="dxa"/>
            <w:shd w:val="clear" w:color="auto" w:fill="FFFFFF" w:themeFill="background1"/>
            <w:vAlign w:val="center"/>
            <w:hideMark/>
          </w:tcPr>
          <w:p w:rsidR="005C7CE1" w:rsidRPr="005C7CE1" w:rsidRDefault="005C7CE1" w:rsidP="005C7CE1">
            <w:pPr>
              <w:spacing w:after="0" w:line="240" w:lineRule="auto"/>
              <w:jc w:val="center"/>
              <w:rPr>
                <w:rFonts w:ascii="Times New Roman" w:eastAsia="Times New Roman" w:hAnsi="Times New Roman" w:cs="Times New Roman"/>
                <w:sz w:val="24"/>
                <w:szCs w:val="24"/>
                <w:lang w:eastAsia="ru-RU"/>
              </w:rPr>
            </w:pPr>
            <w:r w:rsidRPr="005C7CE1">
              <w:rPr>
                <w:rFonts w:ascii="Times New Roman" w:eastAsia="Times New Roman" w:hAnsi="Times New Roman" w:cs="Times New Roman"/>
                <w:sz w:val="24"/>
                <w:szCs w:val="24"/>
                <w:lang w:eastAsia="ru-RU"/>
              </w:rPr>
              <w:t>01.01.2017</w:t>
            </w:r>
          </w:p>
        </w:tc>
        <w:tc>
          <w:tcPr>
            <w:tcW w:w="1701" w:type="dxa"/>
            <w:shd w:val="clear" w:color="auto" w:fill="FFFFFF" w:themeFill="background1"/>
            <w:vAlign w:val="center"/>
            <w:hideMark/>
          </w:tcPr>
          <w:p w:rsidR="005C7CE1" w:rsidRPr="005C7CE1" w:rsidRDefault="005C7CE1" w:rsidP="005C7CE1">
            <w:pPr>
              <w:spacing w:after="0" w:line="240" w:lineRule="auto"/>
              <w:jc w:val="center"/>
              <w:rPr>
                <w:rFonts w:ascii="Times New Roman" w:eastAsia="Times New Roman" w:hAnsi="Times New Roman" w:cs="Times New Roman"/>
                <w:sz w:val="24"/>
                <w:szCs w:val="24"/>
                <w:lang w:eastAsia="ru-RU"/>
              </w:rPr>
            </w:pPr>
            <w:r w:rsidRPr="005C7CE1">
              <w:rPr>
                <w:rFonts w:ascii="Times New Roman" w:eastAsia="Times New Roman" w:hAnsi="Times New Roman" w:cs="Times New Roman"/>
                <w:sz w:val="24"/>
                <w:szCs w:val="24"/>
                <w:lang w:eastAsia="ru-RU"/>
              </w:rPr>
              <w:t>31.12.2017</w:t>
            </w:r>
          </w:p>
        </w:tc>
      </w:tr>
      <w:tr w:rsidR="005C7CE1" w:rsidRPr="005C7CE1" w:rsidTr="005C7CE1">
        <w:trPr>
          <w:trHeight w:val="300"/>
        </w:trPr>
        <w:tc>
          <w:tcPr>
            <w:tcW w:w="540" w:type="dxa"/>
            <w:shd w:val="clear" w:color="auto" w:fill="FFFFFF" w:themeFill="background1"/>
            <w:vAlign w:val="center"/>
            <w:hideMark/>
          </w:tcPr>
          <w:p w:rsidR="005C7CE1" w:rsidRPr="005C7CE1" w:rsidRDefault="005C7CE1" w:rsidP="005C7CE1">
            <w:pPr>
              <w:spacing w:after="0" w:line="240" w:lineRule="auto"/>
              <w:jc w:val="center"/>
              <w:rPr>
                <w:rFonts w:ascii="Times New Roman" w:eastAsia="Times New Roman" w:hAnsi="Times New Roman" w:cs="Times New Roman"/>
                <w:sz w:val="24"/>
                <w:szCs w:val="24"/>
                <w:lang w:eastAsia="ru-RU"/>
              </w:rPr>
            </w:pPr>
            <w:r w:rsidRPr="005C7CE1">
              <w:rPr>
                <w:rFonts w:ascii="Times New Roman" w:eastAsia="Times New Roman" w:hAnsi="Times New Roman" w:cs="Times New Roman"/>
                <w:sz w:val="24"/>
                <w:szCs w:val="24"/>
                <w:lang w:eastAsia="ru-RU"/>
              </w:rPr>
              <w:t>4</w:t>
            </w:r>
          </w:p>
        </w:tc>
        <w:tc>
          <w:tcPr>
            <w:tcW w:w="2594" w:type="dxa"/>
            <w:shd w:val="clear" w:color="auto" w:fill="FFFFFF" w:themeFill="background1"/>
            <w:vAlign w:val="center"/>
            <w:hideMark/>
          </w:tcPr>
          <w:p w:rsidR="005C7CE1" w:rsidRPr="005C7CE1" w:rsidRDefault="005C7CE1" w:rsidP="005C7CE1">
            <w:pPr>
              <w:spacing w:after="0" w:line="240" w:lineRule="auto"/>
              <w:jc w:val="center"/>
              <w:rPr>
                <w:rFonts w:ascii="Times New Roman" w:eastAsia="Times New Roman" w:hAnsi="Times New Roman" w:cs="Times New Roman"/>
                <w:sz w:val="24"/>
                <w:szCs w:val="24"/>
                <w:lang w:eastAsia="ru-RU"/>
              </w:rPr>
            </w:pPr>
            <w:r w:rsidRPr="005C7CE1">
              <w:rPr>
                <w:rFonts w:ascii="Times New Roman" w:eastAsia="Times New Roman" w:hAnsi="Times New Roman" w:cs="Times New Roman"/>
                <w:sz w:val="24"/>
                <w:szCs w:val="24"/>
                <w:lang w:eastAsia="ru-RU"/>
              </w:rPr>
              <w:t>65,31</w:t>
            </w:r>
          </w:p>
        </w:tc>
        <w:tc>
          <w:tcPr>
            <w:tcW w:w="2835" w:type="dxa"/>
            <w:shd w:val="clear" w:color="auto" w:fill="FFFFFF" w:themeFill="background1"/>
            <w:vAlign w:val="center"/>
            <w:hideMark/>
          </w:tcPr>
          <w:p w:rsidR="005C7CE1" w:rsidRPr="005C7CE1" w:rsidRDefault="005C7CE1" w:rsidP="005C7CE1">
            <w:pPr>
              <w:spacing w:after="0" w:line="240" w:lineRule="auto"/>
              <w:jc w:val="center"/>
              <w:rPr>
                <w:rFonts w:ascii="Times New Roman" w:eastAsia="Times New Roman" w:hAnsi="Times New Roman" w:cs="Times New Roman"/>
                <w:sz w:val="24"/>
                <w:szCs w:val="24"/>
                <w:lang w:eastAsia="ru-RU"/>
              </w:rPr>
            </w:pPr>
            <w:r w:rsidRPr="005C7CE1">
              <w:rPr>
                <w:rFonts w:ascii="Times New Roman" w:eastAsia="Times New Roman" w:hAnsi="Times New Roman" w:cs="Times New Roman"/>
                <w:sz w:val="24"/>
                <w:szCs w:val="24"/>
                <w:lang w:eastAsia="ru-RU"/>
              </w:rPr>
              <w:t>55,35</w:t>
            </w:r>
          </w:p>
        </w:tc>
        <w:tc>
          <w:tcPr>
            <w:tcW w:w="1701" w:type="dxa"/>
            <w:shd w:val="clear" w:color="auto" w:fill="FFFFFF" w:themeFill="background1"/>
            <w:vAlign w:val="center"/>
            <w:hideMark/>
          </w:tcPr>
          <w:p w:rsidR="005C7CE1" w:rsidRPr="005C7CE1" w:rsidRDefault="005C7CE1" w:rsidP="005C7CE1">
            <w:pPr>
              <w:spacing w:after="0" w:line="240" w:lineRule="auto"/>
              <w:jc w:val="center"/>
              <w:rPr>
                <w:rFonts w:ascii="Times New Roman" w:eastAsia="Times New Roman" w:hAnsi="Times New Roman" w:cs="Times New Roman"/>
                <w:sz w:val="24"/>
                <w:szCs w:val="24"/>
                <w:lang w:eastAsia="ru-RU"/>
              </w:rPr>
            </w:pPr>
            <w:r w:rsidRPr="005C7CE1">
              <w:rPr>
                <w:rFonts w:ascii="Times New Roman" w:eastAsia="Times New Roman" w:hAnsi="Times New Roman" w:cs="Times New Roman"/>
                <w:sz w:val="24"/>
                <w:szCs w:val="24"/>
                <w:lang w:eastAsia="ru-RU"/>
              </w:rPr>
              <w:t>01.01.2018</w:t>
            </w:r>
          </w:p>
        </w:tc>
        <w:tc>
          <w:tcPr>
            <w:tcW w:w="1701" w:type="dxa"/>
            <w:shd w:val="clear" w:color="auto" w:fill="FFFFFF" w:themeFill="background1"/>
            <w:vAlign w:val="center"/>
            <w:hideMark/>
          </w:tcPr>
          <w:p w:rsidR="005C7CE1" w:rsidRPr="005C7CE1" w:rsidRDefault="005C7CE1" w:rsidP="005C7CE1">
            <w:pPr>
              <w:spacing w:after="0" w:line="240" w:lineRule="auto"/>
              <w:jc w:val="center"/>
              <w:rPr>
                <w:rFonts w:ascii="Times New Roman" w:eastAsia="Times New Roman" w:hAnsi="Times New Roman" w:cs="Times New Roman"/>
                <w:sz w:val="24"/>
                <w:szCs w:val="24"/>
                <w:lang w:eastAsia="ru-RU"/>
              </w:rPr>
            </w:pPr>
            <w:r w:rsidRPr="005C7CE1">
              <w:rPr>
                <w:rFonts w:ascii="Times New Roman" w:eastAsia="Times New Roman" w:hAnsi="Times New Roman" w:cs="Times New Roman"/>
                <w:sz w:val="24"/>
                <w:szCs w:val="24"/>
                <w:lang w:eastAsia="ru-RU"/>
              </w:rPr>
              <w:t>31.12.2018</w:t>
            </w:r>
          </w:p>
        </w:tc>
      </w:tr>
    </w:tbl>
    <w:p w:rsidR="005C7CE1" w:rsidRDefault="005C7CE1" w:rsidP="001546F8">
      <w:pPr>
        <w:spacing w:after="0" w:line="240" w:lineRule="auto"/>
        <w:ind w:firstLine="567"/>
        <w:jc w:val="both"/>
        <w:rPr>
          <w:rFonts w:ascii="Times New Roman" w:hAnsi="Times New Roman" w:cs="Times New Roman"/>
          <w:sz w:val="28"/>
          <w:szCs w:val="28"/>
        </w:rPr>
      </w:pPr>
    </w:p>
    <w:p w:rsidR="00C40F16" w:rsidRPr="008C13A7" w:rsidRDefault="000120AB" w:rsidP="008C13A7">
      <w:pPr>
        <w:pStyle w:val="2"/>
        <w:rPr>
          <w:rFonts w:ascii="Times New Roman" w:hAnsi="Times New Roman" w:cs="Times New Roman"/>
          <w:color w:val="auto"/>
        </w:rPr>
      </w:pPr>
      <w:bookmarkStart w:id="11" w:name="bookmark27"/>
      <w:bookmarkStart w:id="12" w:name="_Toc453575162"/>
      <w:r w:rsidRPr="008C13A7">
        <w:rPr>
          <w:rFonts w:ascii="Times New Roman" w:hAnsi="Times New Roman" w:cs="Times New Roman"/>
          <w:color w:val="auto"/>
        </w:rPr>
        <w:t>4.3. Анализ существующего состояния системы электроснабжения</w:t>
      </w:r>
      <w:bookmarkEnd w:id="11"/>
      <w:r w:rsidRPr="008C13A7">
        <w:rPr>
          <w:rFonts w:ascii="Times New Roman" w:hAnsi="Times New Roman" w:cs="Times New Roman"/>
          <w:color w:val="auto"/>
        </w:rPr>
        <w:t xml:space="preserve"> с. </w:t>
      </w:r>
      <w:proofErr w:type="gramStart"/>
      <w:r w:rsidRPr="008C13A7">
        <w:rPr>
          <w:rFonts w:ascii="Times New Roman" w:hAnsi="Times New Roman" w:cs="Times New Roman"/>
          <w:color w:val="auto"/>
        </w:rPr>
        <w:t>Лебяжье</w:t>
      </w:r>
      <w:bookmarkEnd w:id="12"/>
      <w:proofErr w:type="gramEnd"/>
    </w:p>
    <w:p w:rsidR="00C40F16" w:rsidRDefault="00C40F16" w:rsidP="00C40F16">
      <w:pPr>
        <w:spacing w:after="0" w:line="240" w:lineRule="auto"/>
        <w:ind w:firstLine="567"/>
        <w:jc w:val="both"/>
        <w:rPr>
          <w:rFonts w:ascii="Times New Roman" w:hAnsi="Times New Roman" w:cs="Times New Roman"/>
          <w:sz w:val="28"/>
          <w:szCs w:val="28"/>
        </w:rPr>
      </w:pPr>
      <w:r w:rsidRPr="00C40F16">
        <w:rPr>
          <w:rFonts w:ascii="Times New Roman" w:hAnsi="Times New Roman" w:cs="Times New Roman"/>
          <w:sz w:val="28"/>
          <w:szCs w:val="28"/>
        </w:rPr>
        <w:t xml:space="preserve">В настоящее время, в </w:t>
      </w:r>
      <w:proofErr w:type="spellStart"/>
      <w:r w:rsidRPr="00C40F16">
        <w:rPr>
          <w:rFonts w:ascii="Times New Roman" w:hAnsi="Times New Roman" w:cs="Times New Roman"/>
          <w:sz w:val="28"/>
          <w:szCs w:val="28"/>
        </w:rPr>
        <w:t>с</w:t>
      </w:r>
      <w:proofErr w:type="gramStart"/>
      <w:r w:rsidRPr="00C40F16">
        <w:rPr>
          <w:rFonts w:ascii="Times New Roman" w:hAnsi="Times New Roman" w:cs="Times New Roman"/>
          <w:sz w:val="28"/>
          <w:szCs w:val="28"/>
        </w:rPr>
        <w:t>.Л</w:t>
      </w:r>
      <w:proofErr w:type="gramEnd"/>
      <w:r w:rsidRPr="00C40F16">
        <w:rPr>
          <w:rFonts w:ascii="Times New Roman" w:hAnsi="Times New Roman" w:cs="Times New Roman"/>
          <w:sz w:val="28"/>
          <w:szCs w:val="28"/>
        </w:rPr>
        <w:t>ебяжье</w:t>
      </w:r>
      <w:proofErr w:type="spellEnd"/>
      <w:r w:rsidRPr="00C40F16">
        <w:rPr>
          <w:rFonts w:ascii="Times New Roman" w:hAnsi="Times New Roman" w:cs="Times New Roman"/>
          <w:sz w:val="28"/>
          <w:szCs w:val="28"/>
        </w:rPr>
        <w:t xml:space="preserve"> электроснабжение осуществляется</w:t>
      </w:r>
      <w:r w:rsidR="00C273B4">
        <w:rPr>
          <w:rFonts w:ascii="Times New Roman" w:hAnsi="Times New Roman" w:cs="Times New Roman"/>
          <w:sz w:val="28"/>
          <w:szCs w:val="28"/>
        </w:rPr>
        <w:t xml:space="preserve"> </w:t>
      </w:r>
      <w:r w:rsidRPr="00C40F16">
        <w:rPr>
          <w:rFonts w:ascii="Times New Roman" w:hAnsi="Times New Roman" w:cs="Times New Roman"/>
          <w:sz w:val="28"/>
          <w:szCs w:val="28"/>
        </w:rPr>
        <w:t xml:space="preserve">ОАО «МРСК Сибири – филиал Красноярскэнерго», от существующей ПС 110/10 </w:t>
      </w:r>
      <w:proofErr w:type="spellStart"/>
      <w:r w:rsidRPr="00C40F16">
        <w:rPr>
          <w:rFonts w:ascii="Times New Roman" w:hAnsi="Times New Roman" w:cs="Times New Roman"/>
          <w:sz w:val="28"/>
          <w:szCs w:val="28"/>
        </w:rPr>
        <w:t>кВ</w:t>
      </w:r>
      <w:proofErr w:type="spellEnd"/>
      <w:r w:rsidRPr="00C40F16">
        <w:rPr>
          <w:rFonts w:ascii="Times New Roman" w:hAnsi="Times New Roman" w:cs="Times New Roman"/>
          <w:sz w:val="28"/>
          <w:szCs w:val="28"/>
        </w:rPr>
        <w:t xml:space="preserve"> «</w:t>
      </w:r>
      <w:proofErr w:type="spellStart"/>
      <w:r w:rsidRPr="00C40F16">
        <w:rPr>
          <w:rFonts w:ascii="Times New Roman" w:hAnsi="Times New Roman" w:cs="Times New Roman"/>
          <w:sz w:val="28"/>
          <w:szCs w:val="28"/>
        </w:rPr>
        <w:t>Краснотуранская</w:t>
      </w:r>
      <w:proofErr w:type="spellEnd"/>
      <w:r w:rsidRPr="00C40F16">
        <w:rPr>
          <w:rFonts w:ascii="Times New Roman" w:hAnsi="Times New Roman" w:cs="Times New Roman"/>
          <w:sz w:val="28"/>
          <w:szCs w:val="28"/>
        </w:rPr>
        <w:t>». ПС 110/10кВ «</w:t>
      </w:r>
      <w:proofErr w:type="spellStart"/>
      <w:r w:rsidRPr="00C40F16">
        <w:rPr>
          <w:rFonts w:ascii="Times New Roman" w:hAnsi="Times New Roman" w:cs="Times New Roman"/>
          <w:sz w:val="28"/>
          <w:szCs w:val="28"/>
        </w:rPr>
        <w:t>Краснотуранская</w:t>
      </w:r>
      <w:proofErr w:type="spellEnd"/>
      <w:r w:rsidRPr="00C40F16">
        <w:rPr>
          <w:rFonts w:ascii="Times New Roman" w:hAnsi="Times New Roman" w:cs="Times New Roman"/>
          <w:sz w:val="28"/>
          <w:szCs w:val="28"/>
        </w:rPr>
        <w:t xml:space="preserve">» </w:t>
      </w:r>
      <w:proofErr w:type="gramStart"/>
      <w:r w:rsidRPr="00C40F16">
        <w:rPr>
          <w:rFonts w:ascii="Times New Roman" w:hAnsi="Times New Roman" w:cs="Times New Roman"/>
          <w:sz w:val="28"/>
          <w:szCs w:val="28"/>
        </w:rPr>
        <w:t>оснащена</w:t>
      </w:r>
      <w:proofErr w:type="gramEnd"/>
      <w:r w:rsidRPr="00C40F16">
        <w:rPr>
          <w:rFonts w:ascii="Times New Roman" w:hAnsi="Times New Roman" w:cs="Times New Roman"/>
          <w:sz w:val="28"/>
          <w:szCs w:val="28"/>
        </w:rPr>
        <w:t xml:space="preserve"> двумя трансформаторами мощностью 6,3</w:t>
      </w:r>
      <w:r>
        <w:rPr>
          <w:rFonts w:ascii="Times New Roman" w:hAnsi="Times New Roman" w:cs="Times New Roman"/>
          <w:sz w:val="28"/>
          <w:szCs w:val="28"/>
        </w:rPr>
        <w:t xml:space="preserve"> </w:t>
      </w:r>
      <w:r w:rsidRPr="00C40F16">
        <w:rPr>
          <w:rFonts w:ascii="Times New Roman" w:hAnsi="Times New Roman" w:cs="Times New Roman"/>
          <w:sz w:val="28"/>
          <w:szCs w:val="28"/>
        </w:rPr>
        <w:t>МВА каждый. Распределение электроэнергии потребителям производится посредством ЛЭП -</w:t>
      </w:r>
      <w:r>
        <w:rPr>
          <w:rFonts w:ascii="Times New Roman" w:hAnsi="Times New Roman" w:cs="Times New Roman"/>
          <w:sz w:val="28"/>
          <w:szCs w:val="28"/>
        </w:rPr>
        <w:t xml:space="preserve"> </w:t>
      </w:r>
      <w:r w:rsidRPr="00C40F16">
        <w:rPr>
          <w:rFonts w:ascii="Times New Roman" w:hAnsi="Times New Roman" w:cs="Times New Roman"/>
          <w:sz w:val="28"/>
          <w:szCs w:val="28"/>
        </w:rPr>
        <w:t>10кВ ПС «</w:t>
      </w:r>
      <w:proofErr w:type="spellStart"/>
      <w:r w:rsidRPr="00C40F16">
        <w:rPr>
          <w:rFonts w:ascii="Times New Roman" w:hAnsi="Times New Roman" w:cs="Times New Roman"/>
          <w:sz w:val="28"/>
          <w:szCs w:val="28"/>
        </w:rPr>
        <w:t>Краснотуранская</w:t>
      </w:r>
      <w:proofErr w:type="spellEnd"/>
      <w:r w:rsidRPr="00C40F16">
        <w:rPr>
          <w:rFonts w:ascii="Times New Roman" w:hAnsi="Times New Roman" w:cs="Times New Roman"/>
          <w:sz w:val="28"/>
          <w:szCs w:val="28"/>
        </w:rPr>
        <w:t>»</w:t>
      </w:r>
      <w:r>
        <w:rPr>
          <w:rFonts w:ascii="Times New Roman" w:hAnsi="Times New Roman" w:cs="Times New Roman"/>
          <w:sz w:val="28"/>
          <w:szCs w:val="28"/>
        </w:rPr>
        <w:t xml:space="preserve"> </w:t>
      </w:r>
      <w:r w:rsidRPr="00C40F1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C40F16">
        <w:rPr>
          <w:rFonts w:ascii="Times New Roman" w:hAnsi="Times New Roman" w:cs="Times New Roman"/>
          <w:sz w:val="28"/>
          <w:szCs w:val="28"/>
        </w:rPr>
        <w:t>с</w:t>
      </w:r>
      <w:proofErr w:type="gramStart"/>
      <w:r w:rsidRPr="00C40F16">
        <w:rPr>
          <w:rFonts w:ascii="Times New Roman" w:hAnsi="Times New Roman" w:cs="Times New Roman"/>
          <w:sz w:val="28"/>
          <w:szCs w:val="28"/>
        </w:rPr>
        <w:t>.Л</w:t>
      </w:r>
      <w:proofErr w:type="gramEnd"/>
      <w:r w:rsidRPr="00C40F16">
        <w:rPr>
          <w:rFonts w:ascii="Times New Roman" w:hAnsi="Times New Roman" w:cs="Times New Roman"/>
          <w:sz w:val="28"/>
          <w:szCs w:val="28"/>
        </w:rPr>
        <w:t>ебяжье</w:t>
      </w:r>
      <w:proofErr w:type="spellEnd"/>
      <w:r w:rsidRPr="00C40F16">
        <w:rPr>
          <w:rFonts w:ascii="Times New Roman" w:hAnsi="Times New Roman" w:cs="Times New Roman"/>
          <w:sz w:val="28"/>
          <w:szCs w:val="28"/>
        </w:rPr>
        <w:t xml:space="preserve"> через ТП 10/0,4кВ по сетям ЛЭП 0,4кВ. На территории Лебяженского сельсовета имеются трансформаторные подстанции ТП10/0,4 </w:t>
      </w:r>
      <w:proofErr w:type="spellStart"/>
      <w:r w:rsidRPr="00C40F16">
        <w:rPr>
          <w:rFonts w:ascii="Times New Roman" w:hAnsi="Times New Roman" w:cs="Times New Roman"/>
          <w:sz w:val="28"/>
          <w:szCs w:val="28"/>
        </w:rPr>
        <w:t>кВ.</w:t>
      </w:r>
      <w:proofErr w:type="spellEnd"/>
      <w:r w:rsidRPr="00C40F16">
        <w:rPr>
          <w:rFonts w:ascii="Times New Roman" w:hAnsi="Times New Roman" w:cs="Times New Roman"/>
          <w:sz w:val="28"/>
          <w:szCs w:val="28"/>
        </w:rPr>
        <w:t xml:space="preserve"> Трансформаторные подстанции и линии электропередачи имеют высокую степень износа и нуждаются в капитальном ремонте.</w:t>
      </w:r>
    </w:p>
    <w:p w:rsidR="00377253" w:rsidRDefault="00377253" w:rsidP="00377253">
      <w:pPr>
        <w:spacing w:after="0" w:line="240" w:lineRule="auto"/>
        <w:ind w:firstLine="567"/>
        <w:jc w:val="both"/>
        <w:rPr>
          <w:rFonts w:ascii="Times New Roman" w:hAnsi="Times New Roman" w:cs="Times New Roman"/>
          <w:sz w:val="28"/>
          <w:szCs w:val="28"/>
        </w:rPr>
      </w:pPr>
      <w:r w:rsidRPr="00377253">
        <w:rPr>
          <w:rFonts w:ascii="Times New Roman" w:hAnsi="Times New Roman" w:cs="Times New Roman"/>
          <w:sz w:val="28"/>
          <w:szCs w:val="28"/>
        </w:rPr>
        <w:t>Проблемы, обозначенные выше, требуют значительных бюджетных расходов, привлечения финансовой помощи из других бюджетов, для их решения требуется участие не только органов местного самоуправления, но и организаций различных форм собственности, граждан поселения.</w:t>
      </w:r>
    </w:p>
    <w:p w:rsidR="00C40F16" w:rsidRDefault="00C40F16" w:rsidP="00C40F16">
      <w:pPr>
        <w:spacing w:after="0" w:line="240" w:lineRule="auto"/>
        <w:ind w:firstLine="567"/>
        <w:jc w:val="both"/>
        <w:rPr>
          <w:rFonts w:ascii="Times New Roman" w:hAnsi="Times New Roman" w:cs="Times New Roman"/>
          <w:sz w:val="28"/>
          <w:szCs w:val="28"/>
        </w:rPr>
      </w:pPr>
    </w:p>
    <w:p w:rsidR="00BC53A2" w:rsidRPr="004E3C00" w:rsidRDefault="001C301C" w:rsidP="004E3C00">
      <w:pPr>
        <w:pStyle w:val="1"/>
        <w:spacing w:before="0" w:line="240" w:lineRule="auto"/>
        <w:rPr>
          <w:rFonts w:ascii="Times New Roman" w:hAnsi="Times New Roman" w:cs="Times New Roman"/>
          <w:color w:val="000000" w:themeColor="text1"/>
        </w:rPr>
      </w:pPr>
      <w:bookmarkStart w:id="13" w:name="_Toc453575163"/>
      <w:r w:rsidRPr="004E3C00">
        <w:rPr>
          <w:rFonts w:ascii="Times New Roman" w:hAnsi="Times New Roman" w:cs="Times New Roman"/>
          <w:color w:val="000000" w:themeColor="text1"/>
        </w:rPr>
        <w:t>Раздел 5. ЦЕЛЕВЫЕ ПОКАЗАТЕЛИ РАЗВИТИЯ КОММУНАЛЬНОЙ ИНФРАСТРУКТУРЫ</w:t>
      </w:r>
      <w:bookmarkEnd w:id="13"/>
    </w:p>
    <w:p w:rsidR="000018BD" w:rsidRPr="008C13A7" w:rsidRDefault="00066E38" w:rsidP="008C13A7">
      <w:pPr>
        <w:pStyle w:val="2"/>
        <w:rPr>
          <w:rFonts w:ascii="Times New Roman" w:hAnsi="Times New Roman" w:cs="Times New Roman"/>
          <w:color w:val="auto"/>
        </w:rPr>
      </w:pPr>
      <w:bookmarkStart w:id="14" w:name="_Toc453575164"/>
      <w:r w:rsidRPr="008C13A7">
        <w:rPr>
          <w:rFonts w:ascii="Times New Roman" w:hAnsi="Times New Roman" w:cs="Times New Roman"/>
          <w:color w:val="auto"/>
        </w:rPr>
        <w:t xml:space="preserve">5.1. </w:t>
      </w:r>
      <w:r w:rsidR="000018BD" w:rsidRPr="008C13A7">
        <w:rPr>
          <w:rFonts w:ascii="Times New Roman" w:hAnsi="Times New Roman" w:cs="Times New Roman"/>
          <w:color w:val="auto"/>
        </w:rPr>
        <w:t>Перспективная схема теплоснабжения</w:t>
      </w:r>
      <w:bookmarkEnd w:id="14"/>
    </w:p>
    <w:p w:rsidR="00406C59" w:rsidRPr="00406C59" w:rsidRDefault="00406C59" w:rsidP="00406C59">
      <w:pPr>
        <w:spacing w:after="0" w:line="240" w:lineRule="auto"/>
        <w:ind w:firstLine="567"/>
        <w:jc w:val="both"/>
        <w:rPr>
          <w:rFonts w:ascii="Times New Roman" w:hAnsi="Times New Roman" w:cs="Times New Roman"/>
          <w:sz w:val="28"/>
          <w:szCs w:val="28"/>
        </w:rPr>
      </w:pPr>
      <w:r w:rsidRPr="00406C59">
        <w:rPr>
          <w:rFonts w:ascii="Times New Roman" w:hAnsi="Times New Roman" w:cs="Times New Roman"/>
          <w:sz w:val="28"/>
          <w:szCs w:val="28"/>
        </w:rPr>
        <w:t xml:space="preserve">Перспектива развития системы теплоснабжения </w:t>
      </w:r>
      <w:r>
        <w:rPr>
          <w:rFonts w:ascii="Times New Roman" w:hAnsi="Times New Roman" w:cs="Times New Roman"/>
          <w:sz w:val="28"/>
          <w:szCs w:val="28"/>
        </w:rPr>
        <w:t>Лебяженского</w:t>
      </w:r>
      <w:r w:rsidRPr="00406C59">
        <w:rPr>
          <w:rFonts w:ascii="Times New Roman" w:hAnsi="Times New Roman" w:cs="Times New Roman"/>
          <w:sz w:val="28"/>
          <w:szCs w:val="28"/>
        </w:rPr>
        <w:t xml:space="preserve"> сельсовета предоставит возможность предприятию коммунального хозяйства обеспечить качественное бесперебойное предоставление коммунальных услуг потребителям. </w:t>
      </w:r>
    </w:p>
    <w:p w:rsidR="00406C59" w:rsidRPr="00406C59" w:rsidRDefault="00406C59" w:rsidP="00406C59">
      <w:pPr>
        <w:spacing w:after="0" w:line="240" w:lineRule="auto"/>
        <w:ind w:firstLine="567"/>
        <w:jc w:val="both"/>
        <w:rPr>
          <w:rFonts w:ascii="Times New Roman" w:hAnsi="Times New Roman" w:cs="Times New Roman"/>
          <w:sz w:val="28"/>
          <w:szCs w:val="28"/>
        </w:rPr>
      </w:pPr>
      <w:r w:rsidRPr="00406C59">
        <w:rPr>
          <w:rFonts w:ascii="Times New Roman" w:hAnsi="Times New Roman" w:cs="Times New Roman"/>
          <w:sz w:val="28"/>
          <w:szCs w:val="28"/>
        </w:rPr>
        <w:t xml:space="preserve">Реализация представленных проектов и мероприятий в сфере теплоснабжения позволит: </w:t>
      </w:r>
    </w:p>
    <w:p w:rsidR="00406C59" w:rsidRPr="00406C59" w:rsidRDefault="00406C59" w:rsidP="00406C59">
      <w:pPr>
        <w:spacing w:after="0" w:line="240" w:lineRule="auto"/>
        <w:ind w:firstLine="567"/>
        <w:jc w:val="both"/>
        <w:rPr>
          <w:rFonts w:ascii="Times New Roman" w:hAnsi="Times New Roman" w:cs="Times New Roman"/>
          <w:sz w:val="28"/>
          <w:szCs w:val="28"/>
        </w:rPr>
      </w:pPr>
      <w:r w:rsidRPr="00406C59">
        <w:rPr>
          <w:rFonts w:ascii="Times New Roman" w:hAnsi="Times New Roman" w:cs="Times New Roman"/>
          <w:sz w:val="28"/>
          <w:szCs w:val="28"/>
        </w:rPr>
        <w:t>- поддержать системы теплоснабжения села на должном уровне;</w:t>
      </w:r>
    </w:p>
    <w:p w:rsidR="00406C59" w:rsidRPr="00406C59" w:rsidRDefault="00406C59" w:rsidP="00406C59">
      <w:pPr>
        <w:spacing w:after="0" w:line="240" w:lineRule="auto"/>
        <w:ind w:firstLine="567"/>
        <w:jc w:val="both"/>
        <w:rPr>
          <w:rFonts w:ascii="Times New Roman" w:hAnsi="Times New Roman" w:cs="Times New Roman"/>
          <w:sz w:val="28"/>
          <w:szCs w:val="28"/>
        </w:rPr>
      </w:pPr>
      <w:r w:rsidRPr="00406C59">
        <w:rPr>
          <w:rFonts w:ascii="Times New Roman" w:hAnsi="Times New Roman" w:cs="Times New Roman"/>
          <w:sz w:val="28"/>
          <w:szCs w:val="28"/>
        </w:rPr>
        <w:t xml:space="preserve">- повысить качество и надёжность предоставления коммунальных услуг; </w:t>
      </w:r>
    </w:p>
    <w:p w:rsidR="00406C59" w:rsidRDefault="00406C59" w:rsidP="00406C59">
      <w:pPr>
        <w:spacing w:after="0" w:line="240" w:lineRule="auto"/>
        <w:ind w:firstLine="567"/>
        <w:jc w:val="both"/>
        <w:rPr>
          <w:rFonts w:ascii="Times New Roman" w:hAnsi="Times New Roman" w:cs="Times New Roman"/>
          <w:sz w:val="28"/>
          <w:szCs w:val="28"/>
        </w:rPr>
      </w:pPr>
      <w:r w:rsidRPr="00406C59">
        <w:rPr>
          <w:rFonts w:ascii="Times New Roman" w:hAnsi="Times New Roman" w:cs="Times New Roman"/>
          <w:sz w:val="28"/>
          <w:szCs w:val="28"/>
        </w:rPr>
        <w:t>- уменьшить нормативные потери в тепловых сетях.</w:t>
      </w:r>
    </w:p>
    <w:p w:rsidR="000018BD" w:rsidRPr="000018BD" w:rsidRDefault="000018BD" w:rsidP="000018BD">
      <w:pPr>
        <w:spacing w:after="0" w:line="240" w:lineRule="auto"/>
        <w:ind w:firstLine="567"/>
        <w:jc w:val="both"/>
        <w:rPr>
          <w:rFonts w:ascii="Times New Roman" w:hAnsi="Times New Roman" w:cs="Times New Roman"/>
          <w:sz w:val="28"/>
          <w:szCs w:val="28"/>
        </w:rPr>
      </w:pPr>
      <w:proofErr w:type="gramStart"/>
      <w:r w:rsidRPr="000018BD">
        <w:rPr>
          <w:rFonts w:ascii="Times New Roman" w:hAnsi="Times New Roman" w:cs="Times New Roman"/>
          <w:sz w:val="28"/>
          <w:szCs w:val="28"/>
        </w:rPr>
        <w:t xml:space="preserve">На 1 очередь </w:t>
      </w:r>
      <w:r w:rsidR="00B55754">
        <w:rPr>
          <w:rFonts w:ascii="Times New Roman" w:hAnsi="Times New Roman" w:cs="Times New Roman"/>
          <w:sz w:val="28"/>
          <w:szCs w:val="28"/>
        </w:rPr>
        <w:t xml:space="preserve">строительства </w:t>
      </w:r>
      <w:r w:rsidRPr="000018BD">
        <w:rPr>
          <w:rFonts w:ascii="Times New Roman" w:hAnsi="Times New Roman" w:cs="Times New Roman"/>
          <w:sz w:val="28"/>
          <w:szCs w:val="28"/>
        </w:rPr>
        <w:t xml:space="preserve">и расчетный срок проектом </w:t>
      </w:r>
      <w:r w:rsidR="00B55754">
        <w:rPr>
          <w:rFonts w:ascii="Times New Roman" w:hAnsi="Times New Roman" w:cs="Times New Roman"/>
          <w:sz w:val="28"/>
          <w:szCs w:val="28"/>
        </w:rPr>
        <w:t xml:space="preserve">генерального плана </w:t>
      </w:r>
      <w:r w:rsidRPr="000018BD">
        <w:rPr>
          <w:rFonts w:ascii="Times New Roman" w:hAnsi="Times New Roman" w:cs="Times New Roman"/>
          <w:sz w:val="28"/>
          <w:szCs w:val="28"/>
        </w:rPr>
        <w:t>предлагается произвести капитальный ремонт и реконструкцию существующих систем централизованного теплоснабжения, заменить физически и морально устаревшее основное и вспомогательное котельное оборудование на современное, а так же выполнить кап</w:t>
      </w:r>
      <w:r w:rsidR="00B55754">
        <w:rPr>
          <w:rFonts w:ascii="Times New Roman" w:hAnsi="Times New Roman" w:cs="Times New Roman"/>
          <w:sz w:val="28"/>
          <w:szCs w:val="28"/>
        </w:rPr>
        <w:t>итальный ремонт тепловых сетей.</w:t>
      </w:r>
      <w:proofErr w:type="gramEnd"/>
    </w:p>
    <w:p w:rsidR="000018BD" w:rsidRPr="000018BD" w:rsidRDefault="000018BD" w:rsidP="000018BD">
      <w:pPr>
        <w:spacing w:after="0" w:line="240" w:lineRule="auto"/>
        <w:ind w:firstLine="567"/>
        <w:jc w:val="both"/>
        <w:rPr>
          <w:rFonts w:ascii="Times New Roman" w:hAnsi="Times New Roman" w:cs="Times New Roman"/>
          <w:sz w:val="28"/>
          <w:szCs w:val="28"/>
        </w:rPr>
      </w:pPr>
      <w:r w:rsidRPr="000018BD">
        <w:rPr>
          <w:rFonts w:ascii="Times New Roman" w:hAnsi="Times New Roman" w:cs="Times New Roman"/>
          <w:sz w:val="28"/>
          <w:szCs w:val="28"/>
        </w:rPr>
        <w:t xml:space="preserve">Расширение зоны обслуживания тепловых сетей и подключение новых абонентов </w:t>
      </w:r>
      <w:proofErr w:type="gramStart"/>
      <w:r w:rsidRPr="000018BD">
        <w:rPr>
          <w:rFonts w:ascii="Times New Roman" w:hAnsi="Times New Roman" w:cs="Times New Roman"/>
          <w:sz w:val="28"/>
          <w:szCs w:val="28"/>
        </w:rPr>
        <w:t>к</w:t>
      </w:r>
      <w:proofErr w:type="gramEnd"/>
      <w:r w:rsidRPr="000018BD">
        <w:rPr>
          <w:rFonts w:ascii="Times New Roman" w:hAnsi="Times New Roman" w:cs="Times New Roman"/>
          <w:sz w:val="28"/>
          <w:szCs w:val="28"/>
        </w:rPr>
        <w:t xml:space="preserve"> существующим проектом не предусматривается. </w:t>
      </w:r>
    </w:p>
    <w:p w:rsidR="000018BD" w:rsidRPr="000018BD" w:rsidRDefault="000018BD" w:rsidP="000018BD">
      <w:pPr>
        <w:spacing w:after="0" w:line="240" w:lineRule="auto"/>
        <w:ind w:firstLine="567"/>
        <w:jc w:val="both"/>
        <w:rPr>
          <w:rFonts w:ascii="Times New Roman" w:hAnsi="Times New Roman" w:cs="Times New Roman"/>
          <w:sz w:val="28"/>
          <w:szCs w:val="28"/>
        </w:rPr>
      </w:pPr>
      <w:r w:rsidRPr="000018BD">
        <w:rPr>
          <w:rFonts w:ascii="Times New Roman" w:hAnsi="Times New Roman" w:cs="Times New Roman"/>
          <w:sz w:val="28"/>
          <w:szCs w:val="28"/>
        </w:rPr>
        <w:t xml:space="preserve">Проектируемые, реконструируемые объекты социального, общественно-делового </w:t>
      </w:r>
      <w:r w:rsidR="00B55754" w:rsidRPr="000018BD">
        <w:rPr>
          <w:rFonts w:ascii="Times New Roman" w:hAnsi="Times New Roman" w:cs="Times New Roman"/>
          <w:sz w:val="28"/>
          <w:szCs w:val="28"/>
        </w:rPr>
        <w:t>назначения,</w:t>
      </w:r>
      <w:r w:rsidRPr="000018BD">
        <w:rPr>
          <w:rFonts w:ascii="Times New Roman" w:hAnsi="Times New Roman" w:cs="Times New Roman"/>
          <w:sz w:val="28"/>
          <w:szCs w:val="28"/>
        </w:rPr>
        <w:t xml:space="preserve"> а так же жилые здания проектом предлагается обеспечивать автономными отопительными системами, агрегатами, </w:t>
      </w:r>
      <w:proofErr w:type="spellStart"/>
      <w:r w:rsidRPr="000018BD">
        <w:rPr>
          <w:rFonts w:ascii="Times New Roman" w:hAnsi="Times New Roman" w:cs="Times New Roman"/>
          <w:sz w:val="28"/>
          <w:szCs w:val="28"/>
        </w:rPr>
        <w:t>теплогенераторами</w:t>
      </w:r>
      <w:proofErr w:type="spellEnd"/>
      <w:r w:rsidRPr="000018BD">
        <w:rPr>
          <w:rFonts w:ascii="Times New Roman" w:hAnsi="Times New Roman" w:cs="Times New Roman"/>
          <w:sz w:val="28"/>
          <w:szCs w:val="28"/>
        </w:rPr>
        <w:t xml:space="preserve"> работающими на различных видах топлива (твердое топливо, электроэнергия) с выполнением технико-экономических обоснований выбранного варианта.</w:t>
      </w:r>
    </w:p>
    <w:p w:rsidR="000018BD" w:rsidRPr="000018BD" w:rsidRDefault="000018BD" w:rsidP="000018BD">
      <w:pPr>
        <w:spacing w:after="0" w:line="240" w:lineRule="auto"/>
        <w:ind w:firstLine="567"/>
        <w:jc w:val="both"/>
        <w:rPr>
          <w:rFonts w:ascii="Times New Roman" w:hAnsi="Times New Roman" w:cs="Times New Roman"/>
          <w:sz w:val="28"/>
          <w:szCs w:val="28"/>
        </w:rPr>
      </w:pPr>
      <w:r w:rsidRPr="000018BD">
        <w:rPr>
          <w:rFonts w:ascii="Times New Roman" w:hAnsi="Times New Roman" w:cs="Times New Roman"/>
          <w:sz w:val="28"/>
          <w:szCs w:val="28"/>
        </w:rPr>
        <w:t>Проектом предлагается разработать программу по проведению реконструкции системы теплоснабжения.</w:t>
      </w:r>
    </w:p>
    <w:p w:rsidR="000018BD" w:rsidRPr="000018BD" w:rsidRDefault="000018BD" w:rsidP="000018B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Pr="000018BD">
        <w:rPr>
          <w:rFonts w:ascii="Times New Roman" w:hAnsi="Times New Roman" w:cs="Times New Roman"/>
          <w:sz w:val="28"/>
          <w:szCs w:val="28"/>
        </w:rPr>
        <w:t>реконструкции котельной и тепловых сетей должна отвечать следующим требованиям:</w:t>
      </w:r>
    </w:p>
    <w:p w:rsidR="000018BD" w:rsidRPr="000018BD" w:rsidRDefault="000018BD" w:rsidP="000018B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018BD">
        <w:rPr>
          <w:rFonts w:ascii="Times New Roman" w:hAnsi="Times New Roman" w:cs="Times New Roman"/>
          <w:sz w:val="28"/>
          <w:szCs w:val="28"/>
        </w:rPr>
        <w:t>экономия топлива,</w:t>
      </w:r>
    </w:p>
    <w:p w:rsidR="000018BD" w:rsidRPr="000018BD" w:rsidRDefault="000018BD" w:rsidP="000018B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018BD">
        <w:rPr>
          <w:rFonts w:ascii="Times New Roman" w:hAnsi="Times New Roman" w:cs="Times New Roman"/>
          <w:sz w:val="28"/>
          <w:szCs w:val="28"/>
        </w:rPr>
        <w:t>экономия тепловой энергии:</w:t>
      </w:r>
    </w:p>
    <w:p w:rsidR="000018BD" w:rsidRPr="000018BD" w:rsidRDefault="000018BD" w:rsidP="000018BD">
      <w:pPr>
        <w:spacing w:after="0" w:line="240" w:lineRule="auto"/>
        <w:ind w:firstLine="567"/>
        <w:jc w:val="both"/>
        <w:rPr>
          <w:rFonts w:ascii="Times New Roman" w:hAnsi="Times New Roman" w:cs="Times New Roman"/>
          <w:sz w:val="28"/>
          <w:szCs w:val="28"/>
        </w:rPr>
      </w:pPr>
      <w:r w:rsidRPr="000018BD">
        <w:rPr>
          <w:rFonts w:ascii="Times New Roman" w:hAnsi="Times New Roman" w:cs="Times New Roman"/>
          <w:sz w:val="28"/>
          <w:szCs w:val="28"/>
        </w:rPr>
        <w:t>при производстве,</w:t>
      </w:r>
    </w:p>
    <w:p w:rsidR="000018BD" w:rsidRPr="000018BD" w:rsidRDefault="000018BD" w:rsidP="000018BD">
      <w:pPr>
        <w:spacing w:after="0" w:line="240" w:lineRule="auto"/>
        <w:ind w:firstLine="567"/>
        <w:jc w:val="both"/>
        <w:rPr>
          <w:rFonts w:ascii="Times New Roman" w:hAnsi="Times New Roman" w:cs="Times New Roman"/>
          <w:sz w:val="28"/>
          <w:szCs w:val="28"/>
        </w:rPr>
      </w:pPr>
      <w:r w:rsidRPr="000018BD">
        <w:rPr>
          <w:rFonts w:ascii="Times New Roman" w:hAnsi="Times New Roman" w:cs="Times New Roman"/>
          <w:sz w:val="28"/>
          <w:szCs w:val="28"/>
        </w:rPr>
        <w:t>при транспортировке,</w:t>
      </w:r>
    </w:p>
    <w:p w:rsidR="000018BD" w:rsidRPr="000018BD" w:rsidRDefault="000018BD" w:rsidP="000018BD">
      <w:pPr>
        <w:spacing w:after="0" w:line="240" w:lineRule="auto"/>
        <w:ind w:firstLine="567"/>
        <w:jc w:val="both"/>
        <w:rPr>
          <w:rFonts w:ascii="Times New Roman" w:hAnsi="Times New Roman" w:cs="Times New Roman"/>
          <w:sz w:val="28"/>
          <w:szCs w:val="28"/>
        </w:rPr>
      </w:pPr>
      <w:r w:rsidRPr="000018BD">
        <w:rPr>
          <w:rFonts w:ascii="Times New Roman" w:hAnsi="Times New Roman" w:cs="Times New Roman"/>
          <w:sz w:val="28"/>
          <w:szCs w:val="28"/>
        </w:rPr>
        <w:t>при потреблении.</w:t>
      </w:r>
    </w:p>
    <w:p w:rsidR="000018BD" w:rsidRPr="000018BD" w:rsidRDefault="000018BD" w:rsidP="000018B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018BD">
        <w:rPr>
          <w:rFonts w:ascii="Times New Roman" w:hAnsi="Times New Roman" w:cs="Times New Roman"/>
          <w:sz w:val="28"/>
          <w:szCs w:val="28"/>
        </w:rPr>
        <w:t>снижение вредных выбросов в атмосферу.</w:t>
      </w:r>
    </w:p>
    <w:p w:rsidR="003154FE" w:rsidRPr="003154FE" w:rsidRDefault="003154FE" w:rsidP="003154FE">
      <w:pPr>
        <w:spacing w:after="0" w:line="240" w:lineRule="auto"/>
        <w:ind w:right="-1" w:firstLine="539"/>
        <w:jc w:val="both"/>
        <w:rPr>
          <w:rFonts w:ascii="Times New Roman" w:eastAsia="Times New Roman" w:hAnsi="Times New Roman" w:cs="Times New Roman"/>
          <w:sz w:val="28"/>
          <w:szCs w:val="28"/>
          <w:lang w:eastAsia="ru-RU"/>
        </w:rPr>
      </w:pPr>
      <w:r w:rsidRPr="003154FE">
        <w:rPr>
          <w:rFonts w:ascii="Times New Roman" w:eastAsia="Times New Roman" w:hAnsi="Times New Roman" w:cs="Times New Roman"/>
          <w:sz w:val="28"/>
          <w:szCs w:val="28"/>
          <w:lang w:eastAsia="ru-RU"/>
        </w:rPr>
        <w:t xml:space="preserve">Проектом предлагается, в жилых домах усадебного типа, индивидуальные отопительные печи </w:t>
      </w:r>
      <w:proofErr w:type="gramStart"/>
      <w:r w:rsidRPr="003154FE">
        <w:rPr>
          <w:rFonts w:ascii="Times New Roman" w:eastAsia="Times New Roman" w:hAnsi="Times New Roman" w:cs="Times New Roman"/>
          <w:sz w:val="28"/>
          <w:szCs w:val="28"/>
          <w:lang w:eastAsia="ru-RU"/>
        </w:rPr>
        <w:t>заменить на отопительные</w:t>
      </w:r>
      <w:proofErr w:type="gramEnd"/>
      <w:r w:rsidRPr="003154FE">
        <w:rPr>
          <w:rFonts w:ascii="Times New Roman" w:eastAsia="Times New Roman" w:hAnsi="Times New Roman" w:cs="Times New Roman"/>
          <w:sz w:val="28"/>
          <w:szCs w:val="28"/>
          <w:lang w:eastAsia="ru-RU"/>
        </w:rPr>
        <w:t xml:space="preserve"> котлы на твердом топливе, имеющие системы </w:t>
      </w:r>
      <w:proofErr w:type="spellStart"/>
      <w:r w:rsidRPr="003154FE">
        <w:rPr>
          <w:rFonts w:ascii="Times New Roman" w:eastAsia="Times New Roman" w:hAnsi="Times New Roman" w:cs="Times New Roman"/>
          <w:sz w:val="28"/>
          <w:szCs w:val="28"/>
          <w:lang w:eastAsia="ru-RU"/>
        </w:rPr>
        <w:t>дожига</w:t>
      </w:r>
      <w:proofErr w:type="spellEnd"/>
      <w:r w:rsidRPr="003154FE">
        <w:rPr>
          <w:rFonts w:ascii="Times New Roman" w:eastAsia="Times New Roman" w:hAnsi="Times New Roman" w:cs="Times New Roman"/>
          <w:sz w:val="28"/>
          <w:szCs w:val="28"/>
          <w:lang w:eastAsia="ru-RU"/>
        </w:rPr>
        <w:t xml:space="preserve"> и оснащенные фильтрами для очистки дымовых газов. </w:t>
      </w:r>
    </w:p>
    <w:p w:rsidR="003154FE" w:rsidRPr="003154FE" w:rsidRDefault="003154FE" w:rsidP="003154FE">
      <w:pPr>
        <w:spacing w:after="0" w:line="240" w:lineRule="auto"/>
        <w:ind w:firstLine="567"/>
        <w:jc w:val="both"/>
        <w:rPr>
          <w:rFonts w:ascii="Times New Roman" w:eastAsia="Times New Roman" w:hAnsi="Times New Roman" w:cs="Times New Roman"/>
          <w:sz w:val="28"/>
          <w:szCs w:val="28"/>
          <w:lang w:eastAsia="ru-RU"/>
        </w:rPr>
      </w:pPr>
      <w:r w:rsidRPr="003154FE">
        <w:rPr>
          <w:rFonts w:ascii="Times New Roman" w:eastAsia="Times New Roman" w:hAnsi="Times New Roman" w:cs="Times New Roman"/>
          <w:sz w:val="28"/>
          <w:szCs w:val="28"/>
          <w:lang w:eastAsia="ru-RU"/>
        </w:rPr>
        <w:t xml:space="preserve">Объем теплопотребления жилых зданий и объектов соцкультбыта по </w:t>
      </w:r>
      <w:proofErr w:type="spellStart"/>
      <w:r w:rsidRPr="003154FE">
        <w:rPr>
          <w:rFonts w:ascii="Times New Roman" w:eastAsia="Times New Roman" w:hAnsi="Times New Roman" w:cs="Times New Roman"/>
          <w:sz w:val="28"/>
          <w:szCs w:val="28"/>
          <w:lang w:eastAsia="ru-RU"/>
        </w:rPr>
        <w:t>с</w:t>
      </w:r>
      <w:proofErr w:type="gramStart"/>
      <w:r w:rsidRPr="003154FE">
        <w:rPr>
          <w:rFonts w:ascii="Times New Roman" w:eastAsia="Times New Roman" w:hAnsi="Times New Roman" w:cs="Times New Roman"/>
          <w:sz w:val="28"/>
          <w:szCs w:val="28"/>
          <w:lang w:eastAsia="ru-RU"/>
        </w:rPr>
        <w:t>.Л</w:t>
      </w:r>
      <w:proofErr w:type="gramEnd"/>
      <w:r w:rsidRPr="003154FE">
        <w:rPr>
          <w:rFonts w:ascii="Times New Roman" w:eastAsia="Times New Roman" w:hAnsi="Times New Roman" w:cs="Times New Roman"/>
          <w:sz w:val="28"/>
          <w:szCs w:val="28"/>
          <w:lang w:eastAsia="ru-RU"/>
        </w:rPr>
        <w:t>ебяжье</w:t>
      </w:r>
      <w:proofErr w:type="spellEnd"/>
      <w:r w:rsidRPr="003154FE">
        <w:rPr>
          <w:rFonts w:ascii="Times New Roman" w:eastAsia="Times New Roman" w:hAnsi="Times New Roman" w:cs="Times New Roman"/>
          <w:sz w:val="28"/>
          <w:szCs w:val="28"/>
          <w:lang w:eastAsia="ru-RU"/>
        </w:rPr>
        <w:t xml:space="preserve"> сведен в таблиц</w:t>
      </w:r>
      <w:r>
        <w:rPr>
          <w:rFonts w:ascii="Times New Roman" w:eastAsia="Times New Roman" w:hAnsi="Times New Roman" w:cs="Times New Roman"/>
          <w:sz w:val="28"/>
          <w:szCs w:val="28"/>
          <w:lang w:eastAsia="ru-RU"/>
        </w:rPr>
        <w:t>у.</w:t>
      </w:r>
    </w:p>
    <w:p w:rsidR="003154FE" w:rsidRPr="003154FE" w:rsidRDefault="003154FE" w:rsidP="003154F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Объемы теплопотребления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2739"/>
        <w:gridCol w:w="1523"/>
        <w:gridCol w:w="2311"/>
        <w:gridCol w:w="2375"/>
      </w:tblGrid>
      <w:tr w:rsidR="003154FE" w:rsidRPr="003154FE" w:rsidTr="00C22B6A">
        <w:trPr>
          <w:trHeight w:val="707"/>
        </w:trPr>
        <w:tc>
          <w:tcPr>
            <w:tcW w:w="623" w:type="dxa"/>
          </w:tcPr>
          <w:p w:rsidR="003154FE" w:rsidRPr="003154FE" w:rsidRDefault="003154FE" w:rsidP="003154FE">
            <w:pPr>
              <w:spacing w:after="0" w:line="240" w:lineRule="auto"/>
              <w:jc w:val="center"/>
              <w:rPr>
                <w:rFonts w:ascii="Times New Roman" w:eastAsia="Times New Roman" w:hAnsi="Times New Roman" w:cs="Times New Roman"/>
                <w:sz w:val="24"/>
                <w:szCs w:val="24"/>
                <w:lang w:eastAsia="ru-RU"/>
              </w:rPr>
            </w:pPr>
            <w:r w:rsidRPr="003154FE">
              <w:rPr>
                <w:rFonts w:ascii="Times New Roman" w:eastAsia="Times New Roman" w:hAnsi="Times New Roman" w:cs="Times New Roman"/>
                <w:sz w:val="24"/>
                <w:szCs w:val="24"/>
                <w:lang w:eastAsia="ru-RU"/>
              </w:rPr>
              <w:lastRenderedPageBreak/>
              <w:t>№</w:t>
            </w:r>
          </w:p>
          <w:p w:rsidR="003154FE" w:rsidRPr="003154FE" w:rsidRDefault="003154FE" w:rsidP="003154FE">
            <w:pPr>
              <w:spacing w:after="0" w:line="240" w:lineRule="auto"/>
              <w:jc w:val="center"/>
              <w:rPr>
                <w:rFonts w:ascii="Times New Roman" w:eastAsia="Times New Roman" w:hAnsi="Times New Roman" w:cs="Times New Roman"/>
                <w:sz w:val="24"/>
                <w:szCs w:val="24"/>
                <w:lang w:eastAsia="ru-RU"/>
              </w:rPr>
            </w:pPr>
            <w:proofErr w:type="gramStart"/>
            <w:r w:rsidRPr="003154FE">
              <w:rPr>
                <w:rFonts w:ascii="Times New Roman" w:eastAsia="Times New Roman" w:hAnsi="Times New Roman" w:cs="Times New Roman"/>
                <w:sz w:val="24"/>
                <w:szCs w:val="24"/>
                <w:lang w:eastAsia="ru-RU"/>
              </w:rPr>
              <w:t>п</w:t>
            </w:r>
            <w:proofErr w:type="gramEnd"/>
            <w:r w:rsidRPr="003154FE">
              <w:rPr>
                <w:rFonts w:ascii="Times New Roman" w:eastAsia="Times New Roman" w:hAnsi="Times New Roman" w:cs="Times New Roman"/>
                <w:sz w:val="24"/>
                <w:szCs w:val="24"/>
                <w:lang w:eastAsia="ru-RU"/>
              </w:rPr>
              <w:t>/п</w:t>
            </w:r>
          </w:p>
        </w:tc>
        <w:tc>
          <w:tcPr>
            <w:tcW w:w="2739" w:type="dxa"/>
          </w:tcPr>
          <w:p w:rsidR="003154FE" w:rsidRPr="003154FE" w:rsidRDefault="003154FE" w:rsidP="003154FE">
            <w:pPr>
              <w:spacing w:after="0" w:line="240" w:lineRule="auto"/>
              <w:jc w:val="center"/>
              <w:rPr>
                <w:rFonts w:ascii="Times New Roman" w:eastAsia="Times New Roman" w:hAnsi="Times New Roman" w:cs="Times New Roman"/>
                <w:sz w:val="24"/>
                <w:szCs w:val="24"/>
                <w:lang w:eastAsia="ru-RU"/>
              </w:rPr>
            </w:pPr>
            <w:r w:rsidRPr="003154FE">
              <w:rPr>
                <w:rFonts w:ascii="Times New Roman" w:eastAsia="Times New Roman" w:hAnsi="Times New Roman" w:cs="Times New Roman"/>
                <w:sz w:val="24"/>
                <w:szCs w:val="24"/>
                <w:lang w:eastAsia="ru-RU"/>
              </w:rPr>
              <w:t>Наименование</w:t>
            </w:r>
          </w:p>
        </w:tc>
        <w:tc>
          <w:tcPr>
            <w:tcW w:w="1523" w:type="dxa"/>
          </w:tcPr>
          <w:p w:rsidR="003154FE" w:rsidRPr="003154FE" w:rsidRDefault="003154FE" w:rsidP="003154FE">
            <w:pPr>
              <w:spacing w:after="0" w:line="240" w:lineRule="auto"/>
              <w:jc w:val="center"/>
              <w:rPr>
                <w:rFonts w:ascii="Times New Roman" w:eastAsia="Times New Roman" w:hAnsi="Times New Roman" w:cs="Times New Roman"/>
                <w:sz w:val="24"/>
                <w:szCs w:val="24"/>
                <w:lang w:eastAsia="ru-RU"/>
              </w:rPr>
            </w:pPr>
            <w:r w:rsidRPr="003154FE">
              <w:rPr>
                <w:rFonts w:ascii="Times New Roman" w:eastAsia="Times New Roman" w:hAnsi="Times New Roman" w:cs="Times New Roman"/>
                <w:sz w:val="24"/>
                <w:szCs w:val="24"/>
                <w:lang w:eastAsia="ru-RU"/>
              </w:rPr>
              <w:t>Единицы измерения</w:t>
            </w:r>
          </w:p>
        </w:tc>
        <w:tc>
          <w:tcPr>
            <w:tcW w:w="2311" w:type="dxa"/>
          </w:tcPr>
          <w:p w:rsidR="003154FE" w:rsidRPr="003154FE" w:rsidRDefault="003154FE" w:rsidP="003154FE">
            <w:pPr>
              <w:spacing w:after="0" w:line="240" w:lineRule="auto"/>
              <w:jc w:val="center"/>
              <w:rPr>
                <w:rFonts w:ascii="Times New Roman" w:eastAsia="Times New Roman" w:hAnsi="Times New Roman" w:cs="Times New Roman"/>
                <w:sz w:val="24"/>
                <w:szCs w:val="24"/>
                <w:lang w:eastAsia="ru-RU"/>
              </w:rPr>
            </w:pPr>
            <w:r w:rsidRPr="003154FE">
              <w:rPr>
                <w:rFonts w:ascii="Times New Roman" w:eastAsia="Times New Roman" w:hAnsi="Times New Roman" w:cs="Times New Roman"/>
                <w:sz w:val="24"/>
                <w:szCs w:val="24"/>
                <w:lang w:eastAsia="ru-RU"/>
              </w:rPr>
              <w:t>I очередь</w:t>
            </w:r>
          </w:p>
        </w:tc>
        <w:tc>
          <w:tcPr>
            <w:tcW w:w="2375" w:type="dxa"/>
          </w:tcPr>
          <w:p w:rsidR="003154FE" w:rsidRPr="003154FE" w:rsidRDefault="003154FE" w:rsidP="003154FE">
            <w:pPr>
              <w:spacing w:after="0" w:line="240" w:lineRule="auto"/>
              <w:jc w:val="center"/>
              <w:rPr>
                <w:rFonts w:ascii="Times New Roman" w:eastAsia="Times New Roman" w:hAnsi="Times New Roman" w:cs="Times New Roman"/>
                <w:sz w:val="24"/>
                <w:szCs w:val="24"/>
                <w:lang w:eastAsia="ru-RU"/>
              </w:rPr>
            </w:pPr>
            <w:r w:rsidRPr="003154FE">
              <w:rPr>
                <w:rFonts w:ascii="Times New Roman" w:eastAsia="Times New Roman" w:hAnsi="Times New Roman" w:cs="Times New Roman"/>
                <w:sz w:val="24"/>
                <w:szCs w:val="24"/>
                <w:lang w:eastAsia="ru-RU"/>
              </w:rPr>
              <w:t>Расчетный срок</w:t>
            </w:r>
          </w:p>
        </w:tc>
      </w:tr>
      <w:tr w:rsidR="003154FE" w:rsidRPr="003154FE" w:rsidTr="00C22B6A">
        <w:tc>
          <w:tcPr>
            <w:tcW w:w="623" w:type="dxa"/>
          </w:tcPr>
          <w:p w:rsidR="003154FE" w:rsidRPr="003154FE" w:rsidRDefault="003154FE" w:rsidP="003154FE">
            <w:pPr>
              <w:spacing w:after="0" w:line="240" w:lineRule="auto"/>
              <w:jc w:val="center"/>
              <w:rPr>
                <w:rFonts w:ascii="Times New Roman" w:eastAsia="Times New Roman" w:hAnsi="Times New Roman" w:cs="Times New Roman"/>
                <w:sz w:val="24"/>
                <w:szCs w:val="24"/>
                <w:lang w:eastAsia="ru-RU"/>
              </w:rPr>
            </w:pPr>
            <w:r w:rsidRPr="003154FE">
              <w:rPr>
                <w:rFonts w:ascii="Times New Roman" w:eastAsia="Times New Roman" w:hAnsi="Times New Roman" w:cs="Times New Roman"/>
                <w:sz w:val="24"/>
                <w:szCs w:val="24"/>
                <w:lang w:eastAsia="ru-RU"/>
              </w:rPr>
              <w:t>1</w:t>
            </w:r>
          </w:p>
        </w:tc>
        <w:tc>
          <w:tcPr>
            <w:tcW w:w="2739" w:type="dxa"/>
          </w:tcPr>
          <w:p w:rsidR="003154FE" w:rsidRPr="003154FE" w:rsidRDefault="003154FE" w:rsidP="003154FE">
            <w:pPr>
              <w:spacing w:after="0" w:line="240" w:lineRule="auto"/>
              <w:jc w:val="both"/>
              <w:rPr>
                <w:rFonts w:ascii="Times New Roman" w:eastAsia="Times New Roman" w:hAnsi="Times New Roman" w:cs="Times New Roman"/>
                <w:sz w:val="24"/>
                <w:szCs w:val="24"/>
                <w:lang w:eastAsia="ru-RU"/>
              </w:rPr>
            </w:pPr>
            <w:r w:rsidRPr="003154FE">
              <w:rPr>
                <w:rFonts w:ascii="Times New Roman" w:eastAsia="Times New Roman" w:hAnsi="Times New Roman" w:cs="Times New Roman"/>
                <w:sz w:val="24"/>
                <w:szCs w:val="24"/>
                <w:lang w:eastAsia="ru-RU"/>
              </w:rPr>
              <w:t>Жилые дома</w:t>
            </w:r>
          </w:p>
        </w:tc>
        <w:tc>
          <w:tcPr>
            <w:tcW w:w="1523" w:type="dxa"/>
          </w:tcPr>
          <w:p w:rsidR="003154FE" w:rsidRPr="003154FE" w:rsidRDefault="003154FE" w:rsidP="003154FE">
            <w:pPr>
              <w:spacing w:after="0" w:line="240" w:lineRule="auto"/>
              <w:jc w:val="center"/>
              <w:rPr>
                <w:rFonts w:ascii="Times New Roman" w:eastAsia="Times New Roman" w:hAnsi="Times New Roman" w:cs="Times New Roman"/>
                <w:sz w:val="24"/>
                <w:szCs w:val="24"/>
                <w:lang w:eastAsia="ru-RU"/>
              </w:rPr>
            </w:pPr>
            <w:r w:rsidRPr="003154FE">
              <w:rPr>
                <w:rFonts w:ascii="Times New Roman" w:eastAsia="Times New Roman" w:hAnsi="Times New Roman" w:cs="Times New Roman"/>
                <w:sz w:val="24"/>
                <w:szCs w:val="24"/>
                <w:lang w:eastAsia="ru-RU"/>
              </w:rPr>
              <w:t>МВт</w:t>
            </w:r>
          </w:p>
        </w:tc>
        <w:tc>
          <w:tcPr>
            <w:tcW w:w="2311" w:type="dxa"/>
          </w:tcPr>
          <w:p w:rsidR="003154FE" w:rsidRPr="003154FE" w:rsidRDefault="003154FE" w:rsidP="003154FE">
            <w:pPr>
              <w:spacing w:after="0" w:line="240" w:lineRule="auto"/>
              <w:jc w:val="center"/>
              <w:rPr>
                <w:rFonts w:ascii="Times New Roman" w:eastAsia="Times New Roman" w:hAnsi="Times New Roman" w:cs="Times New Roman"/>
                <w:sz w:val="24"/>
                <w:szCs w:val="24"/>
                <w:lang w:eastAsia="ru-RU"/>
              </w:rPr>
            </w:pPr>
            <w:r w:rsidRPr="003154FE">
              <w:rPr>
                <w:rFonts w:ascii="Times New Roman" w:eastAsia="Times New Roman" w:hAnsi="Times New Roman" w:cs="Times New Roman"/>
                <w:sz w:val="24"/>
                <w:szCs w:val="24"/>
                <w:lang w:eastAsia="ru-RU"/>
              </w:rPr>
              <w:t>2,970</w:t>
            </w:r>
          </w:p>
        </w:tc>
        <w:tc>
          <w:tcPr>
            <w:tcW w:w="2375" w:type="dxa"/>
          </w:tcPr>
          <w:p w:rsidR="003154FE" w:rsidRPr="003154FE" w:rsidRDefault="003154FE" w:rsidP="003154FE">
            <w:pPr>
              <w:spacing w:after="0" w:line="240" w:lineRule="auto"/>
              <w:jc w:val="center"/>
              <w:rPr>
                <w:rFonts w:ascii="Times New Roman" w:eastAsia="Times New Roman" w:hAnsi="Times New Roman" w:cs="Times New Roman"/>
                <w:sz w:val="24"/>
                <w:szCs w:val="24"/>
                <w:lang w:eastAsia="ru-RU"/>
              </w:rPr>
            </w:pPr>
            <w:r w:rsidRPr="003154FE">
              <w:rPr>
                <w:rFonts w:ascii="Times New Roman" w:eastAsia="Times New Roman" w:hAnsi="Times New Roman" w:cs="Times New Roman"/>
                <w:sz w:val="24"/>
                <w:szCs w:val="24"/>
                <w:lang w:eastAsia="ru-RU"/>
              </w:rPr>
              <w:t>3,990</w:t>
            </w:r>
          </w:p>
        </w:tc>
      </w:tr>
      <w:tr w:rsidR="003154FE" w:rsidRPr="003154FE" w:rsidTr="00C22B6A">
        <w:tc>
          <w:tcPr>
            <w:tcW w:w="623" w:type="dxa"/>
          </w:tcPr>
          <w:p w:rsidR="003154FE" w:rsidRPr="003154FE" w:rsidRDefault="003154FE" w:rsidP="003154FE">
            <w:pPr>
              <w:spacing w:after="0" w:line="240" w:lineRule="auto"/>
              <w:jc w:val="center"/>
              <w:rPr>
                <w:rFonts w:ascii="Times New Roman" w:eastAsia="Times New Roman" w:hAnsi="Times New Roman" w:cs="Times New Roman"/>
                <w:sz w:val="24"/>
                <w:szCs w:val="24"/>
                <w:lang w:eastAsia="ru-RU"/>
              </w:rPr>
            </w:pPr>
            <w:r w:rsidRPr="003154FE">
              <w:rPr>
                <w:rFonts w:ascii="Times New Roman" w:eastAsia="Times New Roman" w:hAnsi="Times New Roman" w:cs="Times New Roman"/>
                <w:sz w:val="24"/>
                <w:szCs w:val="24"/>
                <w:lang w:eastAsia="ru-RU"/>
              </w:rPr>
              <w:t>2</w:t>
            </w:r>
          </w:p>
        </w:tc>
        <w:tc>
          <w:tcPr>
            <w:tcW w:w="2739" w:type="dxa"/>
          </w:tcPr>
          <w:p w:rsidR="003154FE" w:rsidRPr="003154FE" w:rsidRDefault="003154FE" w:rsidP="003154FE">
            <w:pPr>
              <w:spacing w:after="0" w:line="240" w:lineRule="auto"/>
              <w:jc w:val="both"/>
              <w:rPr>
                <w:rFonts w:ascii="Times New Roman" w:eastAsia="Times New Roman" w:hAnsi="Times New Roman" w:cs="Times New Roman"/>
                <w:sz w:val="24"/>
                <w:szCs w:val="24"/>
                <w:lang w:eastAsia="ru-RU"/>
              </w:rPr>
            </w:pPr>
            <w:r w:rsidRPr="003154FE">
              <w:rPr>
                <w:rFonts w:ascii="Times New Roman" w:eastAsia="Times New Roman" w:hAnsi="Times New Roman" w:cs="Times New Roman"/>
                <w:sz w:val="24"/>
                <w:szCs w:val="24"/>
                <w:lang w:eastAsia="ru-RU"/>
              </w:rPr>
              <w:t>Общественные здания</w:t>
            </w:r>
          </w:p>
        </w:tc>
        <w:tc>
          <w:tcPr>
            <w:tcW w:w="1523" w:type="dxa"/>
          </w:tcPr>
          <w:p w:rsidR="003154FE" w:rsidRPr="003154FE" w:rsidRDefault="003154FE" w:rsidP="003154FE">
            <w:pPr>
              <w:spacing w:after="0" w:line="240" w:lineRule="auto"/>
              <w:jc w:val="center"/>
              <w:rPr>
                <w:rFonts w:ascii="Times New Roman" w:eastAsia="Times New Roman" w:hAnsi="Times New Roman" w:cs="Times New Roman"/>
                <w:sz w:val="24"/>
                <w:szCs w:val="24"/>
                <w:lang w:eastAsia="ru-RU"/>
              </w:rPr>
            </w:pPr>
            <w:r w:rsidRPr="003154FE">
              <w:rPr>
                <w:rFonts w:ascii="Times New Roman" w:eastAsia="Times New Roman" w:hAnsi="Times New Roman" w:cs="Times New Roman"/>
                <w:sz w:val="24"/>
                <w:szCs w:val="24"/>
                <w:lang w:eastAsia="ru-RU"/>
              </w:rPr>
              <w:t>МВт</w:t>
            </w:r>
          </w:p>
        </w:tc>
        <w:tc>
          <w:tcPr>
            <w:tcW w:w="2311" w:type="dxa"/>
          </w:tcPr>
          <w:p w:rsidR="003154FE" w:rsidRPr="003154FE" w:rsidRDefault="003154FE" w:rsidP="003154FE">
            <w:pPr>
              <w:spacing w:after="0" w:line="240" w:lineRule="auto"/>
              <w:jc w:val="center"/>
              <w:rPr>
                <w:rFonts w:ascii="Times New Roman" w:eastAsia="Times New Roman" w:hAnsi="Times New Roman" w:cs="Times New Roman"/>
                <w:sz w:val="24"/>
                <w:szCs w:val="24"/>
                <w:lang w:eastAsia="ru-RU"/>
              </w:rPr>
            </w:pPr>
            <w:r w:rsidRPr="003154FE">
              <w:rPr>
                <w:rFonts w:ascii="Times New Roman" w:eastAsia="Times New Roman" w:hAnsi="Times New Roman" w:cs="Times New Roman"/>
                <w:sz w:val="24"/>
                <w:szCs w:val="24"/>
                <w:lang w:eastAsia="ru-RU"/>
              </w:rPr>
              <w:t>2,095</w:t>
            </w:r>
          </w:p>
        </w:tc>
        <w:tc>
          <w:tcPr>
            <w:tcW w:w="2375" w:type="dxa"/>
          </w:tcPr>
          <w:p w:rsidR="003154FE" w:rsidRPr="003154FE" w:rsidRDefault="003154FE" w:rsidP="003154FE">
            <w:pPr>
              <w:spacing w:after="0" w:line="240" w:lineRule="auto"/>
              <w:jc w:val="center"/>
              <w:rPr>
                <w:rFonts w:ascii="Times New Roman" w:eastAsia="Times New Roman" w:hAnsi="Times New Roman" w:cs="Times New Roman"/>
                <w:sz w:val="24"/>
                <w:szCs w:val="24"/>
                <w:lang w:eastAsia="ru-RU"/>
              </w:rPr>
            </w:pPr>
            <w:r w:rsidRPr="003154FE">
              <w:rPr>
                <w:rFonts w:ascii="Times New Roman" w:eastAsia="Times New Roman" w:hAnsi="Times New Roman" w:cs="Times New Roman"/>
                <w:sz w:val="24"/>
                <w:szCs w:val="24"/>
                <w:lang w:eastAsia="ru-RU"/>
              </w:rPr>
              <w:t>2,821</w:t>
            </w:r>
          </w:p>
        </w:tc>
      </w:tr>
      <w:tr w:rsidR="003154FE" w:rsidRPr="003154FE" w:rsidTr="00C22B6A">
        <w:tc>
          <w:tcPr>
            <w:tcW w:w="4885" w:type="dxa"/>
            <w:gridSpan w:val="3"/>
          </w:tcPr>
          <w:p w:rsidR="003154FE" w:rsidRPr="003154FE" w:rsidRDefault="003154FE" w:rsidP="003154FE">
            <w:pPr>
              <w:spacing w:after="0" w:line="240" w:lineRule="auto"/>
              <w:rPr>
                <w:rFonts w:ascii="Times New Roman" w:eastAsia="Times New Roman" w:hAnsi="Times New Roman" w:cs="Times New Roman"/>
                <w:sz w:val="24"/>
                <w:szCs w:val="24"/>
                <w:lang w:eastAsia="ru-RU"/>
              </w:rPr>
            </w:pPr>
            <w:r w:rsidRPr="003154FE">
              <w:rPr>
                <w:rFonts w:ascii="Times New Roman" w:eastAsia="Times New Roman" w:hAnsi="Times New Roman" w:cs="Times New Roman"/>
                <w:sz w:val="24"/>
                <w:szCs w:val="24"/>
                <w:lang w:eastAsia="ru-RU"/>
              </w:rPr>
              <w:t>Всего</w:t>
            </w:r>
          </w:p>
        </w:tc>
        <w:tc>
          <w:tcPr>
            <w:tcW w:w="2311" w:type="dxa"/>
          </w:tcPr>
          <w:p w:rsidR="003154FE" w:rsidRPr="003154FE" w:rsidRDefault="003154FE" w:rsidP="003154FE">
            <w:pPr>
              <w:spacing w:after="0" w:line="240" w:lineRule="auto"/>
              <w:jc w:val="center"/>
              <w:rPr>
                <w:rFonts w:ascii="Times New Roman" w:eastAsia="Times New Roman" w:hAnsi="Times New Roman" w:cs="Times New Roman"/>
                <w:sz w:val="24"/>
                <w:szCs w:val="24"/>
                <w:lang w:eastAsia="ru-RU"/>
              </w:rPr>
            </w:pPr>
            <w:r w:rsidRPr="003154FE">
              <w:rPr>
                <w:rFonts w:ascii="Times New Roman" w:eastAsia="Times New Roman" w:hAnsi="Times New Roman" w:cs="Times New Roman"/>
                <w:sz w:val="24"/>
                <w:szCs w:val="24"/>
                <w:lang w:eastAsia="ru-RU"/>
              </w:rPr>
              <w:t>5,065</w:t>
            </w:r>
          </w:p>
        </w:tc>
        <w:tc>
          <w:tcPr>
            <w:tcW w:w="2375" w:type="dxa"/>
          </w:tcPr>
          <w:p w:rsidR="003154FE" w:rsidRPr="003154FE" w:rsidRDefault="003154FE" w:rsidP="003154FE">
            <w:pPr>
              <w:spacing w:after="0" w:line="240" w:lineRule="auto"/>
              <w:jc w:val="center"/>
              <w:rPr>
                <w:rFonts w:ascii="Times New Roman" w:eastAsia="Times New Roman" w:hAnsi="Times New Roman" w:cs="Times New Roman"/>
                <w:sz w:val="24"/>
                <w:szCs w:val="24"/>
                <w:lang w:eastAsia="ru-RU"/>
              </w:rPr>
            </w:pPr>
            <w:r w:rsidRPr="003154FE">
              <w:rPr>
                <w:rFonts w:ascii="Times New Roman" w:eastAsia="Times New Roman" w:hAnsi="Times New Roman" w:cs="Times New Roman"/>
                <w:sz w:val="24"/>
                <w:szCs w:val="24"/>
                <w:lang w:eastAsia="ru-RU"/>
              </w:rPr>
              <w:t>6,911</w:t>
            </w:r>
          </w:p>
        </w:tc>
      </w:tr>
    </w:tbl>
    <w:p w:rsidR="00B55754" w:rsidRDefault="00B55754" w:rsidP="000018BD">
      <w:pPr>
        <w:spacing w:after="0" w:line="240" w:lineRule="auto"/>
        <w:ind w:firstLine="567"/>
        <w:jc w:val="both"/>
        <w:rPr>
          <w:rFonts w:ascii="Times New Roman" w:hAnsi="Times New Roman" w:cs="Times New Roman"/>
          <w:sz w:val="28"/>
          <w:szCs w:val="28"/>
        </w:rPr>
      </w:pPr>
    </w:p>
    <w:p w:rsidR="000018BD" w:rsidRPr="008C13A7" w:rsidRDefault="00066E38" w:rsidP="008C13A7">
      <w:pPr>
        <w:pStyle w:val="2"/>
        <w:rPr>
          <w:rFonts w:ascii="Times New Roman" w:hAnsi="Times New Roman" w:cs="Times New Roman"/>
          <w:color w:val="auto"/>
        </w:rPr>
      </w:pPr>
      <w:bookmarkStart w:id="15" w:name="_Toc453575165"/>
      <w:r w:rsidRPr="008C13A7">
        <w:rPr>
          <w:rFonts w:ascii="Times New Roman" w:hAnsi="Times New Roman" w:cs="Times New Roman"/>
          <w:color w:val="auto"/>
        </w:rPr>
        <w:t>5.2. Перспективная схема водоснабжения</w:t>
      </w:r>
      <w:bookmarkEnd w:id="15"/>
    </w:p>
    <w:p w:rsidR="00D87474" w:rsidRPr="00D87474" w:rsidRDefault="00D87474" w:rsidP="00D87474">
      <w:pPr>
        <w:spacing w:after="0" w:line="240" w:lineRule="auto"/>
        <w:ind w:firstLine="567"/>
        <w:jc w:val="both"/>
        <w:rPr>
          <w:rFonts w:ascii="Times New Roman" w:eastAsia="Times New Roman" w:hAnsi="Times New Roman" w:cs="Times New Roman"/>
          <w:sz w:val="28"/>
          <w:szCs w:val="28"/>
          <w:lang w:eastAsia="ru-RU"/>
        </w:rPr>
      </w:pPr>
      <w:r w:rsidRPr="00D87474">
        <w:rPr>
          <w:rFonts w:ascii="Times New Roman" w:eastAsia="Times New Roman" w:hAnsi="Times New Roman" w:cs="Times New Roman"/>
          <w:sz w:val="28"/>
          <w:szCs w:val="28"/>
          <w:lang w:eastAsia="ru-RU"/>
        </w:rPr>
        <w:t>Проектом предлагается выполнить</w:t>
      </w:r>
      <w:r>
        <w:rPr>
          <w:rFonts w:ascii="Times New Roman" w:eastAsia="Times New Roman" w:hAnsi="Times New Roman" w:cs="Times New Roman"/>
          <w:sz w:val="28"/>
          <w:szCs w:val="28"/>
          <w:lang w:eastAsia="ru-RU"/>
        </w:rPr>
        <w:t xml:space="preserve"> </w:t>
      </w:r>
      <w:r w:rsidRPr="00D87474">
        <w:rPr>
          <w:rFonts w:ascii="Times New Roman" w:eastAsia="Times New Roman" w:hAnsi="Times New Roman" w:cs="Times New Roman"/>
          <w:sz w:val="28"/>
          <w:szCs w:val="28"/>
          <w:lang w:eastAsia="ru-RU"/>
        </w:rPr>
        <w:t xml:space="preserve">капитальный ремонт и реконструкцию существующих сетей и сооружений водоснабжения в </w:t>
      </w:r>
      <w:proofErr w:type="spellStart"/>
      <w:r w:rsidRPr="00D87474">
        <w:rPr>
          <w:rFonts w:ascii="Times New Roman" w:eastAsia="Times New Roman" w:hAnsi="Times New Roman" w:cs="Times New Roman"/>
          <w:sz w:val="28"/>
          <w:szCs w:val="28"/>
          <w:lang w:eastAsia="ru-RU"/>
        </w:rPr>
        <w:t>с</w:t>
      </w:r>
      <w:proofErr w:type="gramStart"/>
      <w:r w:rsidRPr="00D87474">
        <w:rPr>
          <w:rFonts w:ascii="Times New Roman" w:eastAsia="Times New Roman" w:hAnsi="Times New Roman" w:cs="Times New Roman"/>
          <w:sz w:val="28"/>
          <w:szCs w:val="28"/>
          <w:lang w:eastAsia="ru-RU"/>
        </w:rPr>
        <w:t>.Л</w:t>
      </w:r>
      <w:proofErr w:type="gramEnd"/>
      <w:r w:rsidRPr="00D87474">
        <w:rPr>
          <w:rFonts w:ascii="Times New Roman" w:eastAsia="Times New Roman" w:hAnsi="Times New Roman" w:cs="Times New Roman"/>
          <w:sz w:val="28"/>
          <w:szCs w:val="28"/>
          <w:lang w:eastAsia="ru-RU"/>
        </w:rPr>
        <w:t>ебяжье</w:t>
      </w:r>
      <w:proofErr w:type="spellEnd"/>
      <w:r w:rsidRPr="00D87474">
        <w:rPr>
          <w:rFonts w:ascii="Times New Roman" w:eastAsia="Times New Roman" w:hAnsi="Times New Roman" w:cs="Times New Roman"/>
          <w:sz w:val="28"/>
          <w:szCs w:val="28"/>
          <w:lang w:eastAsia="ru-RU"/>
        </w:rPr>
        <w:t>.</w:t>
      </w:r>
    </w:p>
    <w:p w:rsidR="00D87474" w:rsidRPr="00D87474" w:rsidRDefault="00D87474" w:rsidP="00D87474">
      <w:pPr>
        <w:spacing w:after="0" w:line="240" w:lineRule="auto"/>
        <w:ind w:firstLine="567"/>
        <w:jc w:val="both"/>
        <w:rPr>
          <w:rFonts w:ascii="Times New Roman" w:eastAsia="Times New Roman" w:hAnsi="Times New Roman" w:cs="Times New Roman"/>
          <w:sz w:val="28"/>
          <w:szCs w:val="28"/>
          <w:lang w:eastAsia="ru-RU"/>
        </w:rPr>
      </w:pPr>
      <w:r w:rsidRPr="00D87474">
        <w:rPr>
          <w:rFonts w:ascii="Times New Roman" w:eastAsia="Times New Roman" w:hAnsi="Times New Roman" w:cs="Times New Roman"/>
          <w:sz w:val="28"/>
          <w:szCs w:val="28"/>
          <w:lang w:eastAsia="ru-RU"/>
        </w:rPr>
        <w:t xml:space="preserve">Водопроводы проектируются из труб полиэтиленовых по ГОСТ 15899 – 2001 марки «Т». Водопроводные сети прокладываются </w:t>
      </w:r>
      <w:proofErr w:type="gramStart"/>
      <w:r w:rsidRPr="00D87474">
        <w:rPr>
          <w:rFonts w:ascii="Times New Roman" w:eastAsia="Times New Roman" w:hAnsi="Times New Roman" w:cs="Times New Roman"/>
          <w:sz w:val="28"/>
          <w:szCs w:val="28"/>
          <w:lang w:eastAsia="ru-RU"/>
        </w:rPr>
        <w:t>согласно требований</w:t>
      </w:r>
      <w:proofErr w:type="gramEnd"/>
      <w:r w:rsidRPr="00D87474">
        <w:rPr>
          <w:rFonts w:ascii="Times New Roman" w:eastAsia="Times New Roman" w:hAnsi="Times New Roman" w:cs="Times New Roman"/>
          <w:sz w:val="28"/>
          <w:szCs w:val="28"/>
          <w:lang w:eastAsia="ru-RU"/>
        </w:rPr>
        <w:t xml:space="preserve"> СНиП 2.04.02-84*. </w:t>
      </w:r>
    </w:p>
    <w:p w:rsidR="00D87474" w:rsidRPr="00D87474" w:rsidRDefault="00D87474" w:rsidP="00D87474">
      <w:pPr>
        <w:spacing w:after="0" w:line="240" w:lineRule="auto"/>
        <w:ind w:firstLine="567"/>
        <w:jc w:val="both"/>
        <w:rPr>
          <w:rFonts w:ascii="Times New Roman" w:eastAsia="Times New Roman" w:hAnsi="Times New Roman" w:cs="Times New Roman"/>
          <w:sz w:val="28"/>
          <w:szCs w:val="28"/>
          <w:lang w:eastAsia="ru-RU"/>
        </w:rPr>
      </w:pPr>
      <w:r w:rsidRPr="00D87474">
        <w:rPr>
          <w:rFonts w:ascii="Times New Roman" w:eastAsia="Times New Roman" w:hAnsi="Times New Roman" w:cs="Times New Roman"/>
          <w:sz w:val="28"/>
          <w:szCs w:val="28"/>
          <w:lang w:eastAsia="ru-RU"/>
        </w:rPr>
        <w:t xml:space="preserve">Для обеспечения водой питьевого качества новой и существующей жилой застройки в </w:t>
      </w:r>
      <w:proofErr w:type="spellStart"/>
      <w:r w:rsidRPr="00D87474">
        <w:rPr>
          <w:rFonts w:ascii="Times New Roman" w:eastAsia="Times New Roman" w:hAnsi="Times New Roman" w:cs="Times New Roman"/>
          <w:sz w:val="28"/>
          <w:szCs w:val="28"/>
          <w:lang w:eastAsia="ru-RU"/>
        </w:rPr>
        <w:t>с</w:t>
      </w:r>
      <w:proofErr w:type="gramStart"/>
      <w:r w:rsidRPr="00D87474">
        <w:rPr>
          <w:rFonts w:ascii="Times New Roman" w:eastAsia="Times New Roman" w:hAnsi="Times New Roman" w:cs="Times New Roman"/>
          <w:sz w:val="28"/>
          <w:szCs w:val="28"/>
          <w:lang w:eastAsia="ru-RU"/>
        </w:rPr>
        <w:t>.Л</w:t>
      </w:r>
      <w:proofErr w:type="gramEnd"/>
      <w:r w:rsidRPr="00D87474">
        <w:rPr>
          <w:rFonts w:ascii="Times New Roman" w:eastAsia="Times New Roman" w:hAnsi="Times New Roman" w:cs="Times New Roman"/>
          <w:sz w:val="28"/>
          <w:szCs w:val="28"/>
          <w:lang w:eastAsia="ru-RU"/>
        </w:rPr>
        <w:t>ебяжье</w:t>
      </w:r>
      <w:proofErr w:type="spellEnd"/>
      <w:r w:rsidRPr="00D87474">
        <w:rPr>
          <w:rFonts w:ascii="Times New Roman" w:eastAsia="Times New Roman" w:hAnsi="Times New Roman" w:cs="Times New Roman"/>
          <w:sz w:val="28"/>
          <w:szCs w:val="28"/>
          <w:lang w:eastAsia="ru-RU"/>
        </w:rPr>
        <w:t xml:space="preserve"> предусматривается строительство новых водозаборных сооружений и сетей водоснабжения, а так же модернизация и расширение существующих водозаборных сооружений с оборудованием их современными системами водоподготовки и обеззараживания. </w:t>
      </w:r>
    </w:p>
    <w:p w:rsidR="00D87474" w:rsidRPr="00D87474" w:rsidRDefault="00D87474" w:rsidP="00D87474">
      <w:pPr>
        <w:spacing w:after="0" w:line="240" w:lineRule="auto"/>
        <w:ind w:firstLine="567"/>
        <w:jc w:val="both"/>
        <w:rPr>
          <w:rFonts w:ascii="Times New Roman" w:eastAsia="Times New Roman" w:hAnsi="Times New Roman" w:cs="Times New Roman"/>
          <w:sz w:val="28"/>
          <w:szCs w:val="28"/>
          <w:lang w:eastAsia="ru-RU"/>
        </w:rPr>
      </w:pPr>
      <w:r w:rsidRPr="00D87474">
        <w:rPr>
          <w:rFonts w:ascii="Times New Roman" w:eastAsia="Times New Roman" w:hAnsi="Times New Roman" w:cs="Times New Roman"/>
          <w:sz w:val="28"/>
          <w:szCs w:val="28"/>
          <w:lang w:eastAsia="ru-RU"/>
        </w:rPr>
        <w:t xml:space="preserve">Для размещения перспективного водозабора проектом предлагается площадка выше с. </w:t>
      </w:r>
      <w:proofErr w:type="gramStart"/>
      <w:r w:rsidRPr="00D87474">
        <w:rPr>
          <w:rFonts w:ascii="Times New Roman" w:eastAsia="Times New Roman" w:hAnsi="Times New Roman" w:cs="Times New Roman"/>
          <w:sz w:val="28"/>
          <w:szCs w:val="28"/>
          <w:lang w:eastAsia="ru-RU"/>
        </w:rPr>
        <w:t>Лебяжье</w:t>
      </w:r>
      <w:proofErr w:type="gramEnd"/>
      <w:r w:rsidRPr="00D87474">
        <w:rPr>
          <w:rFonts w:ascii="Times New Roman" w:eastAsia="Times New Roman" w:hAnsi="Times New Roman" w:cs="Times New Roman"/>
          <w:sz w:val="28"/>
          <w:szCs w:val="28"/>
          <w:lang w:eastAsia="ru-RU"/>
        </w:rPr>
        <w:t xml:space="preserve"> по течению Красноярского водохранилища.</w:t>
      </w:r>
    </w:p>
    <w:p w:rsidR="00D87474" w:rsidRPr="00D87474" w:rsidRDefault="00D87474" w:rsidP="00D87474">
      <w:pPr>
        <w:spacing w:after="0" w:line="240" w:lineRule="auto"/>
        <w:ind w:firstLine="567"/>
        <w:jc w:val="both"/>
        <w:rPr>
          <w:rFonts w:ascii="Times New Roman" w:eastAsia="Times New Roman" w:hAnsi="Times New Roman" w:cs="Times New Roman"/>
          <w:sz w:val="28"/>
          <w:szCs w:val="28"/>
          <w:lang w:eastAsia="ru-RU"/>
        </w:rPr>
      </w:pPr>
      <w:r w:rsidRPr="00D87474">
        <w:rPr>
          <w:rFonts w:ascii="Times New Roman" w:eastAsia="Times New Roman" w:hAnsi="Times New Roman" w:cs="Times New Roman"/>
          <w:sz w:val="28"/>
          <w:szCs w:val="28"/>
          <w:lang w:eastAsia="ru-RU"/>
        </w:rPr>
        <w:t xml:space="preserve">Проектом предлагается в качестве основы водозаборных сооружений принять водозаборные скважины для добычи </w:t>
      </w:r>
      <w:proofErr w:type="spellStart"/>
      <w:r w:rsidRPr="00D87474">
        <w:rPr>
          <w:rFonts w:ascii="Times New Roman" w:eastAsia="Times New Roman" w:hAnsi="Times New Roman" w:cs="Times New Roman"/>
          <w:sz w:val="28"/>
          <w:szCs w:val="28"/>
          <w:lang w:eastAsia="ru-RU"/>
        </w:rPr>
        <w:t>подрусловых</w:t>
      </w:r>
      <w:proofErr w:type="spellEnd"/>
      <w:r w:rsidRPr="00D87474">
        <w:rPr>
          <w:rFonts w:ascii="Times New Roman" w:eastAsia="Times New Roman" w:hAnsi="Times New Roman" w:cs="Times New Roman"/>
          <w:sz w:val="28"/>
          <w:szCs w:val="28"/>
          <w:lang w:eastAsia="ru-RU"/>
        </w:rPr>
        <w:t xml:space="preserve"> вод. Необходимо выполнить гидрогеологические изыскания для определения места расположения водозаборных скважин и определения их фактического дебета. </w:t>
      </w:r>
    </w:p>
    <w:p w:rsidR="00D87474" w:rsidRPr="00D87474" w:rsidRDefault="00D87474" w:rsidP="00D87474">
      <w:pPr>
        <w:spacing w:after="0" w:line="240" w:lineRule="auto"/>
        <w:ind w:firstLine="567"/>
        <w:jc w:val="both"/>
        <w:rPr>
          <w:rFonts w:ascii="Times New Roman" w:eastAsia="Times New Roman" w:hAnsi="Times New Roman" w:cs="Times New Roman"/>
          <w:sz w:val="28"/>
          <w:szCs w:val="28"/>
          <w:lang w:eastAsia="ru-RU"/>
        </w:rPr>
      </w:pPr>
      <w:r w:rsidRPr="00D87474">
        <w:rPr>
          <w:rFonts w:ascii="Times New Roman" w:eastAsia="Times New Roman" w:hAnsi="Times New Roman" w:cs="Times New Roman"/>
          <w:sz w:val="28"/>
          <w:szCs w:val="28"/>
          <w:lang w:eastAsia="ru-RU"/>
        </w:rPr>
        <w:t>Выполнить подключение существующих водопроводных сетей к проектируемому водопроводу В</w:t>
      </w:r>
      <w:proofErr w:type="gramStart"/>
      <w:r w:rsidRPr="00D87474">
        <w:rPr>
          <w:rFonts w:ascii="Times New Roman" w:eastAsia="Times New Roman" w:hAnsi="Times New Roman" w:cs="Times New Roman"/>
          <w:sz w:val="28"/>
          <w:szCs w:val="28"/>
          <w:lang w:eastAsia="ru-RU"/>
        </w:rPr>
        <w:t>1</w:t>
      </w:r>
      <w:proofErr w:type="gramEnd"/>
      <w:r w:rsidRPr="00D87474">
        <w:rPr>
          <w:rFonts w:ascii="Times New Roman" w:eastAsia="Times New Roman" w:hAnsi="Times New Roman" w:cs="Times New Roman"/>
          <w:sz w:val="28"/>
          <w:szCs w:val="28"/>
          <w:lang w:eastAsia="ru-RU"/>
        </w:rPr>
        <w:t>.</w:t>
      </w:r>
    </w:p>
    <w:p w:rsidR="00D87474" w:rsidRPr="00D87474" w:rsidRDefault="00D87474" w:rsidP="00D87474">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D87474">
        <w:rPr>
          <w:rFonts w:ascii="Times New Roman" w:eastAsia="Times New Roman" w:hAnsi="Times New Roman" w:cs="Times New Roman"/>
          <w:sz w:val="28"/>
          <w:szCs w:val="28"/>
          <w:lang w:eastAsia="ru-RU"/>
        </w:rPr>
        <w:t>При капитальном ремонте и реконструкции существующих систем водоснабжения проектом предлагается сети водоснабжения выполнять из труб полиэтиленовых ПЭ 100 по ГОСТ 18599-2001 марки «Т». В необходимых местах установить предохраненную от замерзания запорно-регулирующую арматуру и пожарные гидранты.</w:t>
      </w:r>
      <w:r>
        <w:rPr>
          <w:rFonts w:ascii="Times New Roman" w:eastAsia="Times New Roman" w:hAnsi="Times New Roman" w:cs="Times New Roman"/>
          <w:sz w:val="28"/>
          <w:szCs w:val="28"/>
          <w:lang w:eastAsia="ru-RU"/>
        </w:rPr>
        <w:t xml:space="preserve"> </w:t>
      </w:r>
      <w:r w:rsidRPr="00D87474">
        <w:rPr>
          <w:rFonts w:ascii="Times New Roman" w:eastAsia="Times New Roman" w:hAnsi="Times New Roman" w:cs="Times New Roman"/>
          <w:sz w:val="28"/>
          <w:szCs w:val="28"/>
          <w:lang w:eastAsia="ru-RU"/>
        </w:rPr>
        <w:t>Водопроводные колодцы проектируются согласно ТП 901-09-11.84, либо</w:t>
      </w:r>
      <w:r>
        <w:rPr>
          <w:rFonts w:ascii="Times New Roman" w:eastAsia="Times New Roman" w:hAnsi="Times New Roman" w:cs="Times New Roman"/>
          <w:sz w:val="28"/>
          <w:szCs w:val="28"/>
          <w:lang w:eastAsia="ru-RU"/>
        </w:rPr>
        <w:t xml:space="preserve"> </w:t>
      </w:r>
      <w:r w:rsidRPr="00D87474">
        <w:rPr>
          <w:rFonts w:ascii="Times New Roman" w:eastAsia="Times New Roman" w:hAnsi="Times New Roman" w:cs="Times New Roman"/>
          <w:sz w:val="28"/>
          <w:szCs w:val="28"/>
          <w:lang w:eastAsia="ru-RU"/>
        </w:rPr>
        <w:t>установить герметичные колодцы, из полиэтилена выполненные из частей фасонных и деталей труб «</w:t>
      </w:r>
      <w:proofErr w:type="spellStart"/>
      <w:r w:rsidRPr="00D87474">
        <w:rPr>
          <w:rFonts w:ascii="Times New Roman" w:eastAsia="Times New Roman" w:hAnsi="Times New Roman" w:cs="Times New Roman"/>
          <w:sz w:val="28"/>
          <w:szCs w:val="28"/>
          <w:lang w:eastAsia="ru-RU"/>
        </w:rPr>
        <w:t>Корсис</w:t>
      </w:r>
      <w:proofErr w:type="spellEnd"/>
      <w:r w:rsidRPr="00D87474">
        <w:rPr>
          <w:rFonts w:ascii="Times New Roman" w:eastAsia="Times New Roman" w:hAnsi="Times New Roman" w:cs="Times New Roman"/>
          <w:sz w:val="28"/>
          <w:szCs w:val="28"/>
          <w:lang w:eastAsia="ru-RU"/>
        </w:rPr>
        <w:t>» по ТУ 2291-011-59355492-2006. Глубина заложения сетей водопровода должна быть на 0,5м больше расчетной глубины проникания в грунт нулевой температуры.</w:t>
      </w:r>
    </w:p>
    <w:p w:rsidR="00D87474" w:rsidRPr="00D87474" w:rsidRDefault="00D87474" w:rsidP="00D87474">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D87474">
        <w:rPr>
          <w:rFonts w:ascii="Times New Roman" w:eastAsia="Times New Roman" w:hAnsi="Times New Roman" w:cs="Times New Roman"/>
          <w:sz w:val="28"/>
          <w:szCs w:val="28"/>
          <w:lang w:eastAsia="ru-RU"/>
        </w:rPr>
        <w:t>Проектом предлагается при реконструкции и капитальном ремонте сооружений систем водоснабжения и их оборудования применять</w:t>
      </w:r>
      <w:r>
        <w:rPr>
          <w:rFonts w:ascii="Times New Roman" w:eastAsia="Times New Roman" w:hAnsi="Times New Roman" w:cs="Times New Roman"/>
          <w:sz w:val="28"/>
          <w:szCs w:val="28"/>
          <w:lang w:eastAsia="ru-RU"/>
        </w:rPr>
        <w:t xml:space="preserve"> </w:t>
      </w:r>
      <w:r w:rsidRPr="00D87474">
        <w:rPr>
          <w:rFonts w:ascii="Times New Roman" w:eastAsia="Times New Roman" w:hAnsi="Times New Roman" w:cs="Times New Roman"/>
          <w:sz w:val="28"/>
          <w:szCs w:val="28"/>
          <w:lang w:eastAsia="ru-RU"/>
        </w:rPr>
        <w:t xml:space="preserve">решения, обеспечивающие </w:t>
      </w:r>
      <w:proofErr w:type="spellStart"/>
      <w:r w:rsidRPr="00D87474">
        <w:rPr>
          <w:rFonts w:ascii="Times New Roman" w:eastAsia="Times New Roman" w:hAnsi="Times New Roman" w:cs="Times New Roman"/>
          <w:sz w:val="28"/>
          <w:szCs w:val="28"/>
          <w:lang w:eastAsia="ru-RU"/>
        </w:rPr>
        <w:t>ресурсо</w:t>
      </w:r>
      <w:proofErr w:type="spellEnd"/>
      <w:r>
        <w:rPr>
          <w:rFonts w:ascii="Times New Roman" w:eastAsia="Times New Roman" w:hAnsi="Times New Roman" w:cs="Times New Roman"/>
          <w:sz w:val="28"/>
          <w:szCs w:val="28"/>
          <w:lang w:eastAsia="ru-RU"/>
        </w:rPr>
        <w:t>-</w:t>
      </w:r>
      <w:r w:rsidRPr="00D87474">
        <w:rPr>
          <w:rFonts w:ascii="Times New Roman" w:eastAsia="Times New Roman" w:hAnsi="Times New Roman" w:cs="Times New Roman"/>
          <w:sz w:val="28"/>
          <w:szCs w:val="28"/>
          <w:lang w:eastAsia="ru-RU"/>
        </w:rPr>
        <w:t xml:space="preserve"> и энергосбережение, снижение затрат на их последующую эксплуатацию.</w:t>
      </w:r>
    </w:p>
    <w:p w:rsidR="00D87474" w:rsidRPr="00D87474" w:rsidRDefault="00D87474" w:rsidP="00D87474">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D87474">
        <w:rPr>
          <w:rFonts w:ascii="Times New Roman" w:eastAsia="Times New Roman" w:hAnsi="Times New Roman" w:cs="Times New Roman"/>
          <w:sz w:val="28"/>
          <w:szCs w:val="28"/>
          <w:lang w:eastAsia="ru-RU"/>
        </w:rPr>
        <w:t xml:space="preserve">Водозаборные сооружения централизованных систем водоснабжения оборудовать системами очистки и обеззараживания для обеспечения качества питьевой воды в соответствии с требованиями СанПиН 2.1.4.1074-01. Качество воды нецентрализованных систем водоснабжения должно </w:t>
      </w:r>
      <w:r w:rsidRPr="00D87474">
        <w:rPr>
          <w:rFonts w:ascii="Times New Roman" w:eastAsia="Times New Roman" w:hAnsi="Times New Roman" w:cs="Times New Roman"/>
          <w:sz w:val="28"/>
          <w:szCs w:val="28"/>
          <w:lang w:eastAsia="ru-RU"/>
        </w:rPr>
        <w:lastRenderedPageBreak/>
        <w:t>удовлетворять требованиям СанПиН 2.1.4.1175-02.</w:t>
      </w:r>
    </w:p>
    <w:p w:rsidR="00D87474" w:rsidRPr="00D87474" w:rsidRDefault="00D87474" w:rsidP="00D87474">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D87474">
        <w:rPr>
          <w:rFonts w:ascii="Times New Roman" w:eastAsia="Times New Roman" w:hAnsi="Times New Roman" w:cs="Times New Roman"/>
          <w:sz w:val="28"/>
          <w:szCs w:val="28"/>
          <w:lang w:eastAsia="ru-RU"/>
        </w:rPr>
        <w:t>Выполнить санитарно-защитные зоны источников водоснабжения.</w:t>
      </w:r>
    </w:p>
    <w:p w:rsidR="00D87474" w:rsidRPr="00D87474" w:rsidRDefault="00D87474" w:rsidP="00D87474">
      <w:pPr>
        <w:spacing w:after="0" w:line="240" w:lineRule="auto"/>
        <w:ind w:firstLine="567"/>
        <w:rPr>
          <w:rFonts w:ascii="Times New Roman" w:eastAsia="Times New Roman" w:hAnsi="Times New Roman" w:cs="Times New Roman"/>
          <w:sz w:val="28"/>
          <w:szCs w:val="28"/>
          <w:lang w:eastAsia="ru-RU"/>
        </w:rPr>
      </w:pPr>
      <w:r w:rsidRPr="00D87474">
        <w:rPr>
          <w:rFonts w:ascii="Times New Roman" w:eastAsia="Times New Roman" w:hAnsi="Times New Roman" w:cs="Times New Roman"/>
          <w:sz w:val="28"/>
          <w:szCs w:val="28"/>
          <w:lang w:eastAsia="ru-RU"/>
        </w:rPr>
        <w:t xml:space="preserve">Перечень работ по объектам водоснабжения в </w:t>
      </w:r>
      <w:proofErr w:type="spellStart"/>
      <w:r w:rsidRPr="00D87474">
        <w:rPr>
          <w:rFonts w:ascii="Times New Roman" w:eastAsia="Times New Roman" w:hAnsi="Times New Roman" w:cs="Times New Roman"/>
          <w:sz w:val="28"/>
          <w:szCs w:val="28"/>
          <w:lang w:eastAsia="ru-RU"/>
        </w:rPr>
        <w:t>с</w:t>
      </w:r>
      <w:proofErr w:type="gramStart"/>
      <w:r w:rsidRPr="00D87474">
        <w:rPr>
          <w:rFonts w:ascii="Times New Roman" w:eastAsia="Times New Roman" w:hAnsi="Times New Roman" w:cs="Times New Roman"/>
          <w:sz w:val="28"/>
          <w:szCs w:val="28"/>
          <w:lang w:eastAsia="ru-RU"/>
        </w:rPr>
        <w:t>.Л</w:t>
      </w:r>
      <w:proofErr w:type="gramEnd"/>
      <w:r w:rsidRPr="00D87474">
        <w:rPr>
          <w:rFonts w:ascii="Times New Roman" w:eastAsia="Times New Roman" w:hAnsi="Times New Roman" w:cs="Times New Roman"/>
          <w:sz w:val="28"/>
          <w:szCs w:val="28"/>
          <w:lang w:eastAsia="ru-RU"/>
        </w:rPr>
        <w:t>ебяжье</w:t>
      </w:r>
      <w:proofErr w:type="spellEnd"/>
      <w:r w:rsidRPr="00D87474">
        <w:rPr>
          <w:rFonts w:ascii="Times New Roman" w:eastAsia="Times New Roman" w:hAnsi="Times New Roman" w:cs="Times New Roman"/>
          <w:sz w:val="28"/>
          <w:szCs w:val="28"/>
          <w:lang w:eastAsia="ru-RU"/>
        </w:rPr>
        <w:t xml:space="preserve"> сведен в таблицу.</w:t>
      </w:r>
    </w:p>
    <w:p w:rsidR="00D87474" w:rsidRPr="00D87474" w:rsidRDefault="00D87474" w:rsidP="00D87474">
      <w:pPr>
        <w:spacing w:after="0" w:line="240" w:lineRule="auto"/>
        <w:ind w:firstLine="360"/>
        <w:jc w:val="center"/>
        <w:rPr>
          <w:rFonts w:ascii="Times New Roman" w:eastAsia="Times New Roman" w:hAnsi="Times New Roman" w:cs="Times New Roman"/>
          <w:sz w:val="28"/>
          <w:szCs w:val="28"/>
          <w:lang w:eastAsia="ru-RU"/>
        </w:rPr>
      </w:pPr>
      <w:r w:rsidRPr="00D87474">
        <w:rPr>
          <w:rFonts w:ascii="Times New Roman" w:eastAsia="Times New Roman" w:hAnsi="Times New Roman" w:cs="Times New Roman"/>
          <w:sz w:val="28"/>
          <w:szCs w:val="28"/>
          <w:lang w:eastAsia="ru-RU"/>
        </w:rPr>
        <w:t xml:space="preserve">Перечень работ </w:t>
      </w:r>
      <w:r>
        <w:rPr>
          <w:rFonts w:ascii="Times New Roman" w:eastAsia="Times New Roman" w:hAnsi="Times New Roman" w:cs="Times New Roman"/>
          <w:sz w:val="28"/>
          <w:szCs w:val="28"/>
          <w:lang w:eastAsia="ru-RU"/>
        </w:rPr>
        <w:t>по объектам водоснабжения</w:t>
      </w:r>
    </w:p>
    <w:p w:rsidR="00D87474" w:rsidRPr="00D87474" w:rsidRDefault="00D87474" w:rsidP="00D87474">
      <w:pPr>
        <w:spacing w:after="0" w:line="240" w:lineRule="auto"/>
        <w:ind w:firstLine="360"/>
        <w:jc w:val="right"/>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4338"/>
        <w:gridCol w:w="1670"/>
        <w:gridCol w:w="1403"/>
        <w:gridCol w:w="1516"/>
      </w:tblGrid>
      <w:tr w:rsidR="00D87474" w:rsidRPr="00D87474" w:rsidTr="00D87474">
        <w:trPr>
          <w:trHeight w:val="630"/>
        </w:trPr>
        <w:tc>
          <w:tcPr>
            <w:tcW w:w="644" w:type="dxa"/>
            <w:vMerge w:val="restart"/>
          </w:tcPr>
          <w:p w:rsidR="00D87474" w:rsidRPr="00D87474" w:rsidRDefault="00D87474" w:rsidP="00D87474">
            <w:pPr>
              <w:spacing w:after="0" w:line="240" w:lineRule="auto"/>
              <w:jc w:val="center"/>
              <w:rPr>
                <w:rFonts w:ascii="Times New Roman" w:eastAsia="Times New Roman" w:hAnsi="Times New Roman" w:cs="Times New Roman"/>
                <w:sz w:val="24"/>
                <w:szCs w:val="24"/>
                <w:lang w:eastAsia="ru-RU"/>
              </w:rPr>
            </w:pPr>
            <w:r w:rsidRPr="00D87474">
              <w:rPr>
                <w:rFonts w:ascii="Times New Roman" w:eastAsia="Times New Roman" w:hAnsi="Times New Roman" w:cs="Times New Roman"/>
                <w:sz w:val="24"/>
                <w:szCs w:val="24"/>
                <w:lang w:eastAsia="ru-RU"/>
              </w:rPr>
              <w:t>№</w:t>
            </w:r>
          </w:p>
          <w:p w:rsidR="00D87474" w:rsidRPr="00D87474" w:rsidRDefault="00D87474" w:rsidP="00D87474">
            <w:pPr>
              <w:spacing w:after="0" w:line="240" w:lineRule="auto"/>
              <w:jc w:val="center"/>
              <w:rPr>
                <w:rFonts w:ascii="Times New Roman" w:eastAsia="Times New Roman" w:hAnsi="Times New Roman" w:cs="Times New Roman"/>
                <w:sz w:val="24"/>
                <w:szCs w:val="24"/>
                <w:lang w:eastAsia="ru-RU"/>
              </w:rPr>
            </w:pPr>
            <w:proofErr w:type="gramStart"/>
            <w:r w:rsidRPr="00D87474">
              <w:rPr>
                <w:rFonts w:ascii="Times New Roman" w:eastAsia="Times New Roman" w:hAnsi="Times New Roman" w:cs="Times New Roman"/>
                <w:sz w:val="24"/>
                <w:szCs w:val="24"/>
                <w:lang w:eastAsia="ru-RU"/>
              </w:rPr>
              <w:t>п</w:t>
            </w:r>
            <w:proofErr w:type="gramEnd"/>
            <w:r w:rsidRPr="00D87474">
              <w:rPr>
                <w:rFonts w:ascii="Times New Roman" w:eastAsia="Times New Roman" w:hAnsi="Times New Roman" w:cs="Times New Roman"/>
                <w:sz w:val="24"/>
                <w:szCs w:val="24"/>
                <w:lang w:eastAsia="ru-RU"/>
              </w:rPr>
              <w:t>/п</w:t>
            </w:r>
          </w:p>
        </w:tc>
        <w:tc>
          <w:tcPr>
            <w:tcW w:w="4338" w:type="dxa"/>
            <w:vMerge w:val="restart"/>
          </w:tcPr>
          <w:p w:rsidR="00D87474" w:rsidRPr="00D87474" w:rsidRDefault="00D87474" w:rsidP="00D87474">
            <w:pPr>
              <w:spacing w:after="0" w:line="240" w:lineRule="auto"/>
              <w:jc w:val="center"/>
              <w:rPr>
                <w:rFonts w:ascii="Times New Roman" w:eastAsia="Times New Roman" w:hAnsi="Times New Roman" w:cs="Times New Roman"/>
                <w:sz w:val="24"/>
                <w:szCs w:val="24"/>
                <w:lang w:eastAsia="ru-RU"/>
              </w:rPr>
            </w:pPr>
            <w:r w:rsidRPr="00D87474">
              <w:rPr>
                <w:rFonts w:ascii="Times New Roman" w:eastAsia="Times New Roman" w:hAnsi="Times New Roman" w:cs="Times New Roman"/>
                <w:sz w:val="24"/>
                <w:szCs w:val="24"/>
                <w:lang w:eastAsia="ru-RU"/>
              </w:rPr>
              <w:t>Наименование</w:t>
            </w:r>
          </w:p>
          <w:p w:rsidR="00D87474" w:rsidRPr="00D87474" w:rsidRDefault="00D87474" w:rsidP="00D87474">
            <w:pPr>
              <w:spacing w:after="0" w:line="240" w:lineRule="auto"/>
              <w:jc w:val="center"/>
              <w:rPr>
                <w:rFonts w:ascii="Times New Roman" w:eastAsia="Times New Roman" w:hAnsi="Times New Roman" w:cs="Times New Roman"/>
                <w:sz w:val="24"/>
                <w:szCs w:val="24"/>
                <w:lang w:eastAsia="ru-RU"/>
              </w:rPr>
            </w:pPr>
            <w:r w:rsidRPr="00D87474">
              <w:rPr>
                <w:rFonts w:ascii="Times New Roman" w:eastAsia="Times New Roman" w:hAnsi="Times New Roman" w:cs="Times New Roman"/>
                <w:sz w:val="24"/>
                <w:szCs w:val="24"/>
                <w:lang w:eastAsia="ru-RU"/>
              </w:rPr>
              <w:t>работ</w:t>
            </w:r>
          </w:p>
        </w:tc>
        <w:tc>
          <w:tcPr>
            <w:tcW w:w="1670" w:type="dxa"/>
            <w:vMerge w:val="restart"/>
          </w:tcPr>
          <w:p w:rsidR="00D87474" w:rsidRPr="00D87474" w:rsidRDefault="00D87474" w:rsidP="00D87474">
            <w:pPr>
              <w:spacing w:after="0" w:line="240" w:lineRule="auto"/>
              <w:jc w:val="center"/>
              <w:rPr>
                <w:rFonts w:ascii="Times New Roman" w:eastAsia="Times New Roman" w:hAnsi="Times New Roman" w:cs="Times New Roman"/>
                <w:sz w:val="24"/>
                <w:szCs w:val="24"/>
                <w:lang w:eastAsia="ru-RU"/>
              </w:rPr>
            </w:pPr>
            <w:r w:rsidRPr="00D87474">
              <w:rPr>
                <w:rFonts w:ascii="Times New Roman" w:eastAsia="Times New Roman" w:hAnsi="Times New Roman" w:cs="Times New Roman"/>
                <w:sz w:val="24"/>
                <w:szCs w:val="24"/>
                <w:lang w:eastAsia="ru-RU"/>
              </w:rPr>
              <w:t>Количество</w:t>
            </w:r>
          </w:p>
        </w:tc>
        <w:tc>
          <w:tcPr>
            <w:tcW w:w="2919" w:type="dxa"/>
            <w:gridSpan w:val="2"/>
          </w:tcPr>
          <w:p w:rsidR="00D87474" w:rsidRPr="00D87474" w:rsidRDefault="00D87474" w:rsidP="00D87474">
            <w:pPr>
              <w:spacing w:after="0" w:line="240" w:lineRule="auto"/>
              <w:jc w:val="center"/>
              <w:rPr>
                <w:rFonts w:ascii="Times New Roman" w:eastAsia="Times New Roman" w:hAnsi="Times New Roman" w:cs="Times New Roman"/>
                <w:sz w:val="24"/>
                <w:szCs w:val="24"/>
                <w:lang w:eastAsia="ru-RU"/>
              </w:rPr>
            </w:pPr>
            <w:r w:rsidRPr="00D87474">
              <w:rPr>
                <w:rFonts w:ascii="Times New Roman" w:eastAsia="Times New Roman" w:hAnsi="Times New Roman" w:cs="Times New Roman"/>
                <w:sz w:val="24"/>
                <w:szCs w:val="24"/>
                <w:lang w:eastAsia="ru-RU"/>
              </w:rPr>
              <w:t>Срок выполнения работ</w:t>
            </w:r>
          </w:p>
        </w:tc>
      </w:tr>
      <w:tr w:rsidR="00D87474" w:rsidRPr="00D87474" w:rsidTr="00D87474">
        <w:trPr>
          <w:trHeight w:val="652"/>
        </w:trPr>
        <w:tc>
          <w:tcPr>
            <w:tcW w:w="644" w:type="dxa"/>
            <w:vMerge/>
          </w:tcPr>
          <w:p w:rsidR="00D87474" w:rsidRPr="00D87474" w:rsidRDefault="00D87474" w:rsidP="00D87474">
            <w:pPr>
              <w:spacing w:after="0" w:line="240" w:lineRule="auto"/>
              <w:jc w:val="center"/>
              <w:rPr>
                <w:rFonts w:ascii="Times New Roman" w:eastAsia="Times New Roman" w:hAnsi="Times New Roman" w:cs="Times New Roman"/>
                <w:sz w:val="24"/>
                <w:szCs w:val="24"/>
                <w:lang w:eastAsia="ru-RU"/>
              </w:rPr>
            </w:pPr>
          </w:p>
        </w:tc>
        <w:tc>
          <w:tcPr>
            <w:tcW w:w="4338" w:type="dxa"/>
            <w:vMerge/>
          </w:tcPr>
          <w:p w:rsidR="00D87474" w:rsidRPr="00D87474" w:rsidRDefault="00D87474" w:rsidP="00D87474">
            <w:pPr>
              <w:spacing w:after="0" w:line="240" w:lineRule="auto"/>
              <w:jc w:val="center"/>
              <w:rPr>
                <w:rFonts w:ascii="Times New Roman" w:eastAsia="Times New Roman" w:hAnsi="Times New Roman" w:cs="Times New Roman"/>
                <w:sz w:val="24"/>
                <w:szCs w:val="24"/>
                <w:lang w:eastAsia="ru-RU"/>
              </w:rPr>
            </w:pPr>
          </w:p>
        </w:tc>
        <w:tc>
          <w:tcPr>
            <w:tcW w:w="1670" w:type="dxa"/>
            <w:vMerge/>
          </w:tcPr>
          <w:p w:rsidR="00D87474" w:rsidRPr="00D87474" w:rsidRDefault="00D87474" w:rsidP="00D87474">
            <w:pPr>
              <w:spacing w:after="0" w:line="240" w:lineRule="auto"/>
              <w:jc w:val="center"/>
              <w:rPr>
                <w:rFonts w:ascii="Times New Roman" w:eastAsia="Times New Roman" w:hAnsi="Times New Roman" w:cs="Times New Roman"/>
                <w:sz w:val="24"/>
                <w:szCs w:val="24"/>
                <w:lang w:eastAsia="ru-RU"/>
              </w:rPr>
            </w:pPr>
          </w:p>
        </w:tc>
        <w:tc>
          <w:tcPr>
            <w:tcW w:w="1403" w:type="dxa"/>
          </w:tcPr>
          <w:p w:rsidR="00D87474" w:rsidRPr="00D87474" w:rsidRDefault="00D87474" w:rsidP="00D87474">
            <w:pPr>
              <w:spacing w:after="0" w:line="240" w:lineRule="auto"/>
              <w:jc w:val="center"/>
              <w:rPr>
                <w:rFonts w:ascii="Times New Roman" w:eastAsia="Times New Roman" w:hAnsi="Times New Roman" w:cs="Times New Roman"/>
                <w:sz w:val="24"/>
                <w:szCs w:val="24"/>
                <w:lang w:eastAsia="ru-RU"/>
              </w:rPr>
            </w:pPr>
            <w:r w:rsidRPr="00D87474">
              <w:rPr>
                <w:rFonts w:ascii="Times New Roman" w:eastAsia="Times New Roman" w:hAnsi="Times New Roman" w:cs="Times New Roman"/>
                <w:sz w:val="24"/>
                <w:szCs w:val="24"/>
                <w:lang w:eastAsia="ru-RU"/>
              </w:rPr>
              <w:t>I</w:t>
            </w:r>
          </w:p>
          <w:p w:rsidR="00D87474" w:rsidRPr="00D87474" w:rsidRDefault="00D87474" w:rsidP="00D87474">
            <w:pPr>
              <w:spacing w:after="0" w:line="240" w:lineRule="auto"/>
              <w:jc w:val="center"/>
              <w:rPr>
                <w:rFonts w:ascii="Times New Roman" w:eastAsia="Times New Roman" w:hAnsi="Times New Roman" w:cs="Times New Roman"/>
                <w:sz w:val="24"/>
                <w:szCs w:val="24"/>
                <w:lang w:eastAsia="ru-RU"/>
              </w:rPr>
            </w:pPr>
            <w:r w:rsidRPr="00D87474">
              <w:rPr>
                <w:rFonts w:ascii="Times New Roman" w:eastAsia="Times New Roman" w:hAnsi="Times New Roman" w:cs="Times New Roman"/>
                <w:sz w:val="24"/>
                <w:szCs w:val="24"/>
                <w:lang w:eastAsia="ru-RU"/>
              </w:rPr>
              <w:t>очередь.</w:t>
            </w:r>
          </w:p>
        </w:tc>
        <w:tc>
          <w:tcPr>
            <w:tcW w:w="1516" w:type="dxa"/>
          </w:tcPr>
          <w:p w:rsidR="00D87474" w:rsidRPr="00D87474" w:rsidRDefault="00D87474" w:rsidP="00D87474">
            <w:pPr>
              <w:spacing w:after="0" w:line="240" w:lineRule="auto"/>
              <w:jc w:val="center"/>
              <w:rPr>
                <w:rFonts w:ascii="Times New Roman" w:eastAsia="Times New Roman" w:hAnsi="Times New Roman" w:cs="Times New Roman"/>
                <w:sz w:val="24"/>
                <w:szCs w:val="24"/>
                <w:lang w:eastAsia="ru-RU"/>
              </w:rPr>
            </w:pPr>
            <w:r w:rsidRPr="00D87474">
              <w:rPr>
                <w:rFonts w:ascii="Times New Roman" w:eastAsia="Times New Roman" w:hAnsi="Times New Roman" w:cs="Times New Roman"/>
                <w:sz w:val="24"/>
                <w:szCs w:val="24"/>
                <w:lang w:eastAsia="ru-RU"/>
              </w:rPr>
              <w:t>Расчетный срок.</w:t>
            </w:r>
          </w:p>
        </w:tc>
      </w:tr>
      <w:tr w:rsidR="00D87474" w:rsidRPr="00D87474" w:rsidTr="00D87474">
        <w:tc>
          <w:tcPr>
            <w:tcW w:w="644" w:type="dxa"/>
          </w:tcPr>
          <w:p w:rsidR="00D87474" w:rsidRPr="00D87474" w:rsidRDefault="00D87474" w:rsidP="00D87474">
            <w:pPr>
              <w:spacing w:after="0" w:line="240" w:lineRule="auto"/>
              <w:jc w:val="center"/>
              <w:rPr>
                <w:rFonts w:ascii="Times New Roman" w:eastAsia="Times New Roman" w:hAnsi="Times New Roman" w:cs="Times New Roman"/>
                <w:sz w:val="24"/>
                <w:szCs w:val="24"/>
                <w:lang w:eastAsia="ru-RU"/>
              </w:rPr>
            </w:pPr>
            <w:r w:rsidRPr="00D87474">
              <w:rPr>
                <w:rFonts w:ascii="Times New Roman" w:eastAsia="Times New Roman" w:hAnsi="Times New Roman" w:cs="Times New Roman"/>
                <w:sz w:val="24"/>
                <w:szCs w:val="24"/>
                <w:lang w:eastAsia="ru-RU"/>
              </w:rPr>
              <w:t>1</w:t>
            </w:r>
          </w:p>
        </w:tc>
        <w:tc>
          <w:tcPr>
            <w:tcW w:w="4338" w:type="dxa"/>
          </w:tcPr>
          <w:p w:rsidR="00D87474" w:rsidRPr="00D87474" w:rsidRDefault="00D87474" w:rsidP="00D87474">
            <w:pPr>
              <w:spacing w:after="0" w:line="240" w:lineRule="auto"/>
              <w:jc w:val="both"/>
              <w:rPr>
                <w:rFonts w:ascii="Times New Roman" w:eastAsia="Times New Roman" w:hAnsi="Times New Roman" w:cs="Times New Roman"/>
                <w:sz w:val="24"/>
                <w:szCs w:val="24"/>
                <w:lang w:eastAsia="ru-RU"/>
              </w:rPr>
            </w:pPr>
            <w:r w:rsidRPr="00D87474">
              <w:rPr>
                <w:rFonts w:ascii="Times New Roman" w:eastAsia="Times New Roman" w:hAnsi="Times New Roman" w:cs="Times New Roman"/>
                <w:sz w:val="24"/>
                <w:szCs w:val="24"/>
                <w:lang w:eastAsia="ru-RU"/>
              </w:rPr>
              <w:t>Строительство нового водозабора на основе</w:t>
            </w:r>
            <w:r>
              <w:rPr>
                <w:rFonts w:ascii="Times New Roman" w:eastAsia="Times New Roman" w:hAnsi="Times New Roman" w:cs="Times New Roman"/>
                <w:sz w:val="24"/>
                <w:szCs w:val="24"/>
                <w:lang w:eastAsia="ru-RU"/>
              </w:rPr>
              <w:t xml:space="preserve"> </w:t>
            </w:r>
            <w:r w:rsidRPr="00D87474">
              <w:rPr>
                <w:rFonts w:ascii="Times New Roman" w:eastAsia="Times New Roman" w:hAnsi="Times New Roman" w:cs="Times New Roman"/>
                <w:sz w:val="24"/>
                <w:szCs w:val="24"/>
                <w:lang w:eastAsia="ru-RU"/>
              </w:rPr>
              <w:t xml:space="preserve">водозаборных скважин со станцией обеззараживания и НС </w:t>
            </w:r>
            <w:r w:rsidRPr="00D87474">
              <w:rPr>
                <w:rFonts w:ascii="Times New Roman" w:eastAsia="Times New Roman" w:hAnsi="Times New Roman" w:cs="Times New Roman"/>
                <w:sz w:val="24"/>
                <w:szCs w:val="24"/>
                <w:lang w:val="en-US" w:eastAsia="ru-RU"/>
              </w:rPr>
              <w:t>II</w:t>
            </w:r>
            <w:r w:rsidRPr="00D87474">
              <w:rPr>
                <w:rFonts w:ascii="Times New Roman" w:eastAsia="Times New Roman" w:hAnsi="Times New Roman" w:cs="Times New Roman"/>
                <w:sz w:val="24"/>
                <w:szCs w:val="24"/>
                <w:lang w:eastAsia="ru-RU"/>
              </w:rPr>
              <w:t>-го подъема</w:t>
            </w:r>
          </w:p>
        </w:tc>
        <w:tc>
          <w:tcPr>
            <w:tcW w:w="1670" w:type="dxa"/>
          </w:tcPr>
          <w:p w:rsidR="00D87474" w:rsidRPr="00D87474" w:rsidRDefault="00D87474" w:rsidP="00D87474">
            <w:pPr>
              <w:spacing w:after="0" w:line="240" w:lineRule="auto"/>
              <w:jc w:val="center"/>
              <w:rPr>
                <w:rFonts w:ascii="Times New Roman" w:eastAsia="Times New Roman" w:hAnsi="Times New Roman" w:cs="Times New Roman"/>
                <w:sz w:val="24"/>
                <w:szCs w:val="24"/>
                <w:lang w:eastAsia="ru-RU"/>
              </w:rPr>
            </w:pPr>
            <w:r w:rsidRPr="00D87474">
              <w:rPr>
                <w:rFonts w:ascii="Times New Roman" w:eastAsia="Times New Roman" w:hAnsi="Times New Roman" w:cs="Times New Roman"/>
                <w:sz w:val="24"/>
                <w:szCs w:val="24"/>
                <w:lang w:eastAsia="ru-RU"/>
              </w:rPr>
              <w:t>комплекс сооружений</w:t>
            </w:r>
          </w:p>
        </w:tc>
        <w:tc>
          <w:tcPr>
            <w:tcW w:w="1403" w:type="dxa"/>
          </w:tcPr>
          <w:p w:rsidR="00D87474" w:rsidRPr="00D87474" w:rsidRDefault="00D87474" w:rsidP="00D874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16" w:type="dxa"/>
          </w:tcPr>
          <w:p w:rsidR="00D87474" w:rsidRPr="00D87474" w:rsidRDefault="00D87474" w:rsidP="00D874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87474" w:rsidRPr="00D87474" w:rsidTr="00D87474">
        <w:tc>
          <w:tcPr>
            <w:tcW w:w="644" w:type="dxa"/>
          </w:tcPr>
          <w:p w:rsidR="00D87474" w:rsidRPr="00D87474" w:rsidRDefault="00D87474" w:rsidP="00D87474">
            <w:pPr>
              <w:spacing w:after="0" w:line="240" w:lineRule="auto"/>
              <w:jc w:val="center"/>
              <w:rPr>
                <w:rFonts w:ascii="Times New Roman" w:eastAsia="Times New Roman" w:hAnsi="Times New Roman" w:cs="Times New Roman"/>
                <w:sz w:val="24"/>
                <w:szCs w:val="24"/>
                <w:lang w:eastAsia="ru-RU"/>
              </w:rPr>
            </w:pPr>
            <w:r w:rsidRPr="00D87474">
              <w:rPr>
                <w:rFonts w:ascii="Times New Roman" w:eastAsia="Times New Roman" w:hAnsi="Times New Roman" w:cs="Times New Roman"/>
                <w:sz w:val="24"/>
                <w:szCs w:val="24"/>
                <w:lang w:eastAsia="ru-RU"/>
              </w:rPr>
              <w:t>2</w:t>
            </w:r>
          </w:p>
        </w:tc>
        <w:tc>
          <w:tcPr>
            <w:tcW w:w="4338" w:type="dxa"/>
          </w:tcPr>
          <w:p w:rsidR="00D87474" w:rsidRPr="00D87474" w:rsidRDefault="00D87474" w:rsidP="00D87474">
            <w:pPr>
              <w:spacing w:after="0" w:line="240" w:lineRule="auto"/>
              <w:jc w:val="both"/>
              <w:rPr>
                <w:rFonts w:ascii="Times New Roman" w:eastAsia="Times New Roman" w:hAnsi="Times New Roman" w:cs="Times New Roman"/>
                <w:sz w:val="24"/>
                <w:szCs w:val="24"/>
                <w:lang w:eastAsia="ru-RU"/>
              </w:rPr>
            </w:pPr>
            <w:r w:rsidRPr="00D87474">
              <w:rPr>
                <w:rFonts w:ascii="Times New Roman" w:eastAsia="Times New Roman" w:hAnsi="Times New Roman" w:cs="Times New Roman"/>
                <w:sz w:val="24"/>
                <w:szCs w:val="24"/>
                <w:lang w:eastAsia="ru-RU"/>
              </w:rPr>
              <w:t>Строительство водопровода В</w:t>
            </w:r>
            <w:proofErr w:type="gramStart"/>
            <w:r w:rsidRPr="00D87474">
              <w:rPr>
                <w:rFonts w:ascii="Times New Roman" w:eastAsia="Times New Roman" w:hAnsi="Times New Roman" w:cs="Times New Roman"/>
                <w:sz w:val="24"/>
                <w:szCs w:val="24"/>
                <w:lang w:eastAsia="ru-RU"/>
              </w:rPr>
              <w:t>1</w:t>
            </w:r>
            <w:proofErr w:type="gramEnd"/>
            <w:r w:rsidRPr="00D87474">
              <w:rPr>
                <w:rFonts w:ascii="Times New Roman" w:eastAsia="Times New Roman" w:hAnsi="Times New Roman" w:cs="Times New Roman"/>
                <w:sz w:val="24"/>
                <w:szCs w:val="24"/>
                <w:lang w:eastAsia="ru-RU"/>
              </w:rPr>
              <w:t xml:space="preserve"> из труб ПЭ 100 по ГОСТ 15899 – 2001 марки «Т» Ø110. от ВЗ до РЧВ сущ.</w:t>
            </w:r>
          </w:p>
        </w:tc>
        <w:tc>
          <w:tcPr>
            <w:tcW w:w="1670" w:type="dxa"/>
          </w:tcPr>
          <w:p w:rsidR="00D87474" w:rsidRPr="00D87474" w:rsidRDefault="00D87474" w:rsidP="00D87474">
            <w:pPr>
              <w:spacing w:after="0" w:line="240" w:lineRule="auto"/>
              <w:jc w:val="center"/>
              <w:rPr>
                <w:rFonts w:ascii="Times New Roman" w:eastAsia="Times New Roman" w:hAnsi="Times New Roman" w:cs="Times New Roman"/>
                <w:sz w:val="24"/>
                <w:szCs w:val="24"/>
                <w:lang w:eastAsia="ru-RU"/>
              </w:rPr>
            </w:pPr>
            <w:proofErr w:type="spellStart"/>
            <w:r w:rsidRPr="00D87474">
              <w:rPr>
                <w:rFonts w:ascii="Times New Roman" w:eastAsia="Times New Roman" w:hAnsi="Times New Roman" w:cs="Times New Roman"/>
                <w:sz w:val="24"/>
                <w:szCs w:val="24"/>
                <w:lang w:eastAsia="ru-RU"/>
              </w:rPr>
              <w:t>м.п</w:t>
            </w:r>
            <w:proofErr w:type="spellEnd"/>
            <w:r w:rsidRPr="00D87474">
              <w:rPr>
                <w:rFonts w:ascii="Times New Roman" w:eastAsia="Times New Roman" w:hAnsi="Times New Roman" w:cs="Times New Roman"/>
                <w:sz w:val="24"/>
                <w:szCs w:val="24"/>
                <w:lang w:eastAsia="ru-RU"/>
              </w:rPr>
              <w:t>.</w:t>
            </w:r>
          </w:p>
        </w:tc>
        <w:tc>
          <w:tcPr>
            <w:tcW w:w="1403" w:type="dxa"/>
          </w:tcPr>
          <w:p w:rsidR="00D87474" w:rsidRPr="00D87474" w:rsidRDefault="00D87474" w:rsidP="00D874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16" w:type="dxa"/>
          </w:tcPr>
          <w:p w:rsidR="00D87474" w:rsidRPr="00D87474" w:rsidRDefault="00D87474" w:rsidP="00C22B6A">
            <w:pPr>
              <w:spacing w:after="0" w:line="240" w:lineRule="auto"/>
              <w:jc w:val="center"/>
              <w:rPr>
                <w:rFonts w:ascii="Times New Roman" w:eastAsia="Times New Roman" w:hAnsi="Times New Roman" w:cs="Times New Roman"/>
                <w:sz w:val="24"/>
                <w:szCs w:val="24"/>
                <w:lang w:eastAsia="ru-RU"/>
              </w:rPr>
            </w:pPr>
            <w:r w:rsidRPr="00D87474">
              <w:rPr>
                <w:rFonts w:ascii="Times New Roman" w:eastAsia="Times New Roman" w:hAnsi="Times New Roman" w:cs="Times New Roman"/>
                <w:sz w:val="24"/>
                <w:szCs w:val="24"/>
                <w:lang w:eastAsia="ru-RU"/>
              </w:rPr>
              <w:t>1950,00</w:t>
            </w:r>
          </w:p>
        </w:tc>
      </w:tr>
      <w:tr w:rsidR="00D87474" w:rsidRPr="00D87474" w:rsidTr="00D87474">
        <w:tc>
          <w:tcPr>
            <w:tcW w:w="644" w:type="dxa"/>
          </w:tcPr>
          <w:p w:rsidR="00D87474" w:rsidRPr="00D87474" w:rsidRDefault="00D87474" w:rsidP="00D87474">
            <w:pPr>
              <w:spacing w:after="0" w:line="240" w:lineRule="auto"/>
              <w:jc w:val="center"/>
              <w:rPr>
                <w:rFonts w:ascii="Times New Roman" w:eastAsia="Times New Roman" w:hAnsi="Times New Roman" w:cs="Times New Roman"/>
                <w:sz w:val="24"/>
                <w:szCs w:val="24"/>
                <w:lang w:eastAsia="ru-RU"/>
              </w:rPr>
            </w:pPr>
            <w:r w:rsidRPr="00D87474">
              <w:rPr>
                <w:rFonts w:ascii="Times New Roman" w:eastAsia="Times New Roman" w:hAnsi="Times New Roman" w:cs="Times New Roman"/>
                <w:sz w:val="24"/>
                <w:szCs w:val="24"/>
                <w:lang w:eastAsia="ru-RU"/>
              </w:rPr>
              <w:t>3</w:t>
            </w:r>
          </w:p>
        </w:tc>
        <w:tc>
          <w:tcPr>
            <w:tcW w:w="4338" w:type="dxa"/>
          </w:tcPr>
          <w:p w:rsidR="00D87474" w:rsidRPr="00D87474" w:rsidRDefault="00026FE9" w:rsidP="00D87474">
            <w:pPr>
              <w:spacing w:after="0" w:line="240" w:lineRule="auto"/>
              <w:jc w:val="both"/>
              <w:rPr>
                <w:rFonts w:ascii="Times New Roman" w:eastAsia="Times New Roman" w:hAnsi="Times New Roman" w:cs="Times New Roman"/>
                <w:sz w:val="24"/>
                <w:szCs w:val="24"/>
                <w:lang w:eastAsia="ru-RU"/>
              </w:rPr>
            </w:pPr>
            <w:r w:rsidRPr="00D87474">
              <w:rPr>
                <w:rFonts w:ascii="Times New Roman" w:eastAsia="Times New Roman" w:hAnsi="Times New Roman" w:cs="Times New Roman"/>
                <w:sz w:val="24"/>
                <w:szCs w:val="24"/>
                <w:lang w:eastAsia="ru-RU"/>
              </w:rPr>
              <w:t>Строительство водопровода В</w:t>
            </w:r>
            <w:proofErr w:type="gramStart"/>
            <w:r w:rsidRPr="00D87474">
              <w:rPr>
                <w:rFonts w:ascii="Times New Roman" w:eastAsia="Times New Roman" w:hAnsi="Times New Roman" w:cs="Times New Roman"/>
                <w:sz w:val="24"/>
                <w:szCs w:val="24"/>
                <w:lang w:eastAsia="ru-RU"/>
              </w:rPr>
              <w:t>1</w:t>
            </w:r>
            <w:proofErr w:type="gramEnd"/>
            <w:r w:rsidRPr="00D87474">
              <w:rPr>
                <w:rFonts w:ascii="Times New Roman" w:eastAsia="Times New Roman" w:hAnsi="Times New Roman" w:cs="Times New Roman"/>
                <w:sz w:val="24"/>
                <w:szCs w:val="24"/>
                <w:lang w:eastAsia="ru-RU"/>
              </w:rPr>
              <w:t xml:space="preserve"> из труб ПЭ 100 по ГОСТ 15899</w:t>
            </w:r>
            <w:r w:rsidR="00D87474" w:rsidRPr="00D87474">
              <w:rPr>
                <w:rFonts w:ascii="Times New Roman" w:eastAsia="Times New Roman" w:hAnsi="Times New Roman" w:cs="Times New Roman"/>
                <w:sz w:val="24"/>
                <w:szCs w:val="24"/>
                <w:lang w:eastAsia="ru-RU"/>
              </w:rPr>
              <w:t>, внутриплощадочные сети водоснабжения В1</w:t>
            </w:r>
          </w:p>
        </w:tc>
        <w:tc>
          <w:tcPr>
            <w:tcW w:w="1670" w:type="dxa"/>
          </w:tcPr>
          <w:p w:rsidR="00D87474" w:rsidRPr="00D87474" w:rsidRDefault="00D87474" w:rsidP="00D87474">
            <w:pPr>
              <w:spacing w:after="0" w:line="240" w:lineRule="auto"/>
              <w:jc w:val="center"/>
              <w:rPr>
                <w:rFonts w:ascii="Times New Roman" w:eastAsia="Times New Roman" w:hAnsi="Times New Roman" w:cs="Times New Roman"/>
                <w:sz w:val="24"/>
                <w:szCs w:val="24"/>
                <w:lang w:eastAsia="ru-RU"/>
              </w:rPr>
            </w:pPr>
            <w:proofErr w:type="spellStart"/>
            <w:r w:rsidRPr="00D87474">
              <w:rPr>
                <w:rFonts w:ascii="Times New Roman" w:eastAsia="Times New Roman" w:hAnsi="Times New Roman" w:cs="Times New Roman"/>
                <w:sz w:val="24"/>
                <w:szCs w:val="24"/>
                <w:lang w:eastAsia="ru-RU"/>
              </w:rPr>
              <w:t>м.п</w:t>
            </w:r>
            <w:proofErr w:type="spellEnd"/>
            <w:r w:rsidRPr="00D87474">
              <w:rPr>
                <w:rFonts w:ascii="Times New Roman" w:eastAsia="Times New Roman" w:hAnsi="Times New Roman" w:cs="Times New Roman"/>
                <w:sz w:val="24"/>
                <w:szCs w:val="24"/>
                <w:lang w:eastAsia="ru-RU"/>
              </w:rPr>
              <w:t>.</w:t>
            </w:r>
          </w:p>
        </w:tc>
        <w:tc>
          <w:tcPr>
            <w:tcW w:w="1403" w:type="dxa"/>
          </w:tcPr>
          <w:p w:rsidR="00D87474" w:rsidRPr="00D87474" w:rsidRDefault="00D87474" w:rsidP="00D874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16" w:type="dxa"/>
          </w:tcPr>
          <w:p w:rsidR="00D87474" w:rsidRPr="00D87474" w:rsidRDefault="00D87474" w:rsidP="00D87474">
            <w:pPr>
              <w:spacing w:after="0" w:line="240" w:lineRule="auto"/>
              <w:jc w:val="center"/>
              <w:rPr>
                <w:rFonts w:ascii="Times New Roman" w:eastAsia="Times New Roman" w:hAnsi="Times New Roman" w:cs="Times New Roman"/>
                <w:sz w:val="24"/>
                <w:szCs w:val="24"/>
                <w:lang w:eastAsia="ru-RU"/>
              </w:rPr>
            </w:pPr>
            <w:r w:rsidRPr="00D87474">
              <w:rPr>
                <w:rFonts w:ascii="Times New Roman" w:eastAsia="Times New Roman" w:hAnsi="Times New Roman" w:cs="Times New Roman"/>
                <w:sz w:val="24"/>
                <w:szCs w:val="24"/>
                <w:lang w:eastAsia="ru-RU"/>
              </w:rPr>
              <w:t>6605</w:t>
            </w:r>
          </w:p>
        </w:tc>
      </w:tr>
      <w:tr w:rsidR="00D87474" w:rsidRPr="00D87474" w:rsidTr="00D87474">
        <w:tc>
          <w:tcPr>
            <w:tcW w:w="644" w:type="dxa"/>
          </w:tcPr>
          <w:p w:rsidR="00D87474" w:rsidRPr="00D87474" w:rsidRDefault="00D87474" w:rsidP="00D87474">
            <w:pPr>
              <w:spacing w:after="0" w:line="240" w:lineRule="auto"/>
              <w:jc w:val="center"/>
              <w:rPr>
                <w:rFonts w:ascii="Times New Roman" w:eastAsia="Times New Roman" w:hAnsi="Times New Roman" w:cs="Times New Roman"/>
                <w:sz w:val="24"/>
                <w:szCs w:val="24"/>
                <w:lang w:eastAsia="ru-RU"/>
              </w:rPr>
            </w:pPr>
            <w:r w:rsidRPr="00D87474">
              <w:rPr>
                <w:rFonts w:ascii="Times New Roman" w:eastAsia="Times New Roman" w:hAnsi="Times New Roman" w:cs="Times New Roman"/>
                <w:sz w:val="24"/>
                <w:szCs w:val="24"/>
                <w:lang w:eastAsia="ru-RU"/>
              </w:rPr>
              <w:t>4</w:t>
            </w:r>
          </w:p>
        </w:tc>
        <w:tc>
          <w:tcPr>
            <w:tcW w:w="4338" w:type="dxa"/>
          </w:tcPr>
          <w:p w:rsidR="00D87474" w:rsidRPr="00D87474" w:rsidRDefault="00D87474" w:rsidP="00D87474">
            <w:pPr>
              <w:spacing w:after="0" w:line="240" w:lineRule="auto"/>
              <w:jc w:val="both"/>
              <w:rPr>
                <w:rFonts w:ascii="Times New Roman" w:eastAsia="Times New Roman" w:hAnsi="Times New Roman" w:cs="Times New Roman"/>
                <w:sz w:val="24"/>
                <w:szCs w:val="24"/>
                <w:lang w:eastAsia="ru-RU"/>
              </w:rPr>
            </w:pPr>
            <w:r w:rsidRPr="00D87474">
              <w:rPr>
                <w:rFonts w:ascii="Times New Roman" w:eastAsia="Times New Roman" w:hAnsi="Times New Roman" w:cs="Times New Roman"/>
                <w:sz w:val="24"/>
                <w:szCs w:val="24"/>
                <w:lang w:eastAsia="ru-RU"/>
              </w:rPr>
              <w:t xml:space="preserve">Строительство НС </w:t>
            </w:r>
            <w:r w:rsidRPr="00D87474">
              <w:rPr>
                <w:rFonts w:ascii="Times New Roman" w:eastAsia="Times New Roman" w:hAnsi="Times New Roman" w:cs="Times New Roman"/>
                <w:sz w:val="24"/>
                <w:szCs w:val="24"/>
                <w:lang w:val="en-US" w:eastAsia="ru-RU"/>
              </w:rPr>
              <w:t>III</w:t>
            </w:r>
            <w:r w:rsidRPr="00D87474">
              <w:rPr>
                <w:rFonts w:ascii="Times New Roman" w:eastAsia="Times New Roman" w:hAnsi="Times New Roman" w:cs="Times New Roman"/>
                <w:sz w:val="24"/>
                <w:szCs w:val="24"/>
                <w:lang w:eastAsia="ru-RU"/>
              </w:rPr>
              <w:t>-го подъема</w:t>
            </w:r>
          </w:p>
          <w:p w:rsidR="00D87474" w:rsidRPr="00D87474" w:rsidRDefault="00D87474" w:rsidP="00D87474">
            <w:pPr>
              <w:spacing w:after="0" w:line="240" w:lineRule="auto"/>
              <w:jc w:val="both"/>
              <w:rPr>
                <w:rFonts w:ascii="Times New Roman" w:eastAsia="Times New Roman" w:hAnsi="Times New Roman" w:cs="Times New Roman"/>
                <w:sz w:val="24"/>
                <w:szCs w:val="24"/>
                <w:lang w:eastAsia="ru-RU"/>
              </w:rPr>
            </w:pPr>
            <w:r w:rsidRPr="00D87474">
              <w:rPr>
                <w:rFonts w:ascii="Times New Roman" w:eastAsia="Times New Roman" w:hAnsi="Times New Roman" w:cs="Times New Roman"/>
                <w:sz w:val="24"/>
                <w:szCs w:val="24"/>
                <w:lang w:val="en-US" w:eastAsia="ru-RU"/>
              </w:rPr>
              <w:t>V</w:t>
            </w:r>
            <w:r w:rsidRPr="00D87474">
              <w:rPr>
                <w:rFonts w:ascii="Times New Roman" w:eastAsia="Times New Roman" w:hAnsi="Times New Roman" w:cs="Times New Roman"/>
                <w:sz w:val="24"/>
                <w:szCs w:val="24"/>
                <w:lang w:eastAsia="ru-RU"/>
              </w:rPr>
              <w:t xml:space="preserve">=150м³, </w:t>
            </w:r>
            <w:r w:rsidRPr="00D87474">
              <w:rPr>
                <w:rFonts w:ascii="Times New Roman" w:eastAsia="Times New Roman" w:hAnsi="Times New Roman" w:cs="Times New Roman"/>
                <w:sz w:val="24"/>
                <w:szCs w:val="24"/>
                <w:lang w:val="en-US" w:eastAsia="ru-RU"/>
              </w:rPr>
              <w:t>H</w:t>
            </w:r>
            <w:r w:rsidRPr="00D87474">
              <w:rPr>
                <w:rFonts w:ascii="Times New Roman" w:eastAsia="Times New Roman" w:hAnsi="Times New Roman" w:cs="Times New Roman"/>
                <w:sz w:val="24"/>
                <w:szCs w:val="24"/>
                <w:lang w:eastAsia="ru-RU"/>
              </w:rPr>
              <w:t>=20м.</w:t>
            </w:r>
          </w:p>
        </w:tc>
        <w:tc>
          <w:tcPr>
            <w:tcW w:w="1670" w:type="dxa"/>
          </w:tcPr>
          <w:p w:rsidR="00D87474" w:rsidRPr="00D87474" w:rsidRDefault="00D87474" w:rsidP="00D87474">
            <w:pPr>
              <w:spacing w:after="0" w:line="240" w:lineRule="auto"/>
              <w:jc w:val="center"/>
              <w:rPr>
                <w:rFonts w:ascii="Times New Roman" w:eastAsia="Times New Roman" w:hAnsi="Times New Roman" w:cs="Times New Roman"/>
                <w:sz w:val="24"/>
                <w:szCs w:val="24"/>
                <w:lang w:eastAsia="ru-RU"/>
              </w:rPr>
            </w:pPr>
            <w:r w:rsidRPr="00D87474">
              <w:rPr>
                <w:rFonts w:ascii="Times New Roman" w:eastAsia="Times New Roman" w:hAnsi="Times New Roman" w:cs="Times New Roman"/>
                <w:sz w:val="24"/>
                <w:szCs w:val="24"/>
                <w:lang w:eastAsia="ru-RU"/>
              </w:rPr>
              <w:t>шт.</w:t>
            </w:r>
          </w:p>
        </w:tc>
        <w:tc>
          <w:tcPr>
            <w:tcW w:w="1403" w:type="dxa"/>
          </w:tcPr>
          <w:p w:rsidR="00D87474" w:rsidRPr="00D87474" w:rsidRDefault="00D87474" w:rsidP="00D874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16" w:type="dxa"/>
          </w:tcPr>
          <w:p w:rsidR="00D87474" w:rsidRPr="00D87474" w:rsidRDefault="00D87474" w:rsidP="00D874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87474" w:rsidRPr="00D87474" w:rsidTr="00D87474">
        <w:tc>
          <w:tcPr>
            <w:tcW w:w="644" w:type="dxa"/>
          </w:tcPr>
          <w:p w:rsidR="00D87474" w:rsidRPr="00D87474" w:rsidRDefault="00D87474" w:rsidP="00D87474">
            <w:pPr>
              <w:spacing w:after="0" w:line="240" w:lineRule="auto"/>
              <w:jc w:val="center"/>
              <w:rPr>
                <w:rFonts w:ascii="Times New Roman" w:eastAsia="Times New Roman" w:hAnsi="Times New Roman" w:cs="Times New Roman"/>
                <w:sz w:val="24"/>
                <w:szCs w:val="24"/>
                <w:lang w:eastAsia="ru-RU"/>
              </w:rPr>
            </w:pPr>
            <w:r w:rsidRPr="00D87474">
              <w:rPr>
                <w:rFonts w:ascii="Times New Roman" w:eastAsia="Times New Roman" w:hAnsi="Times New Roman" w:cs="Times New Roman"/>
                <w:sz w:val="24"/>
                <w:szCs w:val="24"/>
                <w:lang w:eastAsia="ru-RU"/>
              </w:rPr>
              <w:t>5</w:t>
            </w:r>
          </w:p>
        </w:tc>
        <w:tc>
          <w:tcPr>
            <w:tcW w:w="4338" w:type="dxa"/>
          </w:tcPr>
          <w:p w:rsidR="00D87474" w:rsidRPr="00D87474" w:rsidRDefault="00D87474" w:rsidP="00D87474">
            <w:pPr>
              <w:spacing w:after="0" w:line="240" w:lineRule="auto"/>
              <w:jc w:val="both"/>
              <w:rPr>
                <w:rFonts w:ascii="Times New Roman" w:eastAsia="Times New Roman" w:hAnsi="Times New Roman" w:cs="Times New Roman"/>
                <w:sz w:val="24"/>
                <w:szCs w:val="24"/>
                <w:lang w:eastAsia="ru-RU"/>
              </w:rPr>
            </w:pPr>
            <w:r w:rsidRPr="00D87474">
              <w:rPr>
                <w:rFonts w:ascii="Times New Roman" w:eastAsia="Times New Roman" w:hAnsi="Times New Roman" w:cs="Times New Roman"/>
                <w:sz w:val="24"/>
                <w:szCs w:val="24"/>
                <w:lang w:eastAsia="ru-RU"/>
              </w:rPr>
              <w:t>Капитальный ремонт, реконструкция существующих систем и сетей водоснабжения.</w:t>
            </w:r>
          </w:p>
        </w:tc>
        <w:tc>
          <w:tcPr>
            <w:tcW w:w="1670" w:type="dxa"/>
          </w:tcPr>
          <w:p w:rsidR="00D87474" w:rsidRPr="00D87474" w:rsidRDefault="00D87474" w:rsidP="00D87474">
            <w:pPr>
              <w:spacing w:after="0" w:line="240" w:lineRule="auto"/>
              <w:jc w:val="center"/>
              <w:rPr>
                <w:rFonts w:ascii="Times New Roman" w:eastAsia="Times New Roman" w:hAnsi="Times New Roman" w:cs="Times New Roman"/>
                <w:sz w:val="24"/>
                <w:szCs w:val="24"/>
                <w:lang w:eastAsia="ru-RU"/>
              </w:rPr>
            </w:pPr>
            <w:r w:rsidRPr="00D87474">
              <w:rPr>
                <w:rFonts w:ascii="Times New Roman" w:eastAsia="Times New Roman" w:hAnsi="Times New Roman" w:cs="Times New Roman"/>
                <w:sz w:val="24"/>
                <w:szCs w:val="24"/>
                <w:lang w:eastAsia="ru-RU"/>
              </w:rPr>
              <w:t>комплекс</w:t>
            </w:r>
          </w:p>
        </w:tc>
        <w:tc>
          <w:tcPr>
            <w:tcW w:w="1403" w:type="dxa"/>
          </w:tcPr>
          <w:p w:rsidR="00D87474" w:rsidRPr="00D87474" w:rsidRDefault="00D87474" w:rsidP="00D87474">
            <w:pPr>
              <w:spacing w:after="0" w:line="240" w:lineRule="auto"/>
              <w:jc w:val="center"/>
              <w:rPr>
                <w:rFonts w:ascii="Times New Roman" w:eastAsia="Times New Roman" w:hAnsi="Times New Roman" w:cs="Times New Roman"/>
                <w:sz w:val="24"/>
                <w:szCs w:val="24"/>
                <w:lang w:eastAsia="ru-RU"/>
              </w:rPr>
            </w:pPr>
            <w:r w:rsidRPr="00D87474">
              <w:rPr>
                <w:rFonts w:ascii="Times New Roman" w:eastAsia="Times New Roman" w:hAnsi="Times New Roman" w:cs="Times New Roman"/>
                <w:sz w:val="24"/>
                <w:szCs w:val="24"/>
                <w:lang w:eastAsia="ru-RU"/>
              </w:rPr>
              <w:t>+</w:t>
            </w:r>
          </w:p>
        </w:tc>
        <w:tc>
          <w:tcPr>
            <w:tcW w:w="1516" w:type="dxa"/>
          </w:tcPr>
          <w:p w:rsidR="00D87474" w:rsidRPr="00D87474" w:rsidRDefault="00D87474" w:rsidP="00D87474">
            <w:pPr>
              <w:spacing w:after="0" w:line="240" w:lineRule="auto"/>
              <w:jc w:val="center"/>
              <w:rPr>
                <w:rFonts w:ascii="Times New Roman" w:eastAsia="Times New Roman" w:hAnsi="Times New Roman" w:cs="Times New Roman"/>
                <w:sz w:val="24"/>
                <w:szCs w:val="24"/>
                <w:lang w:eastAsia="ru-RU"/>
              </w:rPr>
            </w:pPr>
            <w:r w:rsidRPr="00D87474">
              <w:rPr>
                <w:rFonts w:ascii="Times New Roman" w:eastAsia="Times New Roman" w:hAnsi="Times New Roman" w:cs="Times New Roman"/>
                <w:sz w:val="24"/>
                <w:szCs w:val="24"/>
                <w:lang w:eastAsia="ru-RU"/>
              </w:rPr>
              <w:t>-</w:t>
            </w:r>
          </w:p>
        </w:tc>
      </w:tr>
    </w:tbl>
    <w:p w:rsidR="00066E38" w:rsidRPr="000018BD" w:rsidRDefault="00066E38" w:rsidP="000018BD">
      <w:pPr>
        <w:spacing w:after="0" w:line="240" w:lineRule="auto"/>
        <w:ind w:firstLine="567"/>
        <w:jc w:val="both"/>
        <w:rPr>
          <w:rFonts w:ascii="Times New Roman" w:hAnsi="Times New Roman" w:cs="Times New Roman"/>
          <w:sz w:val="28"/>
          <w:szCs w:val="28"/>
        </w:rPr>
      </w:pPr>
    </w:p>
    <w:p w:rsidR="000018BD" w:rsidRPr="008C13A7" w:rsidRDefault="00D62216" w:rsidP="008C13A7">
      <w:pPr>
        <w:pStyle w:val="2"/>
        <w:rPr>
          <w:rFonts w:ascii="Times New Roman" w:hAnsi="Times New Roman" w:cs="Times New Roman"/>
          <w:color w:val="auto"/>
        </w:rPr>
      </w:pPr>
      <w:bookmarkStart w:id="16" w:name="_Toc453575166"/>
      <w:r w:rsidRPr="008C13A7">
        <w:rPr>
          <w:rFonts w:ascii="Times New Roman" w:hAnsi="Times New Roman" w:cs="Times New Roman"/>
          <w:color w:val="auto"/>
        </w:rPr>
        <w:t>5.3. Перспективная схема водоотведения</w:t>
      </w:r>
      <w:bookmarkEnd w:id="16"/>
    </w:p>
    <w:p w:rsidR="000018BD" w:rsidRPr="000018BD" w:rsidRDefault="000018BD" w:rsidP="000018BD">
      <w:pPr>
        <w:spacing w:after="0" w:line="240" w:lineRule="auto"/>
        <w:ind w:firstLine="567"/>
        <w:jc w:val="both"/>
        <w:rPr>
          <w:rFonts w:ascii="Times New Roman" w:hAnsi="Times New Roman" w:cs="Times New Roman"/>
          <w:sz w:val="28"/>
          <w:szCs w:val="28"/>
        </w:rPr>
      </w:pPr>
      <w:r w:rsidRPr="000018BD">
        <w:rPr>
          <w:rFonts w:ascii="Times New Roman" w:hAnsi="Times New Roman" w:cs="Times New Roman"/>
          <w:sz w:val="28"/>
          <w:szCs w:val="28"/>
        </w:rPr>
        <w:t xml:space="preserve">Проектом предлагается </w:t>
      </w:r>
      <w:proofErr w:type="gramStart"/>
      <w:r w:rsidRPr="000018BD">
        <w:rPr>
          <w:rFonts w:ascii="Times New Roman" w:hAnsi="Times New Roman" w:cs="Times New Roman"/>
          <w:sz w:val="28"/>
          <w:szCs w:val="28"/>
        </w:rPr>
        <w:t>в</w:t>
      </w:r>
      <w:proofErr w:type="gramEnd"/>
      <w:r w:rsidRPr="000018BD">
        <w:rPr>
          <w:rFonts w:ascii="Times New Roman" w:hAnsi="Times New Roman" w:cs="Times New Roman"/>
          <w:sz w:val="28"/>
          <w:szCs w:val="28"/>
        </w:rPr>
        <w:t xml:space="preserve"> </w:t>
      </w:r>
      <w:proofErr w:type="gramStart"/>
      <w:r w:rsidRPr="000018BD">
        <w:rPr>
          <w:rFonts w:ascii="Times New Roman" w:hAnsi="Times New Roman" w:cs="Times New Roman"/>
          <w:sz w:val="28"/>
          <w:szCs w:val="28"/>
        </w:rPr>
        <w:t>с</w:t>
      </w:r>
      <w:proofErr w:type="gramEnd"/>
      <w:r w:rsidRPr="000018BD">
        <w:rPr>
          <w:rFonts w:ascii="Times New Roman" w:hAnsi="Times New Roman" w:cs="Times New Roman"/>
          <w:sz w:val="28"/>
          <w:szCs w:val="28"/>
        </w:rPr>
        <w:t xml:space="preserve">. Лебяжье выполнить строительство очистных сооружений глубокой биологической очистки сточных вод, механическим обезвоживанием и системами обеззараживания. Проектом предлагается применять системы обеззараживания на основе установок УФ-излучения. </w:t>
      </w:r>
    </w:p>
    <w:p w:rsidR="000018BD" w:rsidRPr="000018BD" w:rsidRDefault="000018BD" w:rsidP="000018BD">
      <w:pPr>
        <w:spacing w:after="0" w:line="240" w:lineRule="auto"/>
        <w:ind w:firstLine="567"/>
        <w:jc w:val="both"/>
        <w:rPr>
          <w:rFonts w:ascii="Times New Roman" w:hAnsi="Times New Roman" w:cs="Times New Roman"/>
          <w:sz w:val="28"/>
          <w:szCs w:val="28"/>
        </w:rPr>
      </w:pPr>
      <w:r w:rsidRPr="000018BD">
        <w:rPr>
          <w:rFonts w:ascii="Times New Roman" w:hAnsi="Times New Roman" w:cs="Times New Roman"/>
          <w:sz w:val="28"/>
          <w:szCs w:val="28"/>
        </w:rPr>
        <w:t xml:space="preserve">Проектом предлагается перспективные очистные сооружения расположить ниже по течению Красноярского водохранилища в пределах границы </w:t>
      </w:r>
      <w:proofErr w:type="spellStart"/>
      <w:r w:rsidRPr="000018BD">
        <w:rPr>
          <w:rFonts w:ascii="Times New Roman" w:hAnsi="Times New Roman" w:cs="Times New Roman"/>
          <w:sz w:val="28"/>
          <w:szCs w:val="28"/>
        </w:rPr>
        <w:t>с</w:t>
      </w:r>
      <w:proofErr w:type="gramStart"/>
      <w:r w:rsidRPr="000018BD">
        <w:rPr>
          <w:rFonts w:ascii="Times New Roman" w:hAnsi="Times New Roman" w:cs="Times New Roman"/>
          <w:sz w:val="28"/>
          <w:szCs w:val="28"/>
        </w:rPr>
        <w:t>.Л</w:t>
      </w:r>
      <w:proofErr w:type="gramEnd"/>
      <w:r w:rsidRPr="000018BD">
        <w:rPr>
          <w:rFonts w:ascii="Times New Roman" w:hAnsi="Times New Roman" w:cs="Times New Roman"/>
          <w:sz w:val="28"/>
          <w:szCs w:val="28"/>
        </w:rPr>
        <w:t>ебяжье</w:t>
      </w:r>
      <w:proofErr w:type="spellEnd"/>
      <w:r w:rsidRPr="000018BD">
        <w:rPr>
          <w:rFonts w:ascii="Times New Roman" w:hAnsi="Times New Roman" w:cs="Times New Roman"/>
          <w:sz w:val="28"/>
          <w:szCs w:val="28"/>
        </w:rPr>
        <w:t>.</w:t>
      </w:r>
      <w:r w:rsidR="00C273B4">
        <w:rPr>
          <w:rFonts w:ascii="Times New Roman" w:hAnsi="Times New Roman" w:cs="Times New Roman"/>
          <w:sz w:val="28"/>
          <w:szCs w:val="28"/>
        </w:rPr>
        <w:t xml:space="preserve"> </w:t>
      </w:r>
    </w:p>
    <w:p w:rsidR="000018BD" w:rsidRPr="000018BD" w:rsidRDefault="000018BD" w:rsidP="000018BD">
      <w:pPr>
        <w:spacing w:after="0" w:line="240" w:lineRule="auto"/>
        <w:ind w:firstLine="567"/>
        <w:jc w:val="both"/>
        <w:rPr>
          <w:rFonts w:ascii="Times New Roman" w:hAnsi="Times New Roman" w:cs="Times New Roman"/>
          <w:sz w:val="28"/>
          <w:szCs w:val="28"/>
        </w:rPr>
      </w:pPr>
      <w:r w:rsidRPr="000018BD">
        <w:rPr>
          <w:rFonts w:ascii="Times New Roman" w:hAnsi="Times New Roman" w:cs="Times New Roman"/>
          <w:sz w:val="28"/>
          <w:szCs w:val="28"/>
        </w:rPr>
        <w:t>Выполнить устройство I, II, III поясов санитарно-защитных зон очистных сооружений хозяйственно-бытовых сточных вод.</w:t>
      </w:r>
    </w:p>
    <w:p w:rsidR="000018BD" w:rsidRPr="000018BD" w:rsidRDefault="000018BD" w:rsidP="000018BD">
      <w:pPr>
        <w:spacing w:after="0" w:line="240" w:lineRule="auto"/>
        <w:ind w:firstLine="567"/>
        <w:jc w:val="both"/>
        <w:rPr>
          <w:rFonts w:ascii="Times New Roman" w:hAnsi="Times New Roman" w:cs="Times New Roman"/>
          <w:sz w:val="28"/>
          <w:szCs w:val="28"/>
        </w:rPr>
      </w:pPr>
      <w:r w:rsidRPr="000018BD">
        <w:rPr>
          <w:rFonts w:ascii="Times New Roman" w:hAnsi="Times New Roman" w:cs="Times New Roman"/>
          <w:sz w:val="28"/>
          <w:szCs w:val="28"/>
        </w:rPr>
        <w:t>Сети хозяйственно-бытовой канализации К</w:t>
      </w:r>
      <w:proofErr w:type="gramStart"/>
      <w:r w:rsidRPr="000018BD">
        <w:rPr>
          <w:rFonts w:ascii="Times New Roman" w:hAnsi="Times New Roman" w:cs="Times New Roman"/>
          <w:sz w:val="28"/>
          <w:szCs w:val="28"/>
        </w:rPr>
        <w:t>1</w:t>
      </w:r>
      <w:proofErr w:type="gramEnd"/>
      <w:r w:rsidRPr="000018BD">
        <w:rPr>
          <w:rFonts w:ascii="Times New Roman" w:hAnsi="Times New Roman" w:cs="Times New Roman"/>
          <w:sz w:val="28"/>
          <w:szCs w:val="28"/>
        </w:rPr>
        <w:t xml:space="preserve"> проектом предлагается выполнить самотечными, с установкой при необходимости </w:t>
      </w:r>
      <w:proofErr w:type="spellStart"/>
      <w:r w:rsidRPr="000018BD">
        <w:rPr>
          <w:rFonts w:ascii="Times New Roman" w:hAnsi="Times New Roman" w:cs="Times New Roman"/>
          <w:sz w:val="28"/>
          <w:szCs w:val="28"/>
        </w:rPr>
        <w:t>канализационых</w:t>
      </w:r>
      <w:proofErr w:type="spellEnd"/>
      <w:r w:rsidRPr="000018BD">
        <w:rPr>
          <w:rFonts w:ascii="Times New Roman" w:hAnsi="Times New Roman" w:cs="Times New Roman"/>
          <w:sz w:val="28"/>
          <w:szCs w:val="28"/>
        </w:rPr>
        <w:t xml:space="preserve"> насосных станций (КНС) и устройством напорных канализационных трубопроводов К1Н на участках сети. Подключение напорных канализационных трубопроводов </w:t>
      </w:r>
      <w:proofErr w:type="gramStart"/>
      <w:r w:rsidRPr="000018BD">
        <w:rPr>
          <w:rFonts w:ascii="Times New Roman" w:hAnsi="Times New Roman" w:cs="Times New Roman"/>
          <w:sz w:val="28"/>
          <w:szCs w:val="28"/>
        </w:rPr>
        <w:t>к</w:t>
      </w:r>
      <w:proofErr w:type="gramEnd"/>
      <w:r w:rsidRPr="000018BD">
        <w:rPr>
          <w:rFonts w:ascii="Times New Roman" w:hAnsi="Times New Roman" w:cs="Times New Roman"/>
          <w:sz w:val="28"/>
          <w:szCs w:val="28"/>
        </w:rPr>
        <w:t xml:space="preserve"> самотечным выполнить с устройством камеры гашения напора.</w:t>
      </w:r>
    </w:p>
    <w:p w:rsidR="000018BD" w:rsidRPr="000018BD" w:rsidRDefault="000018BD" w:rsidP="000018BD">
      <w:pPr>
        <w:spacing w:after="0" w:line="240" w:lineRule="auto"/>
        <w:ind w:firstLine="567"/>
        <w:jc w:val="both"/>
        <w:rPr>
          <w:rFonts w:ascii="Times New Roman" w:hAnsi="Times New Roman" w:cs="Times New Roman"/>
          <w:sz w:val="28"/>
          <w:szCs w:val="28"/>
        </w:rPr>
      </w:pPr>
      <w:r w:rsidRPr="000018BD">
        <w:rPr>
          <w:rFonts w:ascii="Times New Roman" w:hAnsi="Times New Roman" w:cs="Times New Roman"/>
          <w:sz w:val="28"/>
          <w:szCs w:val="28"/>
        </w:rPr>
        <w:t xml:space="preserve">Самотечные канализационные трубопроводы предлагается выполнить из </w:t>
      </w:r>
      <w:proofErr w:type="gramStart"/>
      <w:r w:rsidRPr="000018BD">
        <w:rPr>
          <w:rFonts w:ascii="Times New Roman" w:hAnsi="Times New Roman" w:cs="Times New Roman"/>
          <w:sz w:val="28"/>
          <w:szCs w:val="28"/>
        </w:rPr>
        <w:t>труб</w:t>
      </w:r>
      <w:proofErr w:type="gramEnd"/>
      <w:r w:rsidRPr="000018BD">
        <w:rPr>
          <w:rFonts w:ascii="Times New Roman" w:hAnsi="Times New Roman" w:cs="Times New Roman"/>
          <w:sz w:val="28"/>
          <w:szCs w:val="28"/>
        </w:rPr>
        <w:t xml:space="preserve"> гофрированных из полипропилена блок-сополимера с двойной стенкой «</w:t>
      </w:r>
      <w:proofErr w:type="spellStart"/>
      <w:r w:rsidRPr="000018BD">
        <w:rPr>
          <w:rFonts w:ascii="Times New Roman" w:hAnsi="Times New Roman" w:cs="Times New Roman"/>
          <w:sz w:val="28"/>
          <w:szCs w:val="28"/>
        </w:rPr>
        <w:t>Pragma</w:t>
      </w:r>
      <w:proofErr w:type="spellEnd"/>
      <w:r w:rsidRPr="000018BD">
        <w:rPr>
          <w:rFonts w:ascii="Times New Roman" w:hAnsi="Times New Roman" w:cs="Times New Roman"/>
          <w:sz w:val="28"/>
          <w:szCs w:val="28"/>
        </w:rPr>
        <w:t>» ТУ 2248-001-76167990-2005 с изм. №1. Напорные трубопроводы</w:t>
      </w:r>
      <w:r w:rsidR="00C273B4">
        <w:rPr>
          <w:rFonts w:ascii="Times New Roman" w:hAnsi="Times New Roman" w:cs="Times New Roman"/>
          <w:sz w:val="28"/>
          <w:szCs w:val="28"/>
        </w:rPr>
        <w:t xml:space="preserve"> </w:t>
      </w:r>
      <w:r w:rsidRPr="000018BD">
        <w:rPr>
          <w:rFonts w:ascii="Times New Roman" w:hAnsi="Times New Roman" w:cs="Times New Roman"/>
          <w:sz w:val="28"/>
          <w:szCs w:val="28"/>
        </w:rPr>
        <w:t xml:space="preserve">от </w:t>
      </w:r>
      <w:r w:rsidRPr="000018BD">
        <w:rPr>
          <w:rFonts w:ascii="Times New Roman" w:hAnsi="Times New Roman" w:cs="Times New Roman"/>
          <w:sz w:val="28"/>
          <w:szCs w:val="28"/>
        </w:rPr>
        <w:lastRenderedPageBreak/>
        <w:t xml:space="preserve">канализационных насосных станций принимаются из полиэтиленовых труб по ГОСТ 18599-2001 марки «Т». Насосные станции проектируются по </w:t>
      </w:r>
      <w:proofErr w:type="spellStart"/>
      <w:r w:rsidRPr="000018BD">
        <w:rPr>
          <w:rFonts w:ascii="Times New Roman" w:hAnsi="Times New Roman" w:cs="Times New Roman"/>
          <w:sz w:val="28"/>
          <w:szCs w:val="28"/>
        </w:rPr>
        <w:t>т.пр</w:t>
      </w:r>
      <w:proofErr w:type="spellEnd"/>
      <w:r w:rsidRPr="000018BD">
        <w:rPr>
          <w:rFonts w:ascii="Times New Roman" w:hAnsi="Times New Roman" w:cs="Times New Roman"/>
          <w:sz w:val="28"/>
          <w:szCs w:val="28"/>
        </w:rPr>
        <w:t>. 902-1-138.88</w:t>
      </w:r>
      <w:r w:rsidR="00C273B4">
        <w:rPr>
          <w:rFonts w:ascii="Times New Roman" w:hAnsi="Times New Roman" w:cs="Times New Roman"/>
          <w:sz w:val="28"/>
          <w:szCs w:val="28"/>
        </w:rPr>
        <w:t xml:space="preserve"> </w:t>
      </w:r>
      <w:r w:rsidRPr="000018BD">
        <w:rPr>
          <w:rFonts w:ascii="Times New Roman" w:hAnsi="Times New Roman" w:cs="Times New Roman"/>
          <w:sz w:val="28"/>
          <w:szCs w:val="28"/>
        </w:rPr>
        <w:t>с учетом проектируемой нагрузки на КНС.</w:t>
      </w:r>
      <w:r w:rsidR="00C273B4">
        <w:rPr>
          <w:rFonts w:ascii="Times New Roman" w:hAnsi="Times New Roman" w:cs="Times New Roman"/>
          <w:sz w:val="28"/>
          <w:szCs w:val="28"/>
        </w:rPr>
        <w:t xml:space="preserve"> </w:t>
      </w:r>
    </w:p>
    <w:p w:rsidR="000018BD" w:rsidRPr="000018BD" w:rsidRDefault="000018BD" w:rsidP="000018BD">
      <w:pPr>
        <w:spacing w:after="0" w:line="240" w:lineRule="auto"/>
        <w:ind w:firstLine="567"/>
        <w:jc w:val="both"/>
        <w:rPr>
          <w:rFonts w:ascii="Times New Roman" w:hAnsi="Times New Roman" w:cs="Times New Roman"/>
          <w:sz w:val="28"/>
          <w:szCs w:val="28"/>
        </w:rPr>
      </w:pPr>
      <w:r w:rsidRPr="000018BD">
        <w:rPr>
          <w:rFonts w:ascii="Times New Roman" w:hAnsi="Times New Roman" w:cs="Times New Roman"/>
          <w:sz w:val="28"/>
          <w:szCs w:val="28"/>
        </w:rPr>
        <w:t>Очистные сооружения предлагается</w:t>
      </w:r>
      <w:r w:rsidR="00C273B4">
        <w:rPr>
          <w:rFonts w:ascii="Times New Roman" w:hAnsi="Times New Roman" w:cs="Times New Roman"/>
          <w:sz w:val="28"/>
          <w:szCs w:val="28"/>
        </w:rPr>
        <w:t xml:space="preserve"> </w:t>
      </w:r>
      <w:r w:rsidRPr="000018BD">
        <w:rPr>
          <w:rFonts w:ascii="Times New Roman" w:hAnsi="Times New Roman" w:cs="Times New Roman"/>
          <w:sz w:val="28"/>
          <w:szCs w:val="28"/>
        </w:rPr>
        <w:t xml:space="preserve">оборудовать системами полной биологической очистки сточных вод с механическим обезвоживанием осадка и устройствами дополнительной очистки и обеззараживания стоков на основе систем </w:t>
      </w:r>
      <w:proofErr w:type="gramStart"/>
      <w:r w:rsidRPr="000018BD">
        <w:rPr>
          <w:rFonts w:ascii="Times New Roman" w:hAnsi="Times New Roman" w:cs="Times New Roman"/>
          <w:sz w:val="28"/>
          <w:szCs w:val="28"/>
        </w:rPr>
        <w:t>УФ-излучения</w:t>
      </w:r>
      <w:proofErr w:type="gramEnd"/>
      <w:r w:rsidRPr="000018BD">
        <w:rPr>
          <w:rFonts w:ascii="Times New Roman" w:hAnsi="Times New Roman" w:cs="Times New Roman"/>
          <w:sz w:val="28"/>
          <w:szCs w:val="28"/>
        </w:rPr>
        <w:t xml:space="preserve">, либо при помощи систем обеззараживания с использованием гипохлорита натрия </w:t>
      </w:r>
      <w:proofErr w:type="spellStart"/>
      <w:r w:rsidRPr="000018BD">
        <w:rPr>
          <w:rFonts w:ascii="Times New Roman" w:hAnsi="Times New Roman" w:cs="Times New Roman"/>
          <w:sz w:val="28"/>
          <w:szCs w:val="28"/>
        </w:rPr>
        <w:t>NaCIO</w:t>
      </w:r>
      <w:proofErr w:type="spellEnd"/>
      <w:r w:rsidR="00C273B4">
        <w:rPr>
          <w:rFonts w:ascii="Times New Roman" w:hAnsi="Times New Roman" w:cs="Times New Roman"/>
          <w:sz w:val="28"/>
          <w:szCs w:val="28"/>
        </w:rPr>
        <w:t xml:space="preserve"> </w:t>
      </w:r>
      <w:r w:rsidRPr="000018BD">
        <w:rPr>
          <w:rFonts w:ascii="Times New Roman" w:hAnsi="Times New Roman" w:cs="Times New Roman"/>
          <w:sz w:val="28"/>
          <w:szCs w:val="28"/>
        </w:rPr>
        <w:t>марки «А» по ГОСТ 10086-76.</w:t>
      </w:r>
    </w:p>
    <w:p w:rsidR="000018BD" w:rsidRPr="000018BD" w:rsidRDefault="000018BD" w:rsidP="000018BD">
      <w:pPr>
        <w:spacing w:after="0" w:line="240" w:lineRule="auto"/>
        <w:ind w:firstLine="567"/>
        <w:jc w:val="both"/>
        <w:rPr>
          <w:rFonts w:ascii="Times New Roman" w:hAnsi="Times New Roman" w:cs="Times New Roman"/>
          <w:sz w:val="28"/>
          <w:szCs w:val="28"/>
        </w:rPr>
      </w:pPr>
      <w:proofErr w:type="gramStart"/>
      <w:r w:rsidRPr="000018BD">
        <w:rPr>
          <w:rFonts w:ascii="Times New Roman" w:hAnsi="Times New Roman" w:cs="Times New Roman"/>
          <w:sz w:val="28"/>
          <w:szCs w:val="28"/>
        </w:rPr>
        <w:t>Строительство системы канализации в с. Лебяжье</w:t>
      </w:r>
      <w:r w:rsidR="00C273B4">
        <w:rPr>
          <w:rFonts w:ascii="Times New Roman" w:hAnsi="Times New Roman" w:cs="Times New Roman"/>
          <w:sz w:val="28"/>
          <w:szCs w:val="28"/>
        </w:rPr>
        <w:t xml:space="preserve"> </w:t>
      </w:r>
      <w:r w:rsidRPr="000018BD">
        <w:rPr>
          <w:rFonts w:ascii="Times New Roman" w:hAnsi="Times New Roman" w:cs="Times New Roman"/>
          <w:sz w:val="28"/>
          <w:szCs w:val="28"/>
        </w:rPr>
        <w:t>проектом предлагается выполнить в два этапа:</w:t>
      </w:r>
      <w:proofErr w:type="gramEnd"/>
    </w:p>
    <w:p w:rsidR="000018BD" w:rsidRPr="000018BD" w:rsidRDefault="000018BD" w:rsidP="000018BD">
      <w:pPr>
        <w:spacing w:after="0" w:line="240" w:lineRule="auto"/>
        <w:ind w:firstLine="567"/>
        <w:jc w:val="both"/>
        <w:rPr>
          <w:rFonts w:ascii="Times New Roman" w:hAnsi="Times New Roman" w:cs="Times New Roman"/>
          <w:sz w:val="28"/>
          <w:szCs w:val="28"/>
        </w:rPr>
      </w:pPr>
      <w:r w:rsidRPr="000018BD">
        <w:rPr>
          <w:rFonts w:ascii="Times New Roman" w:hAnsi="Times New Roman" w:cs="Times New Roman"/>
          <w:sz w:val="28"/>
          <w:szCs w:val="28"/>
        </w:rPr>
        <w:t>- на первом этапе предлагается строительство системы канализационных трубопроводов от зданий общественно-делового назначения до очистных сооружений,</w:t>
      </w:r>
      <w:r w:rsidR="00C273B4">
        <w:rPr>
          <w:rFonts w:ascii="Times New Roman" w:hAnsi="Times New Roman" w:cs="Times New Roman"/>
          <w:sz w:val="28"/>
          <w:szCs w:val="28"/>
        </w:rPr>
        <w:t xml:space="preserve"> </w:t>
      </w:r>
      <w:r w:rsidRPr="000018BD">
        <w:rPr>
          <w:rFonts w:ascii="Times New Roman" w:hAnsi="Times New Roman" w:cs="Times New Roman"/>
          <w:sz w:val="28"/>
          <w:szCs w:val="28"/>
        </w:rPr>
        <w:t xml:space="preserve">с подключением зданий жилой застройки к канализационному коллектору. Прочие здания проектом предлагается оборудовать герметичными выгребами с вывозом стоков </w:t>
      </w:r>
      <w:proofErr w:type="spellStart"/>
      <w:r w:rsidRPr="000018BD">
        <w:rPr>
          <w:rFonts w:ascii="Times New Roman" w:hAnsi="Times New Roman" w:cs="Times New Roman"/>
          <w:sz w:val="28"/>
          <w:szCs w:val="28"/>
        </w:rPr>
        <w:t>спецавтотранспортом</w:t>
      </w:r>
      <w:proofErr w:type="spellEnd"/>
      <w:r w:rsidRPr="000018BD">
        <w:rPr>
          <w:rFonts w:ascii="Times New Roman" w:hAnsi="Times New Roman" w:cs="Times New Roman"/>
          <w:sz w:val="28"/>
          <w:szCs w:val="28"/>
        </w:rPr>
        <w:t xml:space="preserve"> на очистные сооружения.</w:t>
      </w:r>
    </w:p>
    <w:p w:rsidR="000018BD" w:rsidRPr="000018BD" w:rsidRDefault="000018BD" w:rsidP="000018BD">
      <w:pPr>
        <w:spacing w:after="0" w:line="240" w:lineRule="auto"/>
        <w:ind w:firstLine="567"/>
        <w:jc w:val="both"/>
        <w:rPr>
          <w:rFonts w:ascii="Times New Roman" w:hAnsi="Times New Roman" w:cs="Times New Roman"/>
          <w:sz w:val="28"/>
          <w:szCs w:val="28"/>
        </w:rPr>
      </w:pPr>
      <w:r w:rsidRPr="000018BD">
        <w:rPr>
          <w:rFonts w:ascii="Times New Roman" w:hAnsi="Times New Roman" w:cs="Times New Roman"/>
          <w:sz w:val="28"/>
          <w:szCs w:val="28"/>
        </w:rPr>
        <w:t>- на следующем этапе проектом предлагается выполнить строительство канализационных коллекторов для расширения зоны действия системы централизованной канализации с подключением к ним канализационных выпусков от зданий.</w:t>
      </w:r>
    </w:p>
    <w:p w:rsidR="000018BD" w:rsidRPr="000018BD" w:rsidRDefault="000018BD" w:rsidP="000018BD">
      <w:pPr>
        <w:spacing w:after="0" w:line="240" w:lineRule="auto"/>
        <w:ind w:firstLine="567"/>
        <w:jc w:val="both"/>
        <w:rPr>
          <w:rFonts w:ascii="Times New Roman" w:hAnsi="Times New Roman" w:cs="Times New Roman"/>
          <w:sz w:val="28"/>
          <w:szCs w:val="28"/>
        </w:rPr>
      </w:pPr>
      <w:r w:rsidRPr="000018BD">
        <w:rPr>
          <w:rFonts w:ascii="Times New Roman" w:hAnsi="Times New Roman" w:cs="Times New Roman"/>
          <w:sz w:val="28"/>
          <w:szCs w:val="28"/>
        </w:rPr>
        <w:t>Жилые и общественные здания, вне зоны действия централизованной системы канализации К</w:t>
      </w:r>
      <w:proofErr w:type="gramStart"/>
      <w:r w:rsidRPr="000018BD">
        <w:rPr>
          <w:rFonts w:ascii="Times New Roman" w:hAnsi="Times New Roman" w:cs="Times New Roman"/>
          <w:sz w:val="28"/>
          <w:szCs w:val="28"/>
        </w:rPr>
        <w:t>1</w:t>
      </w:r>
      <w:proofErr w:type="gramEnd"/>
      <w:r w:rsidRPr="000018BD">
        <w:rPr>
          <w:rFonts w:ascii="Times New Roman" w:hAnsi="Times New Roman" w:cs="Times New Roman"/>
          <w:sz w:val="28"/>
          <w:szCs w:val="28"/>
        </w:rPr>
        <w:t xml:space="preserve"> оборудовать герметичными выгребами с последующим вывозом сточных вод и осадка специализированным автотранспортом на очистные сооружения.</w:t>
      </w:r>
    </w:p>
    <w:p w:rsidR="000018BD" w:rsidRPr="000018BD" w:rsidRDefault="000018BD" w:rsidP="000018BD">
      <w:pPr>
        <w:spacing w:after="0" w:line="240" w:lineRule="auto"/>
        <w:ind w:firstLine="567"/>
        <w:jc w:val="both"/>
        <w:rPr>
          <w:rFonts w:ascii="Times New Roman" w:hAnsi="Times New Roman" w:cs="Times New Roman"/>
          <w:sz w:val="28"/>
          <w:szCs w:val="28"/>
        </w:rPr>
      </w:pPr>
      <w:r w:rsidRPr="000018BD">
        <w:rPr>
          <w:rFonts w:ascii="Times New Roman" w:hAnsi="Times New Roman" w:cs="Times New Roman"/>
          <w:sz w:val="28"/>
          <w:szCs w:val="28"/>
        </w:rPr>
        <w:t>Проектом предлагается капитальный ре</w:t>
      </w:r>
      <w:r w:rsidR="00AB5C2F">
        <w:rPr>
          <w:rFonts w:ascii="Times New Roman" w:hAnsi="Times New Roman" w:cs="Times New Roman"/>
          <w:sz w:val="28"/>
          <w:szCs w:val="28"/>
        </w:rPr>
        <w:t>монт существующих сетей и соору</w:t>
      </w:r>
      <w:r w:rsidRPr="000018BD">
        <w:rPr>
          <w:rFonts w:ascii="Times New Roman" w:hAnsi="Times New Roman" w:cs="Times New Roman"/>
          <w:sz w:val="28"/>
          <w:szCs w:val="28"/>
        </w:rPr>
        <w:t>жений канализации и строительство новых канализационных сетей. Проектируемые канализационные самотечные сети проектом рекомендуется выполнять</w:t>
      </w:r>
      <w:r w:rsidR="00C273B4">
        <w:rPr>
          <w:rFonts w:ascii="Times New Roman" w:hAnsi="Times New Roman" w:cs="Times New Roman"/>
          <w:sz w:val="28"/>
          <w:szCs w:val="28"/>
        </w:rPr>
        <w:t xml:space="preserve"> </w:t>
      </w:r>
      <w:r w:rsidRPr="000018BD">
        <w:rPr>
          <w:rFonts w:ascii="Times New Roman" w:hAnsi="Times New Roman" w:cs="Times New Roman"/>
          <w:sz w:val="28"/>
          <w:szCs w:val="28"/>
        </w:rPr>
        <w:t>из труб, гофрированных из полипропилена блок-сополимера с двойной стенкой «</w:t>
      </w:r>
      <w:proofErr w:type="spellStart"/>
      <w:r w:rsidRPr="000018BD">
        <w:rPr>
          <w:rFonts w:ascii="Times New Roman" w:hAnsi="Times New Roman" w:cs="Times New Roman"/>
          <w:sz w:val="28"/>
          <w:szCs w:val="28"/>
        </w:rPr>
        <w:t>Pragma</w:t>
      </w:r>
      <w:proofErr w:type="spellEnd"/>
      <w:r w:rsidRPr="000018BD">
        <w:rPr>
          <w:rFonts w:ascii="Times New Roman" w:hAnsi="Times New Roman" w:cs="Times New Roman"/>
          <w:sz w:val="28"/>
          <w:szCs w:val="28"/>
        </w:rPr>
        <w:t>» ТУ 2248-001-76167990-2005 с изм. №1. Напорные трубопроводы</w:t>
      </w:r>
      <w:r w:rsidR="00C273B4">
        <w:rPr>
          <w:rFonts w:ascii="Times New Roman" w:hAnsi="Times New Roman" w:cs="Times New Roman"/>
          <w:sz w:val="28"/>
          <w:szCs w:val="28"/>
        </w:rPr>
        <w:t xml:space="preserve"> </w:t>
      </w:r>
      <w:r w:rsidRPr="000018BD">
        <w:rPr>
          <w:rFonts w:ascii="Times New Roman" w:hAnsi="Times New Roman" w:cs="Times New Roman"/>
          <w:sz w:val="28"/>
          <w:szCs w:val="28"/>
        </w:rPr>
        <w:t>от канализационных насосных станций принимаются из полиэтиленовых труб по ГОСТ 18599-2001 марки «Т». На сетях канализации проектом предусматривается, при необходимости, установка</w:t>
      </w:r>
      <w:r w:rsidR="00C273B4">
        <w:rPr>
          <w:rFonts w:ascii="Times New Roman" w:hAnsi="Times New Roman" w:cs="Times New Roman"/>
          <w:sz w:val="28"/>
          <w:szCs w:val="28"/>
        </w:rPr>
        <w:t xml:space="preserve"> </w:t>
      </w:r>
      <w:r w:rsidRPr="000018BD">
        <w:rPr>
          <w:rFonts w:ascii="Times New Roman" w:hAnsi="Times New Roman" w:cs="Times New Roman"/>
          <w:sz w:val="28"/>
          <w:szCs w:val="28"/>
        </w:rPr>
        <w:t>канализационных насосных станций.</w:t>
      </w:r>
      <w:r w:rsidR="00C273B4">
        <w:rPr>
          <w:rFonts w:ascii="Times New Roman" w:hAnsi="Times New Roman" w:cs="Times New Roman"/>
          <w:sz w:val="28"/>
          <w:szCs w:val="28"/>
        </w:rPr>
        <w:t xml:space="preserve"> </w:t>
      </w:r>
      <w:r w:rsidRPr="000018BD">
        <w:rPr>
          <w:rFonts w:ascii="Times New Roman" w:hAnsi="Times New Roman" w:cs="Times New Roman"/>
          <w:sz w:val="28"/>
          <w:szCs w:val="28"/>
        </w:rPr>
        <w:t xml:space="preserve">Насосные станции проектируются по </w:t>
      </w:r>
      <w:proofErr w:type="spellStart"/>
      <w:r w:rsidRPr="000018BD">
        <w:rPr>
          <w:rFonts w:ascii="Times New Roman" w:hAnsi="Times New Roman" w:cs="Times New Roman"/>
          <w:sz w:val="28"/>
          <w:szCs w:val="28"/>
        </w:rPr>
        <w:t>т.пр</w:t>
      </w:r>
      <w:proofErr w:type="spellEnd"/>
      <w:r w:rsidRPr="000018BD">
        <w:rPr>
          <w:rFonts w:ascii="Times New Roman" w:hAnsi="Times New Roman" w:cs="Times New Roman"/>
          <w:sz w:val="28"/>
          <w:szCs w:val="28"/>
        </w:rPr>
        <w:t xml:space="preserve">. 902-1-138.88, с учетом проектируемой нагрузки на КНС. </w:t>
      </w:r>
    </w:p>
    <w:p w:rsidR="000018BD" w:rsidRPr="000018BD" w:rsidRDefault="000018BD" w:rsidP="000018BD">
      <w:pPr>
        <w:spacing w:after="0" w:line="240" w:lineRule="auto"/>
        <w:ind w:firstLine="567"/>
        <w:jc w:val="both"/>
        <w:rPr>
          <w:rFonts w:ascii="Times New Roman" w:hAnsi="Times New Roman" w:cs="Times New Roman"/>
          <w:sz w:val="28"/>
          <w:szCs w:val="28"/>
        </w:rPr>
      </w:pPr>
      <w:r w:rsidRPr="000018BD">
        <w:rPr>
          <w:rFonts w:ascii="Times New Roman" w:hAnsi="Times New Roman" w:cs="Times New Roman"/>
          <w:sz w:val="28"/>
          <w:szCs w:val="28"/>
        </w:rPr>
        <w:t>Для</w:t>
      </w:r>
      <w:r w:rsidR="00C273B4">
        <w:rPr>
          <w:rFonts w:ascii="Times New Roman" w:hAnsi="Times New Roman" w:cs="Times New Roman"/>
          <w:sz w:val="28"/>
          <w:szCs w:val="28"/>
        </w:rPr>
        <w:t xml:space="preserve"> </w:t>
      </w:r>
      <w:r w:rsidRPr="000018BD">
        <w:rPr>
          <w:rFonts w:ascii="Times New Roman" w:hAnsi="Times New Roman" w:cs="Times New Roman"/>
          <w:sz w:val="28"/>
          <w:szCs w:val="28"/>
        </w:rPr>
        <w:t xml:space="preserve">предприятий местной промышленности проектируются локальные, либо автономные очистные сооружения для очистки производственных и хозяйственно-бытовых сточных вод предприятий. </w:t>
      </w:r>
      <w:proofErr w:type="spellStart"/>
      <w:r w:rsidRPr="000018BD">
        <w:rPr>
          <w:rFonts w:ascii="Times New Roman" w:hAnsi="Times New Roman" w:cs="Times New Roman"/>
          <w:sz w:val="28"/>
          <w:szCs w:val="28"/>
        </w:rPr>
        <w:t>Канализование</w:t>
      </w:r>
      <w:proofErr w:type="spellEnd"/>
      <w:r w:rsidRPr="000018BD">
        <w:rPr>
          <w:rFonts w:ascii="Times New Roman" w:hAnsi="Times New Roman" w:cs="Times New Roman"/>
          <w:sz w:val="28"/>
          <w:szCs w:val="28"/>
        </w:rPr>
        <w:t xml:space="preserve"> производственных территорий</w:t>
      </w:r>
      <w:r w:rsidR="00C273B4">
        <w:rPr>
          <w:rFonts w:ascii="Times New Roman" w:hAnsi="Times New Roman" w:cs="Times New Roman"/>
          <w:sz w:val="28"/>
          <w:szCs w:val="28"/>
        </w:rPr>
        <w:t xml:space="preserve"> </w:t>
      </w:r>
      <w:r w:rsidRPr="000018BD">
        <w:rPr>
          <w:rFonts w:ascii="Times New Roman" w:hAnsi="Times New Roman" w:cs="Times New Roman"/>
          <w:sz w:val="28"/>
          <w:szCs w:val="28"/>
        </w:rPr>
        <w:t xml:space="preserve">разрабатывается на последующих стадиях проектирования с учетом специфики производственной деятельности предприятий. </w:t>
      </w:r>
    </w:p>
    <w:p w:rsidR="000018BD" w:rsidRPr="000018BD" w:rsidRDefault="000018BD" w:rsidP="000018BD">
      <w:pPr>
        <w:spacing w:after="0" w:line="240" w:lineRule="auto"/>
        <w:ind w:firstLine="567"/>
        <w:jc w:val="both"/>
        <w:rPr>
          <w:rFonts w:ascii="Times New Roman" w:hAnsi="Times New Roman" w:cs="Times New Roman"/>
          <w:sz w:val="28"/>
          <w:szCs w:val="28"/>
        </w:rPr>
      </w:pPr>
      <w:r w:rsidRPr="000018BD">
        <w:rPr>
          <w:rFonts w:ascii="Times New Roman" w:hAnsi="Times New Roman" w:cs="Times New Roman"/>
          <w:sz w:val="28"/>
          <w:szCs w:val="28"/>
        </w:rPr>
        <w:t>Санитарная очистка. Уборка и очистка должны обеспечивать содержание в чистоте селитебных и</w:t>
      </w:r>
      <w:r w:rsidR="00C273B4">
        <w:rPr>
          <w:rFonts w:ascii="Times New Roman" w:hAnsi="Times New Roman" w:cs="Times New Roman"/>
          <w:sz w:val="28"/>
          <w:szCs w:val="28"/>
        </w:rPr>
        <w:t xml:space="preserve"> </w:t>
      </w:r>
      <w:r w:rsidRPr="000018BD">
        <w:rPr>
          <w:rFonts w:ascii="Times New Roman" w:hAnsi="Times New Roman" w:cs="Times New Roman"/>
          <w:sz w:val="28"/>
          <w:szCs w:val="28"/>
        </w:rPr>
        <w:t>производственных территорий, а так же удобство и безопасность движения.</w:t>
      </w:r>
    </w:p>
    <w:p w:rsidR="000018BD" w:rsidRDefault="000018BD" w:rsidP="000018BD">
      <w:pPr>
        <w:spacing w:after="0" w:line="240" w:lineRule="auto"/>
        <w:ind w:firstLine="567"/>
        <w:jc w:val="both"/>
        <w:rPr>
          <w:rFonts w:ascii="Times New Roman" w:hAnsi="Times New Roman" w:cs="Times New Roman"/>
          <w:sz w:val="28"/>
          <w:szCs w:val="28"/>
        </w:rPr>
      </w:pPr>
      <w:r w:rsidRPr="000018BD">
        <w:rPr>
          <w:rFonts w:ascii="Times New Roman" w:hAnsi="Times New Roman" w:cs="Times New Roman"/>
          <w:sz w:val="28"/>
          <w:szCs w:val="28"/>
        </w:rPr>
        <w:t>Проектом предусматривается организованный сбор, транспортировка мусора, уличного смета в места отведенные СЭС.</w:t>
      </w:r>
    </w:p>
    <w:p w:rsidR="00DD15DE" w:rsidRPr="00DD15DE" w:rsidRDefault="00DD15DE" w:rsidP="00DD15DE">
      <w:pPr>
        <w:spacing w:after="0" w:line="240" w:lineRule="auto"/>
        <w:ind w:firstLine="709"/>
        <w:jc w:val="both"/>
        <w:rPr>
          <w:rFonts w:ascii="Times New Roman" w:eastAsia="Times New Roman" w:hAnsi="Times New Roman" w:cs="Times New Roman"/>
          <w:sz w:val="28"/>
          <w:szCs w:val="28"/>
          <w:lang w:eastAsia="ru-RU"/>
        </w:rPr>
      </w:pPr>
      <w:r w:rsidRPr="00DD15DE">
        <w:rPr>
          <w:rFonts w:ascii="Times New Roman" w:eastAsia="Times New Roman" w:hAnsi="Times New Roman" w:cs="Times New Roman"/>
          <w:sz w:val="28"/>
          <w:szCs w:val="28"/>
          <w:lang w:eastAsia="ru-RU"/>
        </w:rPr>
        <w:lastRenderedPageBreak/>
        <w:t xml:space="preserve">Перечень работ по системам </w:t>
      </w:r>
      <w:r>
        <w:rPr>
          <w:rFonts w:ascii="Times New Roman" w:eastAsia="Times New Roman" w:hAnsi="Times New Roman" w:cs="Times New Roman"/>
          <w:sz w:val="28"/>
          <w:szCs w:val="28"/>
          <w:lang w:eastAsia="ru-RU"/>
        </w:rPr>
        <w:t>водоотведения сведен в таблицу.</w:t>
      </w:r>
    </w:p>
    <w:p w:rsidR="00DD15DE" w:rsidRPr="00DD15DE" w:rsidRDefault="00DD15DE" w:rsidP="00DD15DE">
      <w:pPr>
        <w:spacing w:after="0" w:line="240" w:lineRule="auto"/>
        <w:ind w:firstLine="360"/>
        <w:jc w:val="center"/>
        <w:rPr>
          <w:rFonts w:ascii="Times New Roman" w:eastAsia="Times New Roman" w:hAnsi="Times New Roman" w:cs="Times New Roman"/>
          <w:sz w:val="28"/>
          <w:szCs w:val="28"/>
          <w:lang w:eastAsia="ru-RU"/>
        </w:rPr>
      </w:pPr>
      <w:r w:rsidRPr="00DD15DE">
        <w:rPr>
          <w:rFonts w:ascii="Times New Roman" w:eastAsia="Times New Roman" w:hAnsi="Times New Roman" w:cs="Times New Roman"/>
          <w:sz w:val="28"/>
          <w:szCs w:val="28"/>
          <w:lang w:eastAsia="ru-RU"/>
        </w:rPr>
        <w:t>Объем работ по канализации.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340"/>
        <w:gridCol w:w="1668"/>
        <w:gridCol w:w="1398"/>
        <w:gridCol w:w="1522"/>
      </w:tblGrid>
      <w:tr w:rsidR="00DD15DE" w:rsidRPr="00DD15DE" w:rsidTr="00DD15DE">
        <w:trPr>
          <w:trHeight w:val="630"/>
        </w:trPr>
        <w:tc>
          <w:tcPr>
            <w:tcW w:w="643" w:type="dxa"/>
            <w:vMerge w:val="restart"/>
          </w:tcPr>
          <w:p w:rsidR="00DD15DE" w:rsidRPr="00DD15DE" w:rsidRDefault="00DD15DE" w:rsidP="00DD15DE">
            <w:pPr>
              <w:spacing w:after="0" w:line="240" w:lineRule="auto"/>
              <w:jc w:val="center"/>
              <w:rPr>
                <w:rFonts w:ascii="Times New Roman" w:eastAsia="Times New Roman" w:hAnsi="Times New Roman" w:cs="Times New Roman"/>
                <w:sz w:val="24"/>
                <w:szCs w:val="24"/>
                <w:lang w:eastAsia="ru-RU"/>
              </w:rPr>
            </w:pPr>
            <w:r w:rsidRPr="00DD15DE">
              <w:rPr>
                <w:rFonts w:ascii="Times New Roman" w:eastAsia="Times New Roman" w:hAnsi="Times New Roman" w:cs="Times New Roman"/>
                <w:sz w:val="24"/>
                <w:szCs w:val="24"/>
                <w:lang w:eastAsia="ru-RU"/>
              </w:rPr>
              <w:t>№</w:t>
            </w:r>
          </w:p>
          <w:p w:rsidR="00DD15DE" w:rsidRPr="00DD15DE" w:rsidRDefault="00DD15DE" w:rsidP="00DD15DE">
            <w:pPr>
              <w:spacing w:after="0" w:line="240" w:lineRule="auto"/>
              <w:jc w:val="center"/>
              <w:rPr>
                <w:rFonts w:ascii="Times New Roman" w:eastAsia="Times New Roman" w:hAnsi="Times New Roman" w:cs="Times New Roman"/>
                <w:sz w:val="24"/>
                <w:szCs w:val="24"/>
                <w:lang w:eastAsia="ru-RU"/>
              </w:rPr>
            </w:pPr>
            <w:proofErr w:type="gramStart"/>
            <w:r w:rsidRPr="00DD15DE">
              <w:rPr>
                <w:rFonts w:ascii="Times New Roman" w:eastAsia="Times New Roman" w:hAnsi="Times New Roman" w:cs="Times New Roman"/>
                <w:sz w:val="24"/>
                <w:szCs w:val="24"/>
                <w:lang w:eastAsia="ru-RU"/>
              </w:rPr>
              <w:t>п</w:t>
            </w:r>
            <w:proofErr w:type="gramEnd"/>
            <w:r w:rsidRPr="00DD15DE">
              <w:rPr>
                <w:rFonts w:ascii="Times New Roman" w:eastAsia="Times New Roman" w:hAnsi="Times New Roman" w:cs="Times New Roman"/>
                <w:sz w:val="24"/>
                <w:szCs w:val="24"/>
                <w:lang w:eastAsia="ru-RU"/>
              </w:rPr>
              <w:t>/п</w:t>
            </w:r>
          </w:p>
        </w:tc>
        <w:tc>
          <w:tcPr>
            <w:tcW w:w="4340" w:type="dxa"/>
            <w:vMerge w:val="restart"/>
          </w:tcPr>
          <w:p w:rsidR="00DD15DE" w:rsidRPr="00DD15DE" w:rsidRDefault="00DD15DE" w:rsidP="00DD15DE">
            <w:pPr>
              <w:spacing w:after="0" w:line="240" w:lineRule="auto"/>
              <w:jc w:val="center"/>
              <w:rPr>
                <w:rFonts w:ascii="Times New Roman" w:eastAsia="Times New Roman" w:hAnsi="Times New Roman" w:cs="Times New Roman"/>
                <w:sz w:val="24"/>
                <w:szCs w:val="24"/>
                <w:lang w:eastAsia="ru-RU"/>
              </w:rPr>
            </w:pPr>
            <w:r w:rsidRPr="00DD15DE">
              <w:rPr>
                <w:rFonts w:ascii="Times New Roman" w:eastAsia="Times New Roman" w:hAnsi="Times New Roman" w:cs="Times New Roman"/>
                <w:sz w:val="24"/>
                <w:szCs w:val="24"/>
                <w:lang w:eastAsia="ru-RU"/>
              </w:rPr>
              <w:t>Наименование</w:t>
            </w:r>
          </w:p>
          <w:p w:rsidR="00DD15DE" w:rsidRPr="00DD15DE" w:rsidRDefault="00DD15DE" w:rsidP="00DD15DE">
            <w:pPr>
              <w:spacing w:after="0" w:line="240" w:lineRule="auto"/>
              <w:jc w:val="center"/>
              <w:rPr>
                <w:rFonts w:ascii="Times New Roman" w:eastAsia="Times New Roman" w:hAnsi="Times New Roman" w:cs="Times New Roman"/>
                <w:sz w:val="24"/>
                <w:szCs w:val="24"/>
                <w:lang w:eastAsia="ru-RU"/>
              </w:rPr>
            </w:pPr>
            <w:r w:rsidRPr="00DD15DE">
              <w:rPr>
                <w:rFonts w:ascii="Times New Roman" w:eastAsia="Times New Roman" w:hAnsi="Times New Roman" w:cs="Times New Roman"/>
                <w:sz w:val="24"/>
                <w:szCs w:val="24"/>
                <w:lang w:eastAsia="ru-RU"/>
              </w:rPr>
              <w:t>работ</w:t>
            </w:r>
          </w:p>
        </w:tc>
        <w:tc>
          <w:tcPr>
            <w:tcW w:w="1668" w:type="dxa"/>
            <w:vMerge w:val="restart"/>
          </w:tcPr>
          <w:p w:rsidR="00DD15DE" w:rsidRPr="00DD15DE" w:rsidRDefault="00DD15DE" w:rsidP="00DD15DE">
            <w:pPr>
              <w:spacing w:after="0" w:line="240" w:lineRule="auto"/>
              <w:jc w:val="center"/>
              <w:rPr>
                <w:rFonts w:ascii="Times New Roman" w:eastAsia="Times New Roman" w:hAnsi="Times New Roman" w:cs="Times New Roman"/>
                <w:sz w:val="24"/>
                <w:szCs w:val="24"/>
                <w:lang w:eastAsia="ru-RU"/>
              </w:rPr>
            </w:pPr>
            <w:r w:rsidRPr="00DD15DE">
              <w:rPr>
                <w:rFonts w:ascii="Times New Roman" w:eastAsia="Times New Roman" w:hAnsi="Times New Roman" w:cs="Times New Roman"/>
                <w:sz w:val="24"/>
                <w:szCs w:val="24"/>
                <w:lang w:eastAsia="ru-RU"/>
              </w:rPr>
              <w:t>количество</w:t>
            </w:r>
          </w:p>
        </w:tc>
        <w:tc>
          <w:tcPr>
            <w:tcW w:w="2920" w:type="dxa"/>
            <w:gridSpan w:val="2"/>
          </w:tcPr>
          <w:p w:rsidR="00DD15DE" w:rsidRPr="00DD15DE" w:rsidRDefault="00DD15DE" w:rsidP="00DD15DE">
            <w:pPr>
              <w:spacing w:after="0" w:line="240" w:lineRule="auto"/>
              <w:jc w:val="center"/>
              <w:rPr>
                <w:rFonts w:ascii="Times New Roman" w:eastAsia="Times New Roman" w:hAnsi="Times New Roman" w:cs="Times New Roman"/>
                <w:sz w:val="24"/>
                <w:szCs w:val="24"/>
                <w:lang w:eastAsia="ru-RU"/>
              </w:rPr>
            </w:pPr>
            <w:r w:rsidRPr="00DD15DE">
              <w:rPr>
                <w:rFonts w:ascii="Times New Roman" w:eastAsia="Times New Roman" w:hAnsi="Times New Roman" w:cs="Times New Roman"/>
                <w:sz w:val="24"/>
                <w:szCs w:val="24"/>
                <w:lang w:eastAsia="ru-RU"/>
              </w:rPr>
              <w:t>Срок выполнения работ</w:t>
            </w:r>
          </w:p>
        </w:tc>
      </w:tr>
      <w:tr w:rsidR="00DD15DE" w:rsidRPr="00DD15DE" w:rsidTr="00DD15DE">
        <w:trPr>
          <w:trHeight w:val="652"/>
        </w:trPr>
        <w:tc>
          <w:tcPr>
            <w:tcW w:w="643" w:type="dxa"/>
            <w:vMerge/>
          </w:tcPr>
          <w:p w:rsidR="00DD15DE" w:rsidRPr="00DD15DE" w:rsidRDefault="00DD15DE" w:rsidP="00DD15DE">
            <w:pPr>
              <w:spacing w:after="0" w:line="240" w:lineRule="auto"/>
              <w:jc w:val="center"/>
              <w:rPr>
                <w:rFonts w:ascii="Times New Roman" w:eastAsia="Times New Roman" w:hAnsi="Times New Roman" w:cs="Times New Roman"/>
                <w:sz w:val="24"/>
                <w:szCs w:val="24"/>
                <w:lang w:eastAsia="ru-RU"/>
              </w:rPr>
            </w:pPr>
          </w:p>
        </w:tc>
        <w:tc>
          <w:tcPr>
            <w:tcW w:w="4340" w:type="dxa"/>
            <w:vMerge/>
          </w:tcPr>
          <w:p w:rsidR="00DD15DE" w:rsidRPr="00DD15DE" w:rsidRDefault="00DD15DE" w:rsidP="00DD15DE">
            <w:pPr>
              <w:spacing w:after="0" w:line="240" w:lineRule="auto"/>
              <w:jc w:val="center"/>
              <w:rPr>
                <w:rFonts w:ascii="Times New Roman" w:eastAsia="Times New Roman" w:hAnsi="Times New Roman" w:cs="Times New Roman"/>
                <w:sz w:val="24"/>
                <w:szCs w:val="24"/>
                <w:lang w:eastAsia="ru-RU"/>
              </w:rPr>
            </w:pPr>
          </w:p>
        </w:tc>
        <w:tc>
          <w:tcPr>
            <w:tcW w:w="1668" w:type="dxa"/>
            <w:vMerge/>
          </w:tcPr>
          <w:p w:rsidR="00DD15DE" w:rsidRPr="00DD15DE" w:rsidRDefault="00DD15DE" w:rsidP="00DD15DE">
            <w:pPr>
              <w:spacing w:after="0" w:line="240" w:lineRule="auto"/>
              <w:jc w:val="center"/>
              <w:rPr>
                <w:rFonts w:ascii="Times New Roman" w:eastAsia="Times New Roman" w:hAnsi="Times New Roman" w:cs="Times New Roman"/>
                <w:sz w:val="24"/>
                <w:szCs w:val="24"/>
                <w:lang w:eastAsia="ru-RU"/>
              </w:rPr>
            </w:pPr>
          </w:p>
        </w:tc>
        <w:tc>
          <w:tcPr>
            <w:tcW w:w="1398" w:type="dxa"/>
          </w:tcPr>
          <w:p w:rsidR="00DD15DE" w:rsidRPr="00DD15DE" w:rsidRDefault="00DD15DE" w:rsidP="00DD15DE">
            <w:pPr>
              <w:spacing w:after="0" w:line="240" w:lineRule="auto"/>
              <w:jc w:val="center"/>
              <w:rPr>
                <w:rFonts w:ascii="Times New Roman" w:eastAsia="Times New Roman" w:hAnsi="Times New Roman" w:cs="Times New Roman"/>
                <w:sz w:val="24"/>
                <w:szCs w:val="24"/>
                <w:lang w:eastAsia="ru-RU"/>
              </w:rPr>
            </w:pPr>
            <w:r w:rsidRPr="00DD15DE">
              <w:rPr>
                <w:rFonts w:ascii="Times New Roman" w:eastAsia="Times New Roman" w:hAnsi="Times New Roman" w:cs="Times New Roman"/>
                <w:sz w:val="24"/>
                <w:szCs w:val="24"/>
                <w:lang w:eastAsia="ru-RU"/>
              </w:rPr>
              <w:t>I</w:t>
            </w:r>
          </w:p>
          <w:p w:rsidR="00DD15DE" w:rsidRPr="00DD15DE" w:rsidRDefault="00DD15DE" w:rsidP="00DD15DE">
            <w:pPr>
              <w:spacing w:after="0" w:line="240" w:lineRule="auto"/>
              <w:jc w:val="center"/>
              <w:rPr>
                <w:rFonts w:ascii="Times New Roman" w:eastAsia="Times New Roman" w:hAnsi="Times New Roman" w:cs="Times New Roman"/>
                <w:sz w:val="24"/>
                <w:szCs w:val="24"/>
                <w:lang w:eastAsia="ru-RU"/>
              </w:rPr>
            </w:pPr>
            <w:r w:rsidRPr="00DD15DE">
              <w:rPr>
                <w:rFonts w:ascii="Times New Roman" w:eastAsia="Times New Roman" w:hAnsi="Times New Roman" w:cs="Times New Roman"/>
                <w:sz w:val="24"/>
                <w:szCs w:val="24"/>
                <w:lang w:eastAsia="ru-RU"/>
              </w:rPr>
              <w:t>очередь.</w:t>
            </w:r>
          </w:p>
        </w:tc>
        <w:tc>
          <w:tcPr>
            <w:tcW w:w="1522" w:type="dxa"/>
          </w:tcPr>
          <w:p w:rsidR="00DD15DE" w:rsidRPr="00DD15DE" w:rsidRDefault="00DD15DE" w:rsidP="00DD15DE">
            <w:pPr>
              <w:spacing w:after="0" w:line="240" w:lineRule="auto"/>
              <w:jc w:val="center"/>
              <w:rPr>
                <w:rFonts w:ascii="Times New Roman" w:eastAsia="Times New Roman" w:hAnsi="Times New Roman" w:cs="Times New Roman"/>
                <w:sz w:val="24"/>
                <w:szCs w:val="24"/>
                <w:lang w:eastAsia="ru-RU"/>
              </w:rPr>
            </w:pPr>
            <w:r w:rsidRPr="00DD15DE">
              <w:rPr>
                <w:rFonts w:ascii="Times New Roman" w:eastAsia="Times New Roman" w:hAnsi="Times New Roman" w:cs="Times New Roman"/>
                <w:sz w:val="24"/>
                <w:szCs w:val="24"/>
                <w:lang w:eastAsia="ru-RU"/>
              </w:rPr>
              <w:t>Расчетный срок.</w:t>
            </w:r>
          </w:p>
        </w:tc>
      </w:tr>
      <w:tr w:rsidR="00DD15DE" w:rsidRPr="00DD15DE" w:rsidTr="00DD15DE">
        <w:trPr>
          <w:trHeight w:val="654"/>
        </w:trPr>
        <w:tc>
          <w:tcPr>
            <w:tcW w:w="643" w:type="dxa"/>
          </w:tcPr>
          <w:p w:rsidR="00DD15DE" w:rsidRPr="00DD15DE" w:rsidRDefault="00DD15DE" w:rsidP="00DD15DE">
            <w:pPr>
              <w:spacing w:after="0" w:line="240" w:lineRule="auto"/>
              <w:jc w:val="center"/>
              <w:rPr>
                <w:rFonts w:ascii="Times New Roman" w:eastAsia="Times New Roman" w:hAnsi="Times New Roman" w:cs="Times New Roman"/>
                <w:sz w:val="24"/>
                <w:szCs w:val="24"/>
                <w:lang w:eastAsia="ru-RU"/>
              </w:rPr>
            </w:pPr>
            <w:r w:rsidRPr="00DD15DE">
              <w:rPr>
                <w:rFonts w:ascii="Times New Roman" w:eastAsia="Times New Roman" w:hAnsi="Times New Roman" w:cs="Times New Roman"/>
                <w:sz w:val="24"/>
                <w:szCs w:val="24"/>
                <w:lang w:eastAsia="ru-RU"/>
              </w:rPr>
              <w:t>1</w:t>
            </w:r>
          </w:p>
        </w:tc>
        <w:tc>
          <w:tcPr>
            <w:tcW w:w="4340" w:type="dxa"/>
          </w:tcPr>
          <w:p w:rsidR="00DD15DE" w:rsidRPr="00DD15DE" w:rsidRDefault="00DD15DE" w:rsidP="00DD15DE">
            <w:pPr>
              <w:spacing w:after="0" w:line="240" w:lineRule="auto"/>
              <w:jc w:val="both"/>
              <w:rPr>
                <w:rFonts w:ascii="Times New Roman" w:eastAsia="Times New Roman" w:hAnsi="Times New Roman" w:cs="Times New Roman"/>
                <w:sz w:val="24"/>
                <w:szCs w:val="24"/>
                <w:lang w:eastAsia="ru-RU"/>
              </w:rPr>
            </w:pPr>
            <w:r w:rsidRPr="00DD15DE">
              <w:rPr>
                <w:rFonts w:ascii="Times New Roman" w:eastAsia="Times New Roman" w:hAnsi="Times New Roman" w:cs="Times New Roman"/>
                <w:sz w:val="24"/>
                <w:szCs w:val="24"/>
                <w:lang w:eastAsia="ru-RU"/>
              </w:rPr>
              <w:t>Строительство очистных сооружений мощностью 400м³/</w:t>
            </w:r>
            <w:proofErr w:type="spellStart"/>
            <w:r w:rsidRPr="00DD15DE">
              <w:rPr>
                <w:rFonts w:ascii="Times New Roman" w:eastAsia="Times New Roman" w:hAnsi="Times New Roman" w:cs="Times New Roman"/>
                <w:sz w:val="24"/>
                <w:szCs w:val="24"/>
                <w:lang w:eastAsia="ru-RU"/>
              </w:rPr>
              <w:t>сут</w:t>
            </w:r>
            <w:proofErr w:type="spellEnd"/>
          </w:p>
        </w:tc>
        <w:tc>
          <w:tcPr>
            <w:tcW w:w="1668" w:type="dxa"/>
          </w:tcPr>
          <w:p w:rsidR="00DD15DE" w:rsidRPr="00DD15DE" w:rsidRDefault="00DD15DE" w:rsidP="00DD15DE">
            <w:pPr>
              <w:spacing w:after="0" w:line="240" w:lineRule="auto"/>
              <w:jc w:val="center"/>
              <w:rPr>
                <w:rFonts w:ascii="Times New Roman" w:eastAsia="Times New Roman" w:hAnsi="Times New Roman" w:cs="Times New Roman"/>
                <w:sz w:val="24"/>
                <w:szCs w:val="24"/>
                <w:lang w:eastAsia="ru-RU"/>
              </w:rPr>
            </w:pPr>
            <w:r w:rsidRPr="00DD15DE">
              <w:rPr>
                <w:rFonts w:ascii="Times New Roman" w:eastAsia="Times New Roman" w:hAnsi="Times New Roman" w:cs="Times New Roman"/>
                <w:sz w:val="24"/>
                <w:szCs w:val="24"/>
                <w:lang w:eastAsia="ru-RU"/>
              </w:rPr>
              <w:t>комплекс</w:t>
            </w:r>
          </w:p>
          <w:p w:rsidR="00DD15DE" w:rsidRPr="00DD15DE" w:rsidRDefault="00DD15DE" w:rsidP="00DD15DE">
            <w:pPr>
              <w:spacing w:after="0" w:line="240" w:lineRule="auto"/>
              <w:jc w:val="center"/>
              <w:rPr>
                <w:rFonts w:ascii="Times New Roman" w:eastAsia="Times New Roman" w:hAnsi="Times New Roman" w:cs="Times New Roman"/>
                <w:sz w:val="24"/>
                <w:szCs w:val="24"/>
                <w:lang w:eastAsia="ru-RU"/>
              </w:rPr>
            </w:pPr>
            <w:r w:rsidRPr="00DD15DE">
              <w:rPr>
                <w:rFonts w:ascii="Times New Roman" w:eastAsia="Times New Roman" w:hAnsi="Times New Roman" w:cs="Times New Roman"/>
                <w:sz w:val="24"/>
                <w:szCs w:val="24"/>
                <w:lang w:eastAsia="ru-RU"/>
              </w:rPr>
              <w:t>сооружений</w:t>
            </w:r>
          </w:p>
        </w:tc>
        <w:tc>
          <w:tcPr>
            <w:tcW w:w="1398" w:type="dxa"/>
          </w:tcPr>
          <w:p w:rsidR="00DD15DE" w:rsidRPr="00DD15DE" w:rsidRDefault="00DD15DE" w:rsidP="00DD15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22" w:type="dxa"/>
          </w:tcPr>
          <w:p w:rsidR="00DD15DE" w:rsidRPr="00DD15DE" w:rsidRDefault="00DD15DE" w:rsidP="00DD15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D15DE" w:rsidRPr="00DD15DE" w:rsidTr="00DD15DE">
        <w:trPr>
          <w:trHeight w:val="654"/>
        </w:trPr>
        <w:tc>
          <w:tcPr>
            <w:tcW w:w="643" w:type="dxa"/>
          </w:tcPr>
          <w:p w:rsidR="00DD15DE" w:rsidRPr="00DD15DE" w:rsidRDefault="00DD15DE" w:rsidP="00DD15DE">
            <w:pPr>
              <w:spacing w:after="0" w:line="240" w:lineRule="auto"/>
              <w:jc w:val="center"/>
              <w:rPr>
                <w:rFonts w:ascii="Times New Roman" w:eastAsia="Times New Roman" w:hAnsi="Times New Roman" w:cs="Times New Roman"/>
                <w:sz w:val="24"/>
                <w:szCs w:val="24"/>
                <w:lang w:eastAsia="ru-RU"/>
              </w:rPr>
            </w:pPr>
            <w:r w:rsidRPr="00DD15DE">
              <w:rPr>
                <w:rFonts w:ascii="Times New Roman" w:eastAsia="Times New Roman" w:hAnsi="Times New Roman" w:cs="Times New Roman"/>
                <w:sz w:val="24"/>
                <w:szCs w:val="24"/>
                <w:lang w:eastAsia="ru-RU"/>
              </w:rPr>
              <w:t>2</w:t>
            </w:r>
          </w:p>
        </w:tc>
        <w:tc>
          <w:tcPr>
            <w:tcW w:w="4340" w:type="dxa"/>
          </w:tcPr>
          <w:p w:rsidR="00DD15DE" w:rsidRPr="00DD15DE" w:rsidRDefault="00DD15DE" w:rsidP="00DD15DE">
            <w:pPr>
              <w:spacing w:after="0" w:line="240" w:lineRule="auto"/>
              <w:jc w:val="both"/>
              <w:rPr>
                <w:rFonts w:ascii="Times New Roman" w:eastAsia="Times New Roman" w:hAnsi="Times New Roman" w:cs="Times New Roman"/>
                <w:sz w:val="24"/>
                <w:szCs w:val="24"/>
                <w:lang w:eastAsia="ru-RU"/>
              </w:rPr>
            </w:pPr>
            <w:r w:rsidRPr="00DD15DE">
              <w:rPr>
                <w:rFonts w:ascii="Times New Roman" w:eastAsia="Times New Roman" w:hAnsi="Times New Roman" w:cs="Times New Roman"/>
                <w:sz w:val="24"/>
                <w:szCs w:val="24"/>
                <w:lang w:eastAsia="ru-RU"/>
              </w:rPr>
              <w:t>Строительство канализационных самотечных трубопроводов К</w:t>
            </w:r>
            <w:proofErr w:type="gramStart"/>
            <w:r w:rsidRPr="00DD15DE">
              <w:rPr>
                <w:rFonts w:ascii="Times New Roman" w:eastAsia="Times New Roman" w:hAnsi="Times New Roman" w:cs="Times New Roman"/>
                <w:sz w:val="24"/>
                <w:szCs w:val="24"/>
                <w:lang w:eastAsia="ru-RU"/>
              </w:rPr>
              <w:t>1</w:t>
            </w:r>
            <w:proofErr w:type="gramEnd"/>
            <w:r w:rsidRPr="00DD15DE">
              <w:rPr>
                <w:rFonts w:ascii="Times New Roman" w:eastAsia="Times New Roman" w:hAnsi="Times New Roman" w:cs="Times New Roman"/>
                <w:sz w:val="24"/>
                <w:szCs w:val="24"/>
                <w:lang w:eastAsia="ru-RU"/>
              </w:rPr>
              <w:t xml:space="preserve"> из труб с двойной стенкой «</w:t>
            </w:r>
            <w:r w:rsidRPr="00DD15DE">
              <w:rPr>
                <w:rFonts w:ascii="Times New Roman" w:eastAsia="Times New Roman" w:hAnsi="Times New Roman" w:cs="Times New Roman"/>
                <w:sz w:val="24"/>
                <w:szCs w:val="24"/>
                <w:lang w:val="en-US" w:eastAsia="ru-RU"/>
              </w:rPr>
              <w:t>Pragma</w:t>
            </w:r>
            <w:r w:rsidRPr="00DD15DE">
              <w:rPr>
                <w:rFonts w:ascii="Times New Roman" w:eastAsia="Times New Roman" w:hAnsi="Times New Roman" w:cs="Times New Roman"/>
                <w:sz w:val="24"/>
                <w:szCs w:val="24"/>
                <w:lang w:eastAsia="ru-RU"/>
              </w:rPr>
              <w:t>» ТУ 2248-001-76167990-2005 с изм. №1. Ø150мм.</w:t>
            </w:r>
            <w:r w:rsidR="00D87474">
              <w:rPr>
                <w:rFonts w:ascii="Times New Roman" w:eastAsia="Times New Roman" w:hAnsi="Times New Roman" w:cs="Times New Roman"/>
                <w:color w:val="FF0000"/>
                <w:sz w:val="24"/>
                <w:szCs w:val="24"/>
                <w:lang w:eastAsia="ru-RU"/>
              </w:rPr>
              <w:t xml:space="preserve"> </w:t>
            </w:r>
          </w:p>
        </w:tc>
        <w:tc>
          <w:tcPr>
            <w:tcW w:w="1668" w:type="dxa"/>
          </w:tcPr>
          <w:p w:rsidR="00DD15DE" w:rsidRPr="00DD15DE" w:rsidRDefault="00DD15DE" w:rsidP="00DD15DE">
            <w:pPr>
              <w:spacing w:after="0" w:line="240" w:lineRule="auto"/>
              <w:jc w:val="center"/>
              <w:rPr>
                <w:rFonts w:ascii="Times New Roman" w:eastAsia="Times New Roman" w:hAnsi="Times New Roman" w:cs="Times New Roman"/>
                <w:sz w:val="24"/>
                <w:szCs w:val="24"/>
                <w:lang w:eastAsia="ru-RU"/>
              </w:rPr>
            </w:pPr>
            <w:proofErr w:type="spellStart"/>
            <w:r w:rsidRPr="00DD15DE">
              <w:rPr>
                <w:rFonts w:ascii="Times New Roman" w:eastAsia="Times New Roman" w:hAnsi="Times New Roman" w:cs="Times New Roman"/>
                <w:sz w:val="24"/>
                <w:szCs w:val="24"/>
                <w:lang w:eastAsia="ru-RU"/>
              </w:rPr>
              <w:t>м.п</w:t>
            </w:r>
            <w:proofErr w:type="spellEnd"/>
            <w:r w:rsidRPr="00DD15DE">
              <w:rPr>
                <w:rFonts w:ascii="Times New Roman" w:eastAsia="Times New Roman" w:hAnsi="Times New Roman" w:cs="Times New Roman"/>
                <w:sz w:val="24"/>
                <w:szCs w:val="24"/>
                <w:lang w:eastAsia="ru-RU"/>
              </w:rPr>
              <w:t>.</w:t>
            </w:r>
          </w:p>
        </w:tc>
        <w:tc>
          <w:tcPr>
            <w:tcW w:w="1398" w:type="dxa"/>
          </w:tcPr>
          <w:p w:rsidR="00DD15DE" w:rsidRPr="00DD15DE" w:rsidRDefault="00DD15DE" w:rsidP="00DD15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22" w:type="dxa"/>
          </w:tcPr>
          <w:p w:rsidR="00DD15DE" w:rsidRPr="00DD15DE" w:rsidRDefault="00DD15DE" w:rsidP="00C22B6A">
            <w:pPr>
              <w:spacing w:after="0" w:line="240" w:lineRule="auto"/>
              <w:jc w:val="center"/>
              <w:rPr>
                <w:rFonts w:ascii="Times New Roman" w:eastAsia="Times New Roman" w:hAnsi="Times New Roman" w:cs="Times New Roman"/>
                <w:sz w:val="24"/>
                <w:szCs w:val="24"/>
                <w:lang w:eastAsia="ru-RU"/>
              </w:rPr>
            </w:pPr>
            <w:r w:rsidRPr="00DD15DE">
              <w:rPr>
                <w:rFonts w:ascii="Times New Roman" w:eastAsia="Times New Roman" w:hAnsi="Times New Roman" w:cs="Times New Roman"/>
                <w:sz w:val="24"/>
                <w:szCs w:val="24"/>
                <w:lang w:eastAsia="ru-RU"/>
              </w:rPr>
              <w:t>5720,00</w:t>
            </w:r>
          </w:p>
        </w:tc>
      </w:tr>
      <w:tr w:rsidR="00DD15DE" w:rsidRPr="00DD15DE" w:rsidTr="00DD15DE">
        <w:trPr>
          <w:trHeight w:val="654"/>
        </w:trPr>
        <w:tc>
          <w:tcPr>
            <w:tcW w:w="643" w:type="dxa"/>
          </w:tcPr>
          <w:p w:rsidR="00DD15DE" w:rsidRPr="00DD15DE" w:rsidRDefault="00DD15DE" w:rsidP="00DD15DE">
            <w:pPr>
              <w:spacing w:after="0" w:line="240" w:lineRule="auto"/>
              <w:jc w:val="center"/>
              <w:rPr>
                <w:rFonts w:ascii="Times New Roman" w:eastAsia="Times New Roman" w:hAnsi="Times New Roman" w:cs="Times New Roman"/>
                <w:sz w:val="24"/>
                <w:szCs w:val="24"/>
                <w:lang w:eastAsia="ru-RU"/>
              </w:rPr>
            </w:pPr>
            <w:r w:rsidRPr="00DD15DE">
              <w:rPr>
                <w:rFonts w:ascii="Times New Roman" w:eastAsia="Times New Roman" w:hAnsi="Times New Roman" w:cs="Times New Roman"/>
                <w:sz w:val="24"/>
                <w:szCs w:val="24"/>
                <w:lang w:eastAsia="ru-RU"/>
              </w:rPr>
              <w:t>3</w:t>
            </w:r>
          </w:p>
        </w:tc>
        <w:tc>
          <w:tcPr>
            <w:tcW w:w="4340" w:type="dxa"/>
          </w:tcPr>
          <w:p w:rsidR="00DD15DE" w:rsidRPr="00DD15DE" w:rsidRDefault="00DD15DE" w:rsidP="00DD15DE">
            <w:pPr>
              <w:spacing w:after="0" w:line="240" w:lineRule="auto"/>
              <w:jc w:val="both"/>
              <w:rPr>
                <w:rFonts w:ascii="Times New Roman" w:eastAsia="Times New Roman" w:hAnsi="Times New Roman" w:cs="Times New Roman"/>
                <w:sz w:val="24"/>
                <w:szCs w:val="24"/>
                <w:lang w:eastAsia="ru-RU"/>
              </w:rPr>
            </w:pPr>
            <w:r w:rsidRPr="00DD15DE">
              <w:rPr>
                <w:rFonts w:ascii="Times New Roman" w:eastAsia="Times New Roman" w:hAnsi="Times New Roman" w:cs="Times New Roman"/>
                <w:sz w:val="24"/>
                <w:szCs w:val="24"/>
                <w:lang w:eastAsia="ru-RU"/>
              </w:rPr>
              <w:t>Строительство КНС по т.п. 902-1-138.88</w:t>
            </w:r>
          </w:p>
        </w:tc>
        <w:tc>
          <w:tcPr>
            <w:tcW w:w="1668" w:type="dxa"/>
          </w:tcPr>
          <w:p w:rsidR="00DD15DE" w:rsidRPr="00DD15DE" w:rsidRDefault="00DD15DE" w:rsidP="00DD15DE">
            <w:pPr>
              <w:spacing w:after="0" w:line="240" w:lineRule="auto"/>
              <w:jc w:val="center"/>
              <w:rPr>
                <w:rFonts w:ascii="Times New Roman" w:eastAsia="Times New Roman" w:hAnsi="Times New Roman" w:cs="Times New Roman"/>
                <w:sz w:val="24"/>
                <w:szCs w:val="24"/>
                <w:lang w:eastAsia="ru-RU"/>
              </w:rPr>
            </w:pPr>
            <w:r w:rsidRPr="00DD15DE">
              <w:rPr>
                <w:rFonts w:ascii="Times New Roman" w:eastAsia="Times New Roman" w:hAnsi="Times New Roman" w:cs="Times New Roman"/>
                <w:sz w:val="24"/>
                <w:szCs w:val="24"/>
                <w:lang w:eastAsia="ru-RU"/>
              </w:rPr>
              <w:t>шт.</w:t>
            </w:r>
          </w:p>
        </w:tc>
        <w:tc>
          <w:tcPr>
            <w:tcW w:w="1398" w:type="dxa"/>
          </w:tcPr>
          <w:p w:rsidR="00DD15DE" w:rsidRPr="00DD15DE" w:rsidRDefault="00DD15DE" w:rsidP="00DD15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22" w:type="dxa"/>
          </w:tcPr>
          <w:p w:rsidR="00DD15DE" w:rsidRPr="00DD15DE" w:rsidRDefault="00DD15DE" w:rsidP="00DD15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D15DE" w:rsidRPr="00DD15DE" w:rsidTr="00DD15DE">
        <w:trPr>
          <w:trHeight w:val="654"/>
        </w:trPr>
        <w:tc>
          <w:tcPr>
            <w:tcW w:w="643" w:type="dxa"/>
          </w:tcPr>
          <w:p w:rsidR="00DD15DE" w:rsidRPr="00DD15DE" w:rsidRDefault="00DD15DE" w:rsidP="00DD15DE">
            <w:pPr>
              <w:spacing w:after="0" w:line="240" w:lineRule="auto"/>
              <w:jc w:val="center"/>
              <w:rPr>
                <w:rFonts w:ascii="Times New Roman" w:eastAsia="Times New Roman" w:hAnsi="Times New Roman" w:cs="Times New Roman"/>
                <w:sz w:val="24"/>
                <w:szCs w:val="24"/>
                <w:lang w:eastAsia="ru-RU"/>
              </w:rPr>
            </w:pPr>
            <w:r w:rsidRPr="00DD15DE">
              <w:rPr>
                <w:rFonts w:ascii="Times New Roman" w:eastAsia="Times New Roman" w:hAnsi="Times New Roman" w:cs="Times New Roman"/>
                <w:sz w:val="24"/>
                <w:szCs w:val="24"/>
                <w:lang w:eastAsia="ru-RU"/>
              </w:rPr>
              <w:t>4</w:t>
            </w:r>
          </w:p>
        </w:tc>
        <w:tc>
          <w:tcPr>
            <w:tcW w:w="4340" w:type="dxa"/>
          </w:tcPr>
          <w:p w:rsidR="00DD15DE" w:rsidRPr="00DD15DE" w:rsidRDefault="00DD15DE" w:rsidP="00DD15DE">
            <w:pPr>
              <w:spacing w:after="0" w:line="240" w:lineRule="auto"/>
              <w:jc w:val="both"/>
              <w:rPr>
                <w:rFonts w:ascii="Times New Roman" w:eastAsia="Times New Roman" w:hAnsi="Times New Roman" w:cs="Times New Roman"/>
                <w:sz w:val="24"/>
                <w:szCs w:val="24"/>
                <w:lang w:eastAsia="ru-RU"/>
              </w:rPr>
            </w:pPr>
            <w:r w:rsidRPr="00DD15DE">
              <w:rPr>
                <w:rFonts w:ascii="Times New Roman" w:eastAsia="Times New Roman" w:hAnsi="Times New Roman" w:cs="Times New Roman"/>
                <w:sz w:val="24"/>
                <w:szCs w:val="24"/>
                <w:lang w:eastAsia="ru-RU"/>
              </w:rPr>
              <w:t xml:space="preserve">Строительство канализационных напорных трубопроводов К1Н из полиэтиленовых труб по ГОСТ 18599-2001 марки «Т» Ø110 с устройством камеры гашения </w:t>
            </w:r>
          </w:p>
        </w:tc>
        <w:tc>
          <w:tcPr>
            <w:tcW w:w="1668" w:type="dxa"/>
          </w:tcPr>
          <w:p w:rsidR="00DD15DE" w:rsidRPr="00DD15DE" w:rsidRDefault="00DD15DE" w:rsidP="00DD15DE">
            <w:pPr>
              <w:spacing w:after="0" w:line="240" w:lineRule="auto"/>
              <w:jc w:val="center"/>
              <w:rPr>
                <w:rFonts w:ascii="Times New Roman" w:eastAsia="Times New Roman" w:hAnsi="Times New Roman" w:cs="Times New Roman"/>
                <w:sz w:val="24"/>
                <w:szCs w:val="24"/>
                <w:lang w:eastAsia="ru-RU"/>
              </w:rPr>
            </w:pPr>
            <w:proofErr w:type="spellStart"/>
            <w:r w:rsidRPr="00DD15DE">
              <w:rPr>
                <w:rFonts w:ascii="Times New Roman" w:eastAsia="Times New Roman" w:hAnsi="Times New Roman" w:cs="Times New Roman"/>
                <w:sz w:val="24"/>
                <w:szCs w:val="24"/>
                <w:lang w:eastAsia="ru-RU"/>
              </w:rPr>
              <w:t>м.п</w:t>
            </w:r>
            <w:proofErr w:type="spellEnd"/>
            <w:r w:rsidRPr="00DD15DE">
              <w:rPr>
                <w:rFonts w:ascii="Times New Roman" w:eastAsia="Times New Roman" w:hAnsi="Times New Roman" w:cs="Times New Roman"/>
                <w:sz w:val="24"/>
                <w:szCs w:val="24"/>
                <w:lang w:eastAsia="ru-RU"/>
              </w:rPr>
              <w:t>.</w:t>
            </w:r>
          </w:p>
        </w:tc>
        <w:tc>
          <w:tcPr>
            <w:tcW w:w="1398" w:type="dxa"/>
          </w:tcPr>
          <w:p w:rsidR="00DD15DE" w:rsidRPr="00DD15DE" w:rsidRDefault="00DD15DE" w:rsidP="00DD15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22" w:type="dxa"/>
          </w:tcPr>
          <w:p w:rsidR="00DD15DE" w:rsidRPr="00DD15DE" w:rsidRDefault="00DD15DE" w:rsidP="00C22B6A">
            <w:pPr>
              <w:spacing w:after="0" w:line="240" w:lineRule="auto"/>
              <w:jc w:val="center"/>
              <w:rPr>
                <w:rFonts w:ascii="Times New Roman" w:eastAsia="Times New Roman" w:hAnsi="Times New Roman" w:cs="Times New Roman"/>
                <w:sz w:val="24"/>
                <w:szCs w:val="24"/>
                <w:lang w:eastAsia="ru-RU"/>
              </w:rPr>
            </w:pPr>
            <w:r w:rsidRPr="00DD15DE">
              <w:rPr>
                <w:rFonts w:ascii="Times New Roman" w:eastAsia="Times New Roman" w:hAnsi="Times New Roman" w:cs="Times New Roman"/>
                <w:sz w:val="24"/>
                <w:szCs w:val="24"/>
                <w:lang w:eastAsia="ru-RU"/>
              </w:rPr>
              <w:t>1380,00</w:t>
            </w:r>
          </w:p>
        </w:tc>
      </w:tr>
    </w:tbl>
    <w:p w:rsidR="00D62216" w:rsidRDefault="00D62216" w:rsidP="000018BD">
      <w:pPr>
        <w:spacing w:after="0" w:line="240" w:lineRule="auto"/>
        <w:ind w:firstLine="567"/>
        <w:jc w:val="both"/>
        <w:rPr>
          <w:rFonts w:ascii="Times New Roman" w:hAnsi="Times New Roman" w:cs="Times New Roman"/>
          <w:sz w:val="28"/>
          <w:szCs w:val="28"/>
        </w:rPr>
      </w:pPr>
    </w:p>
    <w:p w:rsidR="00D62216" w:rsidRPr="008C13A7" w:rsidRDefault="00D62216" w:rsidP="008C13A7">
      <w:pPr>
        <w:pStyle w:val="2"/>
        <w:rPr>
          <w:rFonts w:ascii="Times New Roman" w:hAnsi="Times New Roman" w:cs="Times New Roman"/>
          <w:color w:val="auto"/>
        </w:rPr>
      </w:pPr>
      <w:bookmarkStart w:id="17" w:name="_Toc453575167"/>
      <w:r w:rsidRPr="008C13A7">
        <w:rPr>
          <w:rFonts w:ascii="Times New Roman" w:hAnsi="Times New Roman" w:cs="Times New Roman"/>
          <w:color w:val="auto"/>
        </w:rPr>
        <w:t>5.4. Перспективная схема электроснабжения</w:t>
      </w:r>
      <w:bookmarkEnd w:id="17"/>
    </w:p>
    <w:p w:rsidR="000018BD" w:rsidRPr="000018BD" w:rsidRDefault="000018BD" w:rsidP="000018BD">
      <w:pPr>
        <w:spacing w:after="0" w:line="240" w:lineRule="auto"/>
        <w:ind w:firstLine="567"/>
        <w:jc w:val="both"/>
        <w:rPr>
          <w:rFonts w:ascii="Times New Roman" w:hAnsi="Times New Roman" w:cs="Times New Roman"/>
          <w:sz w:val="28"/>
          <w:szCs w:val="28"/>
        </w:rPr>
      </w:pPr>
      <w:r w:rsidRPr="000018BD">
        <w:rPr>
          <w:rFonts w:ascii="Times New Roman" w:hAnsi="Times New Roman" w:cs="Times New Roman"/>
          <w:sz w:val="28"/>
          <w:szCs w:val="28"/>
        </w:rPr>
        <w:t>На I очередь и расчетный срок необходимо выполнить капитальный ремонт и реконструкцию линий электропередачи и оборудования трансформаторных подстанций 10/0,4кВ.</w:t>
      </w:r>
    </w:p>
    <w:p w:rsidR="000018BD" w:rsidRPr="000018BD" w:rsidRDefault="000018BD" w:rsidP="000018BD">
      <w:pPr>
        <w:spacing w:after="0" w:line="240" w:lineRule="auto"/>
        <w:ind w:firstLine="567"/>
        <w:jc w:val="both"/>
        <w:rPr>
          <w:rFonts w:ascii="Times New Roman" w:hAnsi="Times New Roman" w:cs="Times New Roman"/>
          <w:sz w:val="28"/>
          <w:szCs w:val="28"/>
        </w:rPr>
      </w:pPr>
      <w:r w:rsidRPr="000018BD">
        <w:rPr>
          <w:rFonts w:ascii="Times New Roman" w:hAnsi="Times New Roman" w:cs="Times New Roman"/>
          <w:sz w:val="28"/>
          <w:szCs w:val="28"/>
        </w:rPr>
        <w:t xml:space="preserve">Для обеспечения энергоснабжения проектируемых жилых, общественно-деловых и промышленных территорий проектом предлагается строительство ТП 10/0,4кВ и воздушных линий энергоснабжения 10кВ. Воздушные линии энергоснабжения выполнить на опорах железобетонных. </w:t>
      </w:r>
    </w:p>
    <w:p w:rsidR="000120AB" w:rsidRDefault="000018BD" w:rsidP="000018BD">
      <w:pPr>
        <w:spacing w:after="0" w:line="240" w:lineRule="auto"/>
        <w:ind w:firstLine="567"/>
        <w:jc w:val="both"/>
        <w:rPr>
          <w:rFonts w:ascii="Times New Roman" w:hAnsi="Times New Roman" w:cs="Times New Roman"/>
          <w:sz w:val="28"/>
          <w:szCs w:val="28"/>
        </w:rPr>
      </w:pPr>
      <w:r w:rsidRPr="000018BD">
        <w:rPr>
          <w:rFonts w:ascii="Times New Roman" w:hAnsi="Times New Roman" w:cs="Times New Roman"/>
          <w:sz w:val="28"/>
          <w:szCs w:val="28"/>
        </w:rPr>
        <w:t>Так же проектом предлагается для повышения надежности электроснабжения выполнить реконструкцию ЛЭП ВЛ-10кВ ПС»</w:t>
      </w:r>
      <w:proofErr w:type="spellStart"/>
      <w:r w:rsidRPr="000018BD">
        <w:rPr>
          <w:rFonts w:ascii="Times New Roman" w:hAnsi="Times New Roman" w:cs="Times New Roman"/>
          <w:sz w:val="28"/>
          <w:szCs w:val="28"/>
        </w:rPr>
        <w:t>Краснотуранская</w:t>
      </w:r>
      <w:proofErr w:type="spellEnd"/>
      <w:r w:rsidRPr="000018BD">
        <w:rPr>
          <w:rFonts w:ascii="Times New Roman" w:hAnsi="Times New Roman" w:cs="Times New Roman"/>
          <w:sz w:val="28"/>
          <w:szCs w:val="28"/>
        </w:rPr>
        <w:t>»-</w:t>
      </w:r>
      <w:proofErr w:type="spellStart"/>
      <w:r w:rsidRPr="000018BD">
        <w:rPr>
          <w:rFonts w:ascii="Times New Roman" w:hAnsi="Times New Roman" w:cs="Times New Roman"/>
          <w:sz w:val="28"/>
          <w:szCs w:val="28"/>
        </w:rPr>
        <w:t>с</w:t>
      </w:r>
      <w:proofErr w:type="gramStart"/>
      <w:r w:rsidRPr="000018BD">
        <w:rPr>
          <w:rFonts w:ascii="Times New Roman" w:hAnsi="Times New Roman" w:cs="Times New Roman"/>
          <w:sz w:val="28"/>
          <w:szCs w:val="28"/>
        </w:rPr>
        <w:t>.Л</w:t>
      </w:r>
      <w:proofErr w:type="gramEnd"/>
      <w:r w:rsidRPr="000018BD">
        <w:rPr>
          <w:rFonts w:ascii="Times New Roman" w:hAnsi="Times New Roman" w:cs="Times New Roman"/>
          <w:sz w:val="28"/>
          <w:szCs w:val="28"/>
        </w:rPr>
        <w:t>ебяжье</w:t>
      </w:r>
      <w:proofErr w:type="spellEnd"/>
      <w:r w:rsidRPr="000018BD">
        <w:rPr>
          <w:rFonts w:ascii="Times New Roman" w:hAnsi="Times New Roman" w:cs="Times New Roman"/>
          <w:sz w:val="28"/>
          <w:szCs w:val="28"/>
        </w:rPr>
        <w:t xml:space="preserve"> с устройством ВЛ-10кВ </w:t>
      </w:r>
      <w:proofErr w:type="spellStart"/>
      <w:r w:rsidRPr="000018BD">
        <w:rPr>
          <w:rFonts w:ascii="Times New Roman" w:hAnsi="Times New Roman" w:cs="Times New Roman"/>
          <w:sz w:val="28"/>
          <w:szCs w:val="28"/>
        </w:rPr>
        <w:t>двухцепной</w:t>
      </w:r>
      <w:proofErr w:type="spellEnd"/>
      <w:r w:rsidRPr="000018BD">
        <w:rPr>
          <w:rFonts w:ascii="Times New Roman" w:hAnsi="Times New Roman" w:cs="Times New Roman"/>
          <w:sz w:val="28"/>
          <w:szCs w:val="28"/>
        </w:rPr>
        <w:t>, на опорах железобетонных.</w:t>
      </w:r>
    </w:p>
    <w:p w:rsidR="00466715" w:rsidRPr="008C13A7" w:rsidRDefault="00466715" w:rsidP="008C13A7">
      <w:pPr>
        <w:spacing w:after="0" w:line="240" w:lineRule="auto"/>
        <w:jc w:val="center"/>
        <w:rPr>
          <w:rFonts w:ascii="Times New Roman" w:hAnsi="Times New Roman" w:cs="Times New Roman"/>
          <w:sz w:val="28"/>
          <w:szCs w:val="28"/>
        </w:rPr>
      </w:pPr>
      <w:r w:rsidRPr="008C13A7">
        <w:rPr>
          <w:rFonts w:ascii="Times New Roman" w:hAnsi="Times New Roman" w:cs="Times New Roman"/>
          <w:sz w:val="28"/>
          <w:szCs w:val="28"/>
        </w:rPr>
        <w:t>Таблица проектируемых трансформаторных подстанций</w:t>
      </w:r>
    </w:p>
    <w:tbl>
      <w:tblPr>
        <w:tblW w:w="9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1729"/>
        <w:gridCol w:w="1997"/>
        <w:gridCol w:w="2576"/>
        <w:gridCol w:w="1570"/>
        <w:gridCol w:w="1167"/>
      </w:tblGrid>
      <w:tr w:rsidR="00466715" w:rsidRPr="00466715" w:rsidTr="00C22B6A">
        <w:trPr>
          <w:trHeight w:val="1081"/>
        </w:trPr>
        <w:tc>
          <w:tcPr>
            <w:tcW w:w="701" w:type="dxa"/>
          </w:tcPr>
          <w:p w:rsidR="00466715" w:rsidRPr="00466715" w:rsidRDefault="00466715" w:rsidP="00466715">
            <w:pPr>
              <w:spacing w:after="0" w:line="240" w:lineRule="auto"/>
              <w:ind w:left="-108" w:right="-202"/>
              <w:jc w:val="center"/>
              <w:rPr>
                <w:rFonts w:ascii="Times New Roman" w:eastAsia="Times New Roman" w:hAnsi="Times New Roman" w:cs="Times New Roman"/>
                <w:sz w:val="24"/>
                <w:szCs w:val="24"/>
                <w:lang w:eastAsia="ru-RU"/>
              </w:rPr>
            </w:pPr>
            <w:r w:rsidRPr="00466715">
              <w:rPr>
                <w:rFonts w:ascii="Times New Roman" w:eastAsia="Times New Roman" w:hAnsi="Times New Roman" w:cs="Times New Roman"/>
                <w:sz w:val="24"/>
                <w:szCs w:val="24"/>
                <w:lang w:eastAsia="ru-RU"/>
              </w:rPr>
              <w:t>№</w:t>
            </w:r>
          </w:p>
          <w:p w:rsidR="00466715" w:rsidRPr="00466715" w:rsidRDefault="00466715" w:rsidP="00466715">
            <w:pPr>
              <w:spacing w:after="0" w:line="240" w:lineRule="auto"/>
              <w:ind w:left="-108" w:right="-185"/>
              <w:jc w:val="center"/>
              <w:rPr>
                <w:rFonts w:ascii="Times New Roman" w:eastAsia="Times New Roman" w:hAnsi="Times New Roman" w:cs="Times New Roman"/>
                <w:sz w:val="24"/>
                <w:szCs w:val="24"/>
                <w:lang w:eastAsia="ru-RU"/>
              </w:rPr>
            </w:pPr>
            <w:proofErr w:type="gramStart"/>
            <w:r w:rsidRPr="00466715">
              <w:rPr>
                <w:rFonts w:ascii="Times New Roman" w:eastAsia="Times New Roman" w:hAnsi="Times New Roman" w:cs="Times New Roman"/>
                <w:sz w:val="24"/>
                <w:szCs w:val="24"/>
                <w:lang w:eastAsia="ru-RU"/>
              </w:rPr>
              <w:t>п</w:t>
            </w:r>
            <w:proofErr w:type="gramEnd"/>
            <w:r w:rsidRPr="00466715">
              <w:rPr>
                <w:rFonts w:ascii="Times New Roman" w:eastAsia="Times New Roman" w:hAnsi="Times New Roman" w:cs="Times New Roman"/>
                <w:sz w:val="24"/>
                <w:szCs w:val="24"/>
                <w:lang w:eastAsia="ru-RU"/>
              </w:rPr>
              <w:t>/п</w:t>
            </w:r>
          </w:p>
        </w:tc>
        <w:tc>
          <w:tcPr>
            <w:tcW w:w="1729" w:type="dxa"/>
          </w:tcPr>
          <w:p w:rsidR="00466715" w:rsidRPr="00466715" w:rsidRDefault="00466715" w:rsidP="00466715">
            <w:pPr>
              <w:spacing w:after="0" w:line="240" w:lineRule="auto"/>
              <w:ind w:right="-88"/>
              <w:jc w:val="center"/>
              <w:rPr>
                <w:rFonts w:ascii="Times New Roman" w:eastAsia="Times New Roman" w:hAnsi="Times New Roman" w:cs="Times New Roman"/>
                <w:sz w:val="24"/>
                <w:szCs w:val="24"/>
                <w:lang w:eastAsia="ru-RU"/>
              </w:rPr>
            </w:pPr>
            <w:r w:rsidRPr="00466715">
              <w:rPr>
                <w:rFonts w:ascii="Times New Roman" w:eastAsia="Times New Roman" w:hAnsi="Times New Roman" w:cs="Times New Roman"/>
                <w:sz w:val="24"/>
                <w:szCs w:val="24"/>
                <w:lang w:eastAsia="ru-RU"/>
              </w:rPr>
              <w:t>Квартал</w:t>
            </w:r>
          </w:p>
        </w:tc>
        <w:tc>
          <w:tcPr>
            <w:tcW w:w="1997" w:type="dxa"/>
          </w:tcPr>
          <w:p w:rsidR="00466715" w:rsidRPr="00466715" w:rsidRDefault="00466715" w:rsidP="00466715">
            <w:pPr>
              <w:spacing w:after="0" w:line="240" w:lineRule="auto"/>
              <w:ind w:right="-76"/>
              <w:jc w:val="center"/>
              <w:rPr>
                <w:rFonts w:ascii="Times New Roman" w:eastAsia="Times New Roman" w:hAnsi="Times New Roman" w:cs="Times New Roman"/>
                <w:sz w:val="24"/>
                <w:szCs w:val="24"/>
                <w:lang w:eastAsia="ru-RU"/>
              </w:rPr>
            </w:pPr>
            <w:r w:rsidRPr="00466715">
              <w:rPr>
                <w:rFonts w:ascii="Times New Roman" w:eastAsia="Times New Roman" w:hAnsi="Times New Roman" w:cs="Times New Roman"/>
                <w:sz w:val="24"/>
                <w:szCs w:val="24"/>
                <w:lang w:eastAsia="ru-RU"/>
              </w:rPr>
              <w:t>Тип ТП</w:t>
            </w:r>
          </w:p>
        </w:tc>
        <w:tc>
          <w:tcPr>
            <w:tcW w:w="2576" w:type="dxa"/>
          </w:tcPr>
          <w:p w:rsidR="00466715" w:rsidRPr="00466715" w:rsidRDefault="00466715" w:rsidP="00466715">
            <w:pPr>
              <w:spacing w:after="0" w:line="240" w:lineRule="auto"/>
              <w:jc w:val="center"/>
              <w:rPr>
                <w:rFonts w:ascii="Times New Roman" w:eastAsia="Times New Roman" w:hAnsi="Times New Roman" w:cs="Times New Roman"/>
                <w:sz w:val="24"/>
                <w:szCs w:val="24"/>
                <w:lang w:eastAsia="ru-RU"/>
              </w:rPr>
            </w:pPr>
            <w:r w:rsidRPr="00466715">
              <w:rPr>
                <w:rFonts w:ascii="Times New Roman" w:eastAsia="Times New Roman" w:hAnsi="Times New Roman" w:cs="Times New Roman"/>
                <w:sz w:val="24"/>
                <w:szCs w:val="24"/>
                <w:lang w:eastAsia="ru-RU"/>
              </w:rPr>
              <w:t>Кол-во и мощность трансформаторов</w:t>
            </w:r>
          </w:p>
        </w:tc>
        <w:tc>
          <w:tcPr>
            <w:tcW w:w="1570" w:type="dxa"/>
          </w:tcPr>
          <w:p w:rsidR="00466715" w:rsidRPr="00466715" w:rsidRDefault="00466715" w:rsidP="00466715">
            <w:pPr>
              <w:spacing w:after="0" w:line="240" w:lineRule="auto"/>
              <w:ind w:right="-40"/>
              <w:jc w:val="center"/>
              <w:rPr>
                <w:rFonts w:ascii="Times New Roman" w:eastAsia="Times New Roman" w:hAnsi="Times New Roman" w:cs="Times New Roman"/>
                <w:sz w:val="24"/>
                <w:szCs w:val="24"/>
                <w:lang w:eastAsia="ru-RU"/>
              </w:rPr>
            </w:pPr>
            <w:r w:rsidRPr="00466715">
              <w:rPr>
                <w:rFonts w:ascii="Times New Roman" w:eastAsia="Times New Roman" w:hAnsi="Times New Roman" w:cs="Times New Roman"/>
                <w:sz w:val="24"/>
                <w:szCs w:val="24"/>
                <w:lang w:eastAsia="ru-RU"/>
              </w:rPr>
              <w:t>Расчетная</w:t>
            </w:r>
          </w:p>
          <w:p w:rsidR="00466715" w:rsidRPr="00466715" w:rsidRDefault="00466715" w:rsidP="00466715">
            <w:pPr>
              <w:spacing w:after="0" w:line="240" w:lineRule="auto"/>
              <w:ind w:right="-40"/>
              <w:jc w:val="center"/>
              <w:rPr>
                <w:rFonts w:ascii="Times New Roman" w:eastAsia="Times New Roman" w:hAnsi="Times New Roman" w:cs="Times New Roman"/>
                <w:sz w:val="24"/>
                <w:szCs w:val="24"/>
                <w:lang w:eastAsia="ru-RU"/>
              </w:rPr>
            </w:pPr>
            <w:r w:rsidRPr="00466715">
              <w:rPr>
                <w:rFonts w:ascii="Times New Roman" w:eastAsia="Times New Roman" w:hAnsi="Times New Roman" w:cs="Times New Roman"/>
                <w:sz w:val="24"/>
                <w:szCs w:val="24"/>
                <w:lang w:eastAsia="ru-RU"/>
              </w:rPr>
              <w:t>нагрузка,</w:t>
            </w:r>
          </w:p>
          <w:p w:rsidR="00466715" w:rsidRPr="00466715" w:rsidRDefault="00466715" w:rsidP="00466715">
            <w:pPr>
              <w:spacing w:after="0" w:line="240" w:lineRule="auto"/>
              <w:ind w:right="-40"/>
              <w:jc w:val="center"/>
              <w:rPr>
                <w:rFonts w:ascii="Times New Roman" w:eastAsia="Times New Roman" w:hAnsi="Times New Roman" w:cs="Times New Roman"/>
                <w:sz w:val="24"/>
                <w:szCs w:val="24"/>
                <w:lang w:eastAsia="ru-RU"/>
              </w:rPr>
            </w:pPr>
            <w:proofErr w:type="spellStart"/>
            <w:r w:rsidRPr="00466715">
              <w:rPr>
                <w:rFonts w:ascii="Times New Roman" w:eastAsia="Times New Roman" w:hAnsi="Times New Roman" w:cs="Times New Roman"/>
                <w:sz w:val="24"/>
                <w:szCs w:val="24"/>
                <w:lang w:eastAsia="ru-RU"/>
              </w:rPr>
              <w:t>кВ</w:t>
            </w:r>
            <w:proofErr w:type="spellEnd"/>
          </w:p>
        </w:tc>
        <w:tc>
          <w:tcPr>
            <w:tcW w:w="1167" w:type="dxa"/>
          </w:tcPr>
          <w:p w:rsidR="00466715" w:rsidRPr="00466715" w:rsidRDefault="00466715" w:rsidP="00466715">
            <w:pPr>
              <w:spacing w:after="0" w:line="240" w:lineRule="auto"/>
              <w:ind w:right="-7"/>
              <w:jc w:val="center"/>
              <w:rPr>
                <w:rFonts w:ascii="Times New Roman" w:eastAsia="Times New Roman" w:hAnsi="Times New Roman" w:cs="Times New Roman"/>
                <w:sz w:val="24"/>
                <w:szCs w:val="24"/>
                <w:lang w:eastAsia="ru-RU"/>
              </w:rPr>
            </w:pPr>
            <w:r w:rsidRPr="00466715">
              <w:rPr>
                <w:rFonts w:ascii="Times New Roman" w:eastAsia="Times New Roman" w:hAnsi="Times New Roman" w:cs="Times New Roman"/>
                <w:sz w:val="24"/>
                <w:szCs w:val="24"/>
                <w:lang w:eastAsia="ru-RU"/>
              </w:rPr>
              <w:t>Прим.</w:t>
            </w:r>
          </w:p>
        </w:tc>
      </w:tr>
      <w:tr w:rsidR="00466715" w:rsidRPr="00466715" w:rsidTr="00C22B6A">
        <w:trPr>
          <w:trHeight w:val="338"/>
        </w:trPr>
        <w:tc>
          <w:tcPr>
            <w:tcW w:w="701" w:type="dxa"/>
          </w:tcPr>
          <w:p w:rsidR="00466715" w:rsidRPr="00466715" w:rsidRDefault="00466715" w:rsidP="00466715">
            <w:pPr>
              <w:spacing w:after="0" w:line="240" w:lineRule="auto"/>
              <w:ind w:right="-185"/>
              <w:jc w:val="center"/>
              <w:rPr>
                <w:rFonts w:ascii="Times New Roman" w:eastAsia="Times New Roman" w:hAnsi="Times New Roman" w:cs="Times New Roman"/>
                <w:sz w:val="24"/>
                <w:szCs w:val="24"/>
                <w:lang w:eastAsia="ru-RU"/>
              </w:rPr>
            </w:pPr>
            <w:r w:rsidRPr="00466715">
              <w:rPr>
                <w:rFonts w:ascii="Times New Roman" w:eastAsia="Times New Roman" w:hAnsi="Times New Roman" w:cs="Times New Roman"/>
                <w:sz w:val="24"/>
                <w:szCs w:val="24"/>
                <w:lang w:eastAsia="ru-RU"/>
              </w:rPr>
              <w:t>1</w:t>
            </w:r>
          </w:p>
        </w:tc>
        <w:tc>
          <w:tcPr>
            <w:tcW w:w="1729" w:type="dxa"/>
          </w:tcPr>
          <w:p w:rsidR="00466715" w:rsidRPr="00466715" w:rsidRDefault="00466715" w:rsidP="00466715">
            <w:pPr>
              <w:spacing w:after="0" w:line="240" w:lineRule="auto"/>
              <w:jc w:val="center"/>
              <w:rPr>
                <w:rFonts w:ascii="Times New Roman" w:eastAsia="Times New Roman" w:hAnsi="Times New Roman" w:cs="Times New Roman"/>
                <w:sz w:val="24"/>
                <w:szCs w:val="24"/>
                <w:lang w:eastAsia="ru-RU"/>
              </w:rPr>
            </w:pPr>
            <w:r w:rsidRPr="00466715">
              <w:rPr>
                <w:rFonts w:ascii="Times New Roman" w:eastAsia="Times New Roman" w:hAnsi="Times New Roman" w:cs="Times New Roman"/>
                <w:sz w:val="24"/>
                <w:szCs w:val="24"/>
                <w:lang w:eastAsia="ru-RU"/>
              </w:rPr>
              <w:t>1 очередь</w:t>
            </w:r>
          </w:p>
        </w:tc>
        <w:tc>
          <w:tcPr>
            <w:tcW w:w="1997" w:type="dxa"/>
          </w:tcPr>
          <w:p w:rsidR="00466715" w:rsidRPr="00466715" w:rsidRDefault="00466715" w:rsidP="00466715">
            <w:pPr>
              <w:spacing w:after="0" w:line="240" w:lineRule="auto"/>
              <w:ind w:right="-76"/>
              <w:jc w:val="center"/>
              <w:rPr>
                <w:rFonts w:ascii="Times New Roman" w:eastAsia="Times New Roman" w:hAnsi="Times New Roman" w:cs="Times New Roman"/>
                <w:sz w:val="24"/>
                <w:szCs w:val="24"/>
                <w:lang w:eastAsia="ru-RU"/>
              </w:rPr>
            </w:pPr>
            <w:r w:rsidRPr="00466715">
              <w:rPr>
                <w:rFonts w:ascii="Times New Roman" w:eastAsia="Times New Roman" w:hAnsi="Times New Roman" w:cs="Times New Roman"/>
                <w:sz w:val="24"/>
                <w:szCs w:val="24"/>
                <w:lang w:eastAsia="ru-RU"/>
              </w:rPr>
              <w:t>УК-42-1000</w:t>
            </w:r>
          </w:p>
        </w:tc>
        <w:tc>
          <w:tcPr>
            <w:tcW w:w="2576" w:type="dxa"/>
          </w:tcPr>
          <w:p w:rsidR="00466715" w:rsidRPr="00466715" w:rsidRDefault="00466715" w:rsidP="00466715">
            <w:pPr>
              <w:spacing w:after="0" w:line="240" w:lineRule="auto"/>
              <w:ind w:right="-185"/>
              <w:jc w:val="center"/>
              <w:rPr>
                <w:rFonts w:ascii="Times New Roman" w:eastAsia="Times New Roman" w:hAnsi="Times New Roman" w:cs="Times New Roman"/>
                <w:sz w:val="24"/>
                <w:szCs w:val="24"/>
                <w:lang w:eastAsia="ru-RU"/>
              </w:rPr>
            </w:pPr>
            <w:r w:rsidRPr="00466715">
              <w:rPr>
                <w:rFonts w:ascii="Times New Roman" w:eastAsia="Times New Roman" w:hAnsi="Times New Roman" w:cs="Times New Roman"/>
                <w:sz w:val="24"/>
                <w:szCs w:val="24"/>
                <w:lang w:eastAsia="ru-RU"/>
              </w:rPr>
              <w:t>2(2х63)</w:t>
            </w:r>
          </w:p>
        </w:tc>
        <w:tc>
          <w:tcPr>
            <w:tcW w:w="1570" w:type="dxa"/>
          </w:tcPr>
          <w:p w:rsidR="00466715" w:rsidRPr="00466715" w:rsidRDefault="00466715" w:rsidP="00466715">
            <w:pPr>
              <w:spacing w:after="0" w:line="240" w:lineRule="auto"/>
              <w:ind w:right="-185"/>
              <w:jc w:val="center"/>
              <w:rPr>
                <w:rFonts w:ascii="Times New Roman" w:eastAsia="Times New Roman" w:hAnsi="Times New Roman" w:cs="Times New Roman"/>
                <w:sz w:val="24"/>
                <w:szCs w:val="24"/>
                <w:lang w:eastAsia="ru-RU"/>
              </w:rPr>
            </w:pPr>
            <w:r w:rsidRPr="00466715">
              <w:rPr>
                <w:rFonts w:ascii="Times New Roman" w:eastAsia="Times New Roman" w:hAnsi="Times New Roman" w:cs="Times New Roman"/>
                <w:sz w:val="24"/>
                <w:szCs w:val="24"/>
                <w:lang w:eastAsia="ru-RU"/>
              </w:rPr>
              <w:t>140,00</w:t>
            </w:r>
          </w:p>
        </w:tc>
        <w:tc>
          <w:tcPr>
            <w:tcW w:w="1167" w:type="dxa"/>
          </w:tcPr>
          <w:p w:rsidR="00466715" w:rsidRPr="00466715" w:rsidRDefault="00466715" w:rsidP="00466715">
            <w:pPr>
              <w:spacing w:after="0" w:line="240" w:lineRule="auto"/>
              <w:ind w:right="-149"/>
              <w:jc w:val="center"/>
              <w:rPr>
                <w:rFonts w:ascii="Times New Roman" w:eastAsia="Times New Roman" w:hAnsi="Times New Roman" w:cs="Times New Roman"/>
                <w:sz w:val="24"/>
                <w:szCs w:val="24"/>
                <w:lang w:eastAsia="ru-RU"/>
              </w:rPr>
            </w:pPr>
          </w:p>
        </w:tc>
      </w:tr>
      <w:tr w:rsidR="00466715" w:rsidRPr="00466715" w:rsidTr="00C22B6A">
        <w:trPr>
          <w:trHeight w:val="338"/>
        </w:trPr>
        <w:tc>
          <w:tcPr>
            <w:tcW w:w="701" w:type="dxa"/>
          </w:tcPr>
          <w:p w:rsidR="00466715" w:rsidRPr="00466715" w:rsidRDefault="00466715" w:rsidP="00466715">
            <w:pPr>
              <w:spacing w:after="0" w:line="240" w:lineRule="auto"/>
              <w:ind w:right="-185"/>
              <w:jc w:val="center"/>
              <w:rPr>
                <w:rFonts w:ascii="Times New Roman" w:eastAsia="Times New Roman" w:hAnsi="Times New Roman" w:cs="Times New Roman"/>
                <w:sz w:val="24"/>
                <w:szCs w:val="24"/>
                <w:lang w:eastAsia="ru-RU"/>
              </w:rPr>
            </w:pPr>
            <w:r w:rsidRPr="00466715">
              <w:rPr>
                <w:rFonts w:ascii="Times New Roman" w:eastAsia="Times New Roman" w:hAnsi="Times New Roman" w:cs="Times New Roman"/>
                <w:sz w:val="24"/>
                <w:szCs w:val="24"/>
                <w:lang w:eastAsia="ru-RU"/>
              </w:rPr>
              <w:t>2</w:t>
            </w:r>
          </w:p>
        </w:tc>
        <w:tc>
          <w:tcPr>
            <w:tcW w:w="1729" w:type="dxa"/>
          </w:tcPr>
          <w:p w:rsidR="00466715" w:rsidRPr="00466715" w:rsidRDefault="00466715" w:rsidP="00466715">
            <w:pPr>
              <w:spacing w:after="0" w:line="240" w:lineRule="auto"/>
              <w:jc w:val="center"/>
              <w:rPr>
                <w:rFonts w:ascii="Times New Roman" w:eastAsia="Times New Roman" w:hAnsi="Times New Roman" w:cs="Times New Roman"/>
                <w:sz w:val="24"/>
                <w:szCs w:val="24"/>
                <w:lang w:eastAsia="ru-RU"/>
              </w:rPr>
            </w:pPr>
            <w:r w:rsidRPr="00466715">
              <w:rPr>
                <w:rFonts w:ascii="Times New Roman" w:eastAsia="Times New Roman" w:hAnsi="Times New Roman" w:cs="Times New Roman"/>
                <w:sz w:val="24"/>
                <w:szCs w:val="24"/>
                <w:lang w:eastAsia="ru-RU"/>
              </w:rPr>
              <w:t>Расчетный срок</w:t>
            </w:r>
          </w:p>
        </w:tc>
        <w:tc>
          <w:tcPr>
            <w:tcW w:w="1997" w:type="dxa"/>
          </w:tcPr>
          <w:p w:rsidR="00466715" w:rsidRPr="00466715" w:rsidRDefault="00466715" w:rsidP="00466715">
            <w:pPr>
              <w:spacing w:after="0" w:line="240" w:lineRule="auto"/>
              <w:ind w:right="-76"/>
              <w:jc w:val="center"/>
              <w:rPr>
                <w:rFonts w:ascii="Times New Roman" w:eastAsia="Times New Roman" w:hAnsi="Times New Roman" w:cs="Times New Roman"/>
                <w:sz w:val="24"/>
                <w:szCs w:val="24"/>
                <w:lang w:eastAsia="ru-RU"/>
              </w:rPr>
            </w:pPr>
            <w:r w:rsidRPr="00466715">
              <w:rPr>
                <w:rFonts w:ascii="Times New Roman" w:eastAsia="Times New Roman" w:hAnsi="Times New Roman" w:cs="Times New Roman"/>
                <w:sz w:val="24"/>
                <w:szCs w:val="24"/>
                <w:lang w:eastAsia="ru-RU"/>
              </w:rPr>
              <w:t>-//-</w:t>
            </w:r>
          </w:p>
        </w:tc>
        <w:tc>
          <w:tcPr>
            <w:tcW w:w="2576" w:type="dxa"/>
          </w:tcPr>
          <w:p w:rsidR="00466715" w:rsidRPr="00466715" w:rsidRDefault="00466715" w:rsidP="00466715">
            <w:pPr>
              <w:spacing w:after="0" w:line="240" w:lineRule="auto"/>
              <w:ind w:right="-185"/>
              <w:jc w:val="center"/>
              <w:rPr>
                <w:rFonts w:ascii="Times New Roman" w:eastAsia="Times New Roman" w:hAnsi="Times New Roman" w:cs="Times New Roman"/>
                <w:sz w:val="24"/>
                <w:szCs w:val="24"/>
                <w:highlight w:val="yellow"/>
                <w:lang w:eastAsia="ru-RU"/>
              </w:rPr>
            </w:pPr>
            <w:r w:rsidRPr="00466715">
              <w:rPr>
                <w:rFonts w:ascii="Times New Roman" w:eastAsia="Times New Roman" w:hAnsi="Times New Roman" w:cs="Times New Roman"/>
                <w:sz w:val="24"/>
                <w:szCs w:val="24"/>
                <w:lang w:eastAsia="ru-RU"/>
              </w:rPr>
              <w:t>2(2х100)</w:t>
            </w:r>
          </w:p>
        </w:tc>
        <w:tc>
          <w:tcPr>
            <w:tcW w:w="1570" w:type="dxa"/>
          </w:tcPr>
          <w:p w:rsidR="00466715" w:rsidRPr="00466715" w:rsidRDefault="00466715" w:rsidP="00466715">
            <w:pPr>
              <w:spacing w:after="0" w:line="240" w:lineRule="auto"/>
              <w:ind w:right="-185"/>
              <w:jc w:val="center"/>
              <w:rPr>
                <w:rFonts w:ascii="Times New Roman" w:eastAsia="Times New Roman" w:hAnsi="Times New Roman" w:cs="Times New Roman"/>
                <w:sz w:val="24"/>
                <w:szCs w:val="24"/>
                <w:lang w:eastAsia="ru-RU"/>
              </w:rPr>
            </w:pPr>
            <w:r w:rsidRPr="00466715">
              <w:rPr>
                <w:rFonts w:ascii="Times New Roman" w:eastAsia="Times New Roman" w:hAnsi="Times New Roman" w:cs="Times New Roman"/>
                <w:sz w:val="24"/>
                <w:szCs w:val="24"/>
                <w:lang w:eastAsia="ru-RU"/>
              </w:rPr>
              <w:t>225,00</w:t>
            </w:r>
          </w:p>
        </w:tc>
        <w:tc>
          <w:tcPr>
            <w:tcW w:w="1167" w:type="dxa"/>
          </w:tcPr>
          <w:p w:rsidR="00466715" w:rsidRPr="00466715" w:rsidRDefault="00466715" w:rsidP="00466715">
            <w:pPr>
              <w:spacing w:after="0" w:line="240" w:lineRule="auto"/>
              <w:ind w:right="-149"/>
              <w:jc w:val="center"/>
              <w:rPr>
                <w:rFonts w:ascii="Times New Roman" w:eastAsia="Times New Roman" w:hAnsi="Times New Roman" w:cs="Times New Roman"/>
                <w:sz w:val="24"/>
                <w:szCs w:val="24"/>
                <w:lang w:eastAsia="ru-RU"/>
              </w:rPr>
            </w:pPr>
          </w:p>
        </w:tc>
      </w:tr>
    </w:tbl>
    <w:p w:rsidR="00466715" w:rsidRPr="00466715" w:rsidRDefault="00466715" w:rsidP="00466715">
      <w:pPr>
        <w:spacing w:after="0" w:line="240" w:lineRule="auto"/>
        <w:ind w:firstLine="540"/>
        <w:jc w:val="center"/>
        <w:rPr>
          <w:rFonts w:ascii="Times New Roman" w:eastAsia="Times New Roman" w:hAnsi="Times New Roman" w:cs="Times New Roman"/>
          <w:sz w:val="28"/>
          <w:szCs w:val="28"/>
          <w:lang w:eastAsia="ru-RU"/>
        </w:rPr>
      </w:pPr>
    </w:p>
    <w:p w:rsidR="00466715" w:rsidRPr="00466715" w:rsidRDefault="00466715" w:rsidP="00466715">
      <w:pPr>
        <w:spacing w:after="0" w:line="240" w:lineRule="auto"/>
        <w:ind w:firstLine="540"/>
        <w:jc w:val="center"/>
        <w:rPr>
          <w:rFonts w:ascii="Times New Roman" w:eastAsia="Times New Roman" w:hAnsi="Times New Roman" w:cs="Times New Roman"/>
          <w:sz w:val="28"/>
          <w:szCs w:val="28"/>
          <w:lang w:eastAsia="ru-RU"/>
        </w:rPr>
      </w:pPr>
      <w:r w:rsidRPr="00466715">
        <w:rPr>
          <w:rFonts w:ascii="Times New Roman" w:eastAsia="Times New Roman" w:hAnsi="Times New Roman" w:cs="Times New Roman"/>
          <w:sz w:val="28"/>
          <w:szCs w:val="28"/>
          <w:lang w:eastAsia="ru-RU"/>
        </w:rPr>
        <w:t>Объемы работ на 1 очередь и Расчетный срок.</w:t>
      </w:r>
    </w:p>
    <w:tbl>
      <w:tblPr>
        <w:tblW w:w="9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245"/>
        <w:gridCol w:w="1263"/>
        <w:gridCol w:w="1276"/>
        <w:gridCol w:w="953"/>
      </w:tblGrid>
      <w:tr w:rsidR="00466715" w:rsidRPr="00466715" w:rsidTr="00D87474">
        <w:trPr>
          <w:trHeight w:val="639"/>
          <w:tblHeader/>
        </w:trPr>
        <w:tc>
          <w:tcPr>
            <w:tcW w:w="709" w:type="dxa"/>
          </w:tcPr>
          <w:p w:rsidR="00466715" w:rsidRPr="00466715" w:rsidRDefault="00466715" w:rsidP="00466715">
            <w:pPr>
              <w:spacing w:after="0" w:line="240" w:lineRule="auto"/>
              <w:jc w:val="center"/>
              <w:rPr>
                <w:rFonts w:ascii="Times New Roman" w:eastAsia="Times New Roman" w:hAnsi="Times New Roman" w:cs="Times New Roman"/>
                <w:sz w:val="24"/>
                <w:szCs w:val="24"/>
                <w:lang w:eastAsia="ru-RU"/>
              </w:rPr>
            </w:pPr>
            <w:r w:rsidRPr="00466715">
              <w:rPr>
                <w:rFonts w:ascii="Times New Roman" w:eastAsia="Times New Roman" w:hAnsi="Times New Roman" w:cs="Times New Roman"/>
                <w:sz w:val="24"/>
                <w:szCs w:val="24"/>
                <w:lang w:eastAsia="ru-RU"/>
              </w:rPr>
              <w:t>№</w:t>
            </w:r>
          </w:p>
          <w:p w:rsidR="00466715" w:rsidRPr="00466715" w:rsidRDefault="00466715" w:rsidP="00466715">
            <w:pPr>
              <w:spacing w:after="0" w:line="240" w:lineRule="auto"/>
              <w:jc w:val="center"/>
              <w:rPr>
                <w:rFonts w:ascii="Times New Roman" w:eastAsia="Times New Roman" w:hAnsi="Times New Roman" w:cs="Times New Roman"/>
                <w:sz w:val="24"/>
                <w:szCs w:val="24"/>
                <w:lang w:eastAsia="ru-RU"/>
              </w:rPr>
            </w:pPr>
            <w:proofErr w:type="gramStart"/>
            <w:r w:rsidRPr="00466715">
              <w:rPr>
                <w:rFonts w:ascii="Times New Roman" w:eastAsia="Times New Roman" w:hAnsi="Times New Roman" w:cs="Times New Roman"/>
                <w:sz w:val="24"/>
                <w:szCs w:val="24"/>
                <w:lang w:eastAsia="ru-RU"/>
              </w:rPr>
              <w:t>п</w:t>
            </w:r>
            <w:proofErr w:type="gramEnd"/>
            <w:r w:rsidRPr="00466715">
              <w:rPr>
                <w:rFonts w:ascii="Times New Roman" w:eastAsia="Times New Roman" w:hAnsi="Times New Roman" w:cs="Times New Roman"/>
                <w:sz w:val="24"/>
                <w:szCs w:val="24"/>
                <w:lang w:eastAsia="ru-RU"/>
              </w:rPr>
              <w:t>/п</w:t>
            </w:r>
          </w:p>
        </w:tc>
        <w:tc>
          <w:tcPr>
            <w:tcW w:w="5245" w:type="dxa"/>
          </w:tcPr>
          <w:p w:rsidR="00466715" w:rsidRPr="00466715" w:rsidRDefault="00466715" w:rsidP="00466715">
            <w:pPr>
              <w:spacing w:after="0" w:line="240" w:lineRule="auto"/>
              <w:jc w:val="center"/>
              <w:rPr>
                <w:rFonts w:ascii="Times New Roman" w:eastAsia="Times New Roman" w:hAnsi="Times New Roman" w:cs="Times New Roman"/>
                <w:sz w:val="24"/>
                <w:szCs w:val="24"/>
                <w:lang w:eastAsia="ru-RU"/>
              </w:rPr>
            </w:pPr>
            <w:r w:rsidRPr="00466715">
              <w:rPr>
                <w:rFonts w:ascii="Times New Roman" w:eastAsia="Times New Roman" w:hAnsi="Times New Roman" w:cs="Times New Roman"/>
                <w:sz w:val="24"/>
                <w:szCs w:val="24"/>
                <w:lang w:eastAsia="ru-RU"/>
              </w:rPr>
              <w:t>Наименование работ</w:t>
            </w:r>
          </w:p>
        </w:tc>
        <w:tc>
          <w:tcPr>
            <w:tcW w:w="1263" w:type="dxa"/>
          </w:tcPr>
          <w:p w:rsidR="00466715" w:rsidRPr="00466715" w:rsidRDefault="00466715" w:rsidP="00466715">
            <w:pPr>
              <w:spacing w:after="0" w:line="240" w:lineRule="auto"/>
              <w:ind w:left="-108" w:right="-89"/>
              <w:jc w:val="center"/>
              <w:rPr>
                <w:rFonts w:ascii="Times New Roman" w:eastAsia="Times New Roman" w:hAnsi="Times New Roman" w:cs="Times New Roman"/>
                <w:sz w:val="24"/>
                <w:szCs w:val="24"/>
                <w:lang w:eastAsia="ru-RU"/>
              </w:rPr>
            </w:pPr>
            <w:r w:rsidRPr="00466715">
              <w:rPr>
                <w:rFonts w:ascii="Times New Roman" w:eastAsia="Times New Roman" w:hAnsi="Times New Roman" w:cs="Times New Roman"/>
                <w:sz w:val="24"/>
                <w:szCs w:val="24"/>
                <w:lang w:eastAsia="ru-RU"/>
              </w:rPr>
              <w:t xml:space="preserve">Ед. </w:t>
            </w:r>
            <w:proofErr w:type="spellStart"/>
            <w:proofErr w:type="gramStart"/>
            <w:r w:rsidRPr="00466715">
              <w:rPr>
                <w:rFonts w:ascii="Times New Roman" w:eastAsia="Times New Roman" w:hAnsi="Times New Roman" w:cs="Times New Roman"/>
                <w:sz w:val="24"/>
                <w:szCs w:val="24"/>
                <w:lang w:eastAsia="ru-RU"/>
              </w:rPr>
              <w:t>измер-ения</w:t>
            </w:r>
            <w:proofErr w:type="spellEnd"/>
            <w:proofErr w:type="gramEnd"/>
          </w:p>
        </w:tc>
        <w:tc>
          <w:tcPr>
            <w:tcW w:w="1276" w:type="dxa"/>
          </w:tcPr>
          <w:p w:rsidR="00466715" w:rsidRPr="00466715" w:rsidRDefault="00466715" w:rsidP="0046671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466715">
              <w:rPr>
                <w:rFonts w:ascii="Times New Roman" w:eastAsia="Times New Roman" w:hAnsi="Times New Roman" w:cs="Times New Roman"/>
                <w:sz w:val="24"/>
                <w:szCs w:val="24"/>
                <w:lang w:eastAsia="ru-RU"/>
              </w:rPr>
              <w:t>Колич-ество</w:t>
            </w:r>
            <w:proofErr w:type="spellEnd"/>
            <w:proofErr w:type="gramEnd"/>
          </w:p>
        </w:tc>
        <w:tc>
          <w:tcPr>
            <w:tcW w:w="953" w:type="dxa"/>
          </w:tcPr>
          <w:p w:rsidR="00466715" w:rsidRPr="00466715" w:rsidRDefault="00466715" w:rsidP="00466715">
            <w:pPr>
              <w:spacing w:after="0" w:line="240" w:lineRule="auto"/>
              <w:jc w:val="center"/>
              <w:rPr>
                <w:rFonts w:ascii="Times New Roman" w:eastAsia="Times New Roman" w:hAnsi="Times New Roman" w:cs="Times New Roman"/>
                <w:sz w:val="24"/>
                <w:szCs w:val="24"/>
                <w:lang w:eastAsia="ru-RU"/>
              </w:rPr>
            </w:pPr>
            <w:r w:rsidRPr="00466715">
              <w:rPr>
                <w:rFonts w:ascii="Times New Roman" w:eastAsia="Times New Roman" w:hAnsi="Times New Roman" w:cs="Times New Roman"/>
                <w:sz w:val="24"/>
                <w:szCs w:val="24"/>
                <w:lang w:eastAsia="ru-RU"/>
              </w:rPr>
              <w:t>Прим</w:t>
            </w:r>
          </w:p>
        </w:tc>
      </w:tr>
      <w:tr w:rsidR="00466715" w:rsidRPr="00466715" w:rsidTr="00D87474">
        <w:trPr>
          <w:trHeight w:val="973"/>
        </w:trPr>
        <w:tc>
          <w:tcPr>
            <w:tcW w:w="709" w:type="dxa"/>
          </w:tcPr>
          <w:p w:rsidR="00466715" w:rsidRPr="00466715" w:rsidRDefault="00466715" w:rsidP="00466715">
            <w:pPr>
              <w:spacing w:after="0" w:line="240" w:lineRule="auto"/>
              <w:jc w:val="center"/>
              <w:rPr>
                <w:rFonts w:ascii="Times New Roman" w:eastAsia="Times New Roman" w:hAnsi="Times New Roman" w:cs="Times New Roman"/>
                <w:sz w:val="24"/>
                <w:szCs w:val="24"/>
                <w:lang w:eastAsia="ru-RU"/>
              </w:rPr>
            </w:pPr>
            <w:r w:rsidRPr="00466715">
              <w:rPr>
                <w:rFonts w:ascii="Times New Roman" w:eastAsia="Times New Roman" w:hAnsi="Times New Roman" w:cs="Times New Roman"/>
                <w:sz w:val="24"/>
                <w:szCs w:val="24"/>
                <w:lang w:eastAsia="ru-RU"/>
              </w:rPr>
              <w:lastRenderedPageBreak/>
              <w:t>1</w:t>
            </w:r>
          </w:p>
        </w:tc>
        <w:tc>
          <w:tcPr>
            <w:tcW w:w="5245" w:type="dxa"/>
          </w:tcPr>
          <w:p w:rsidR="00466715" w:rsidRPr="00466715" w:rsidRDefault="00466715" w:rsidP="00466715">
            <w:pPr>
              <w:spacing w:after="0" w:line="240" w:lineRule="auto"/>
              <w:rPr>
                <w:rFonts w:ascii="Times New Roman" w:eastAsia="Times New Roman" w:hAnsi="Times New Roman" w:cs="Times New Roman"/>
                <w:sz w:val="24"/>
                <w:szCs w:val="24"/>
                <w:lang w:eastAsia="ru-RU"/>
              </w:rPr>
            </w:pPr>
            <w:r w:rsidRPr="00466715">
              <w:rPr>
                <w:rFonts w:ascii="Times New Roman" w:eastAsia="Times New Roman" w:hAnsi="Times New Roman" w:cs="Times New Roman"/>
                <w:sz w:val="24"/>
                <w:szCs w:val="24"/>
                <w:lang w:eastAsia="ru-RU"/>
              </w:rPr>
              <w:t xml:space="preserve">Строительство и монтаж трансформаторной подстанции 10/0,4 </w:t>
            </w:r>
            <w:proofErr w:type="spellStart"/>
            <w:r w:rsidRPr="00466715">
              <w:rPr>
                <w:rFonts w:ascii="Times New Roman" w:eastAsia="Times New Roman" w:hAnsi="Times New Roman" w:cs="Times New Roman"/>
                <w:sz w:val="24"/>
                <w:szCs w:val="24"/>
                <w:lang w:eastAsia="ru-RU"/>
              </w:rPr>
              <w:t>кВ</w:t>
            </w:r>
            <w:proofErr w:type="spellEnd"/>
            <w:r w:rsidRPr="00466715">
              <w:rPr>
                <w:rFonts w:ascii="Times New Roman" w:eastAsia="Times New Roman" w:hAnsi="Times New Roman" w:cs="Times New Roman"/>
                <w:sz w:val="24"/>
                <w:szCs w:val="24"/>
                <w:lang w:eastAsia="ru-RU"/>
              </w:rPr>
              <w:t xml:space="preserve"> типа УК-42-1000 с двумя трансформаторами 63 </w:t>
            </w:r>
            <w:proofErr w:type="spellStart"/>
            <w:r w:rsidRPr="00466715">
              <w:rPr>
                <w:rFonts w:ascii="Times New Roman" w:eastAsia="Times New Roman" w:hAnsi="Times New Roman" w:cs="Times New Roman"/>
                <w:sz w:val="24"/>
                <w:szCs w:val="24"/>
                <w:lang w:eastAsia="ru-RU"/>
              </w:rPr>
              <w:t>кВа</w:t>
            </w:r>
            <w:proofErr w:type="spellEnd"/>
          </w:p>
        </w:tc>
        <w:tc>
          <w:tcPr>
            <w:tcW w:w="1263" w:type="dxa"/>
          </w:tcPr>
          <w:p w:rsidR="00466715" w:rsidRPr="00466715" w:rsidRDefault="00466715" w:rsidP="0046671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466715">
              <w:rPr>
                <w:rFonts w:ascii="Times New Roman" w:eastAsia="Times New Roman" w:hAnsi="Times New Roman" w:cs="Times New Roman"/>
                <w:sz w:val="24"/>
                <w:szCs w:val="24"/>
                <w:lang w:eastAsia="ru-RU"/>
              </w:rPr>
              <w:t>шт</w:t>
            </w:r>
            <w:proofErr w:type="spellEnd"/>
            <w:proofErr w:type="gramEnd"/>
          </w:p>
        </w:tc>
        <w:tc>
          <w:tcPr>
            <w:tcW w:w="1276" w:type="dxa"/>
          </w:tcPr>
          <w:p w:rsidR="00466715" w:rsidRPr="00466715" w:rsidRDefault="00466715" w:rsidP="00466715">
            <w:pPr>
              <w:spacing w:after="0" w:line="240" w:lineRule="auto"/>
              <w:jc w:val="center"/>
              <w:rPr>
                <w:rFonts w:ascii="Times New Roman" w:eastAsia="Times New Roman" w:hAnsi="Times New Roman" w:cs="Times New Roman"/>
                <w:sz w:val="24"/>
                <w:szCs w:val="24"/>
                <w:lang w:eastAsia="ru-RU"/>
              </w:rPr>
            </w:pPr>
            <w:r w:rsidRPr="00466715">
              <w:rPr>
                <w:rFonts w:ascii="Times New Roman" w:eastAsia="Times New Roman" w:hAnsi="Times New Roman" w:cs="Times New Roman"/>
                <w:sz w:val="24"/>
                <w:szCs w:val="24"/>
                <w:lang w:eastAsia="ru-RU"/>
              </w:rPr>
              <w:t>2</w:t>
            </w:r>
          </w:p>
        </w:tc>
        <w:tc>
          <w:tcPr>
            <w:tcW w:w="953" w:type="dxa"/>
          </w:tcPr>
          <w:p w:rsidR="00466715" w:rsidRPr="00466715" w:rsidRDefault="00466715" w:rsidP="00466715">
            <w:pPr>
              <w:spacing w:after="0" w:line="240" w:lineRule="auto"/>
              <w:jc w:val="center"/>
              <w:rPr>
                <w:rFonts w:ascii="Times New Roman" w:eastAsia="Times New Roman" w:hAnsi="Times New Roman" w:cs="Times New Roman"/>
                <w:sz w:val="24"/>
                <w:szCs w:val="24"/>
                <w:lang w:eastAsia="ru-RU"/>
              </w:rPr>
            </w:pPr>
          </w:p>
        </w:tc>
      </w:tr>
      <w:tr w:rsidR="00466715" w:rsidRPr="00466715" w:rsidTr="00D87474">
        <w:trPr>
          <w:trHeight w:val="973"/>
        </w:trPr>
        <w:tc>
          <w:tcPr>
            <w:tcW w:w="709" w:type="dxa"/>
          </w:tcPr>
          <w:p w:rsidR="00466715" w:rsidRPr="00466715" w:rsidRDefault="00466715" w:rsidP="00466715">
            <w:pPr>
              <w:spacing w:after="0" w:line="240" w:lineRule="auto"/>
              <w:jc w:val="center"/>
              <w:rPr>
                <w:rFonts w:ascii="Times New Roman" w:eastAsia="Times New Roman" w:hAnsi="Times New Roman" w:cs="Times New Roman"/>
                <w:sz w:val="24"/>
                <w:szCs w:val="24"/>
                <w:lang w:eastAsia="ru-RU"/>
              </w:rPr>
            </w:pPr>
            <w:r w:rsidRPr="00466715">
              <w:rPr>
                <w:rFonts w:ascii="Times New Roman" w:eastAsia="Times New Roman" w:hAnsi="Times New Roman" w:cs="Times New Roman"/>
                <w:sz w:val="24"/>
                <w:szCs w:val="24"/>
                <w:lang w:eastAsia="ru-RU"/>
              </w:rPr>
              <w:t>2</w:t>
            </w:r>
          </w:p>
        </w:tc>
        <w:tc>
          <w:tcPr>
            <w:tcW w:w="5245" w:type="dxa"/>
          </w:tcPr>
          <w:p w:rsidR="00466715" w:rsidRPr="00466715" w:rsidRDefault="00466715" w:rsidP="00466715">
            <w:pPr>
              <w:spacing w:after="0" w:line="240" w:lineRule="auto"/>
              <w:rPr>
                <w:rFonts w:ascii="Times New Roman" w:eastAsia="Times New Roman" w:hAnsi="Times New Roman" w:cs="Times New Roman"/>
                <w:sz w:val="24"/>
                <w:szCs w:val="24"/>
                <w:lang w:eastAsia="ru-RU"/>
              </w:rPr>
            </w:pPr>
            <w:r w:rsidRPr="00466715">
              <w:rPr>
                <w:rFonts w:ascii="Times New Roman" w:eastAsia="Times New Roman" w:hAnsi="Times New Roman" w:cs="Times New Roman"/>
                <w:sz w:val="24"/>
                <w:szCs w:val="24"/>
                <w:lang w:eastAsia="ru-RU"/>
              </w:rPr>
              <w:t xml:space="preserve">Строительство и монтаж трансформаторной подстанции 10/0,4 </w:t>
            </w:r>
            <w:proofErr w:type="spellStart"/>
            <w:r w:rsidRPr="00466715">
              <w:rPr>
                <w:rFonts w:ascii="Times New Roman" w:eastAsia="Times New Roman" w:hAnsi="Times New Roman" w:cs="Times New Roman"/>
                <w:sz w:val="24"/>
                <w:szCs w:val="24"/>
                <w:lang w:eastAsia="ru-RU"/>
              </w:rPr>
              <w:t>кВ</w:t>
            </w:r>
            <w:proofErr w:type="spellEnd"/>
            <w:r w:rsidRPr="00466715">
              <w:rPr>
                <w:rFonts w:ascii="Times New Roman" w:eastAsia="Times New Roman" w:hAnsi="Times New Roman" w:cs="Times New Roman"/>
                <w:sz w:val="24"/>
                <w:szCs w:val="24"/>
                <w:lang w:eastAsia="ru-RU"/>
              </w:rPr>
              <w:t xml:space="preserve"> типа УК-42-1000 с двумя трансформаторами 100 </w:t>
            </w:r>
            <w:proofErr w:type="spellStart"/>
            <w:r w:rsidRPr="00466715">
              <w:rPr>
                <w:rFonts w:ascii="Times New Roman" w:eastAsia="Times New Roman" w:hAnsi="Times New Roman" w:cs="Times New Roman"/>
                <w:sz w:val="24"/>
                <w:szCs w:val="24"/>
                <w:lang w:eastAsia="ru-RU"/>
              </w:rPr>
              <w:t>кВа</w:t>
            </w:r>
            <w:proofErr w:type="spellEnd"/>
          </w:p>
        </w:tc>
        <w:tc>
          <w:tcPr>
            <w:tcW w:w="1263" w:type="dxa"/>
          </w:tcPr>
          <w:p w:rsidR="00466715" w:rsidRPr="00466715" w:rsidRDefault="00466715" w:rsidP="00466715">
            <w:pPr>
              <w:spacing w:after="0" w:line="240" w:lineRule="auto"/>
              <w:jc w:val="center"/>
              <w:rPr>
                <w:rFonts w:ascii="Times New Roman" w:eastAsia="Times New Roman" w:hAnsi="Times New Roman" w:cs="Times New Roman"/>
                <w:sz w:val="24"/>
                <w:szCs w:val="24"/>
                <w:lang w:eastAsia="ru-RU"/>
              </w:rPr>
            </w:pPr>
            <w:r w:rsidRPr="00466715">
              <w:rPr>
                <w:rFonts w:ascii="Times New Roman" w:eastAsia="Times New Roman" w:hAnsi="Times New Roman" w:cs="Times New Roman"/>
                <w:sz w:val="24"/>
                <w:szCs w:val="24"/>
                <w:lang w:eastAsia="ru-RU"/>
              </w:rPr>
              <w:t>шт.</w:t>
            </w:r>
          </w:p>
        </w:tc>
        <w:tc>
          <w:tcPr>
            <w:tcW w:w="1276" w:type="dxa"/>
          </w:tcPr>
          <w:p w:rsidR="00466715" w:rsidRPr="00466715" w:rsidRDefault="00466715" w:rsidP="00466715">
            <w:pPr>
              <w:spacing w:after="0" w:line="240" w:lineRule="auto"/>
              <w:jc w:val="center"/>
              <w:rPr>
                <w:rFonts w:ascii="Times New Roman" w:eastAsia="Times New Roman" w:hAnsi="Times New Roman" w:cs="Times New Roman"/>
                <w:sz w:val="24"/>
                <w:szCs w:val="24"/>
                <w:lang w:eastAsia="ru-RU"/>
              </w:rPr>
            </w:pPr>
            <w:r w:rsidRPr="00466715">
              <w:rPr>
                <w:rFonts w:ascii="Times New Roman" w:eastAsia="Times New Roman" w:hAnsi="Times New Roman" w:cs="Times New Roman"/>
                <w:sz w:val="24"/>
                <w:szCs w:val="24"/>
                <w:lang w:eastAsia="ru-RU"/>
              </w:rPr>
              <w:t>2</w:t>
            </w:r>
          </w:p>
        </w:tc>
        <w:tc>
          <w:tcPr>
            <w:tcW w:w="953" w:type="dxa"/>
          </w:tcPr>
          <w:p w:rsidR="00466715" w:rsidRPr="00466715" w:rsidRDefault="00466715" w:rsidP="00466715">
            <w:pPr>
              <w:spacing w:after="0" w:line="240" w:lineRule="auto"/>
              <w:jc w:val="center"/>
              <w:rPr>
                <w:rFonts w:ascii="Times New Roman" w:eastAsia="Times New Roman" w:hAnsi="Times New Roman" w:cs="Times New Roman"/>
                <w:sz w:val="24"/>
                <w:szCs w:val="24"/>
                <w:lang w:eastAsia="ru-RU"/>
              </w:rPr>
            </w:pPr>
          </w:p>
        </w:tc>
      </w:tr>
      <w:tr w:rsidR="00466715" w:rsidRPr="00466715" w:rsidTr="00D87474">
        <w:trPr>
          <w:trHeight w:val="654"/>
        </w:trPr>
        <w:tc>
          <w:tcPr>
            <w:tcW w:w="709" w:type="dxa"/>
          </w:tcPr>
          <w:p w:rsidR="00466715" w:rsidRPr="00466715" w:rsidRDefault="00466715" w:rsidP="00466715">
            <w:pPr>
              <w:spacing w:after="0" w:line="240" w:lineRule="auto"/>
              <w:jc w:val="center"/>
              <w:rPr>
                <w:rFonts w:ascii="Times New Roman" w:eastAsia="Times New Roman" w:hAnsi="Times New Roman" w:cs="Times New Roman"/>
                <w:sz w:val="24"/>
                <w:szCs w:val="24"/>
                <w:lang w:eastAsia="ru-RU"/>
              </w:rPr>
            </w:pPr>
            <w:r w:rsidRPr="00466715">
              <w:rPr>
                <w:rFonts w:ascii="Times New Roman" w:eastAsia="Times New Roman" w:hAnsi="Times New Roman" w:cs="Times New Roman"/>
                <w:sz w:val="24"/>
                <w:szCs w:val="24"/>
                <w:lang w:eastAsia="ru-RU"/>
              </w:rPr>
              <w:t>3</w:t>
            </w:r>
          </w:p>
        </w:tc>
        <w:tc>
          <w:tcPr>
            <w:tcW w:w="5245" w:type="dxa"/>
          </w:tcPr>
          <w:p w:rsidR="00466715" w:rsidRPr="00466715" w:rsidRDefault="00466715" w:rsidP="00466715">
            <w:pPr>
              <w:spacing w:after="0" w:line="240" w:lineRule="auto"/>
              <w:ind w:left="34"/>
              <w:rPr>
                <w:rFonts w:ascii="Times New Roman" w:eastAsia="Times New Roman" w:hAnsi="Times New Roman" w:cs="Times New Roman"/>
                <w:sz w:val="24"/>
                <w:szCs w:val="24"/>
                <w:lang w:eastAsia="ru-RU"/>
              </w:rPr>
            </w:pPr>
            <w:r w:rsidRPr="00466715">
              <w:rPr>
                <w:rFonts w:ascii="Times New Roman" w:eastAsia="Times New Roman" w:hAnsi="Times New Roman" w:cs="Times New Roman"/>
                <w:sz w:val="24"/>
                <w:szCs w:val="24"/>
                <w:lang w:eastAsia="ru-RU"/>
              </w:rPr>
              <w:t xml:space="preserve">Монтаж воздушной линии </w:t>
            </w:r>
            <w:proofErr w:type="spellStart"/>
            <w:r w:rsidRPr="00466715">
              <w:rPr>
                <w:rFonts w:ascii="Times New Roman" w:eastAsia="Times New Roman" w:hAnsi="Times New Roman" w:cs="Times New Roman"/>
                <w:sz w:val="24"/>
                <w:szCs w:val="24"/>
                <w:lang w:eastAsia="ru-RU"/>
              </w:rPr>
              <w:t>энергопередачи</w:t>
            </w:r>
            <w:proofErr w:type="spellEnd"/>
            <w:r w:rsidRPr="00466715">
              <w:rPr>
                <w:rFonts w:ascii="Times New Roman" w:eastAsia="Times New Roman" w:hAnsi="Times New Roman" w:cs="Times New Roman"/>
                <w:sz w:val="24"/>
                <w:szCs w:val="24"/>
                <w:lang w:eastAsia="ru-RU"/>
              </w:rPr>
              <w:t xml:space="preserve"> 10кВ на опорах железобетонных</w:t>
            </w:r>
          </w:p>
        </w:tc>
        <w:tc>
          <w:tcPr>
            <w:tcW w:w="1263" w:type="dxa"/>
          </w:tcPr>
          <w:p w:rsidR="00466715" w:rsidRPr="00466715" w:rsidRDefault="00466715" w:rsidP="00466715">
            <w:pPr>
              <w:spacing w:after="0" w:line="240" w:lineRule="auto"/>
              <w:jc w:val="center"/>
              <w:rPr>
                <w:rFonts w:ascii="Times New Roman" w:eastAsia="Times New Roman" w:hAnsi="Times New Roman" w:cs="Times New Roman"/>
                <w:sz w:val="24"/>
                <w:szCs w:val="24"/>
                <w:lang w:eastAsia="ru-RU"/>
              </w:rPr>
            </w:pPr>
            <w:proofErr w:type="spellStart"/>
            <w:r w:rsidRPr="00466715">
              <w:rPr>
                <w:rFonts w:ascii="Times New Roman" w:eastAsia="Times New Roman" w:hAnsi="Times New Roman" w:cs="Times New Roman"/>
                <w:sz w:val="24"/>
                <w:szCs w:val="24"/>
                <w:lang w:eastAsia="ru-RU"/>
              </w:rPr>
              <w:t>м.п</w:t>
            </w:r>
            <w:proofErr w:type="spellEnd"/>
            <w:r w:rsidRPr="00466715">
              <w:rPr>
                <w:rFonts w:ascii="Times New Roman" w:eastAsia="Times New Roman" w:hAnsi="Times New Roman" w:cs="Times New Roman"/>
                <w:sz w:val="24"/>
                <w:szCs w:val="24"/>
                <w:lang w:eastAsia="ru-RU"/>
              </w:rPr>
              <w:t>.</w:t>
            </w:r>
          </w:p>
        </w:tc>
        <w:tc>
          <w:tcPr>
            <w:tcW w:w="1276" w:type="dxa"/>
          </w:tcPr>
          <w:p w:rsidR="00466715" w:rsidRPr="00466715" w:rsidRDefault="00466715" w:rsidP="00466715">
            <w:pPr>
              <w:spacing w:after="0" w:line="240" w:lineRule="auto"/>
              <w:ind w:left="-173" w:right="-108"/>
              <w:jc w:val="center"/>
              <w:rPr>
                <w:rFonts w:ascii="Times New Roman" w:eastAsia="Times New Roman" w:hAnsi="Times New Roman" w:cs="Times New Roman"/>
                <w:sz w:val="24"/>
                <w:szCs w:val="24"/>
                <w:lang w:eastAsia="ru-RU"/>
              </w:rPr>
            </w:pPr>
            <w:r w:rsidRPr="00466715">
              <w:rPr>
                <w:rFonts w:ascii="Times New Roman" w:eastAsia="Times New Roman" w:hAnsi="Times New Roman" w:cs="Times New Roman"/>
                <w:sz w:val="24"/>
                <w:szCs w:val="24"/>
                <w:lang w:eastAsia="ru-RU"/>
              </w:rPr>
              <w:t>3570,00</w:t>
            </w:r>
          </w:p>
        </w:tc>
        <w:tc>
          <w:tcPr>
            <w:tcW w:w="953" w:type="dxa"/>
          </w:tcPr>
          <w:p w:rsidR="00466715" w:rsidRPr="00466715" w:rsidRDefault="00466715" w:rsidP="00466715">
            <w:pPr>
              <w:spacing w:after="0" w:line="240" w:lineRule="auto"/>
              <w:jc w:val="center"/>
              <w:rPr>
                <w:rFonts w:ascii="Times New Roman" w:eastAsia="Times New Roman" w:hAnsi="Times New Roman" w:cs="Times New Roman"/>
                <w:sz w:val="24"/>
                <w:szCs w:val="24"/>
                <w:lang w:eastAsia="ru-RU"/>
              </w:rPr>
            </w:pPr>
          </w:p>
        </w:tc>
      </w:tr>
      <w:tr w:rsidR="00466715" w:rsidRPr="00466715" w:rsidTr="00D87474">
        <w:trPr>
          <w:trHeight w:val="654"/>
        </w:trPr>
        <w:tc>
          <w:tcPr>
            <w:tcW w:w="709" w:type="dxa"/>
          </w:tcPr>
          <w:p w:rsidR="00466715" w:rsidRPr="00466715" w:rsidRDefault="00466715" w:rsidP="00466715">
            <w:pPr>
              <w:spacing w:after="0" w:line="240" w:lineRule="auto"/>
              <w:jc w:val="center"/>
              <w:rPr>
                <w:rFonts w:ascii="Times New Roman" w:eastAsia="Times New Roman" w:hAnsi="Times New Roman" w:cs="Times New Roman"/>
                <w:sz w:val="24"/>
                <w:szCs w:val="24"/>
                <w:lang w:eastAsia="ru-RU"/>
              </w:rPr>
            </w:pPr>
            <w:r w:rsidRPr="00466715">
              <w:rPr>
                <w:rFonts w:ascii="Times New Roman" w:eastAsia="Times New Roman" w:hAnsi="Times New Roman" w:cs="Times New Roman"/>
                <w:sz w:val="24"/>
                <w:szCs w:val="24"/>
                <w:lang w:eastAsia="ru-RU"/>
              </w:rPr>
              <w:t>4</w:t>
            </w:r>
          </w:p>
        </w:tc>
        <w:tc>
          <w:tcPr>
            <w:tcW w:w="5245" w:type="dxa"/>
          </w:tcPr>
          <w:p w:rsidR="00466715" w:rsidRPr="00466715" w:rsidRDefault="00466715" w:rsidP="00466715">
            <w:pPr>
              <w:spacing w:after="0" w:line="240" w:lineRule="auto"/>
              <w:ind w:left="34"/>
              <w:rPr>
                <w:rFonts w:ascii="Times New Roman" w:eastAsia="Times New Roman" w:hAnsi="Times New Roman" w:cs="Times New Roman"/>
                <w:sz w:val="24"/>
                <w:szCs w:val="24"/>
                <w:lang w:eastAsia="ru-RU"/>
              </w:rPr>
            </w:pPr>
            <w:r w:rsidRPr="00466715">
              <w:rPr>
                <w:rFonts w:ascii="Times New Roman" w:eastAsia="Times New Roman" w:hAnsi="Times New Roman" w:cs="Times New Roman"/>
                <w:sz w:val="24"/>
                <w:szCs w:val="24"/>
                <w:lang w:eastAsia="ru-RU"/>
              </w:rPr>
              <w:t>Реконструкция воздушной</w:t>
            </w:r>
            <w:r w:rsidR="00D87474">
              <w:rPr>
                <w:rFonts w:ascii="Times New Roman" w:eastAsia="Times New Roman" w:hAnsi="Times New Roman" w:cs="Times New Roman"/>
                <w:sz w:val="24"/>
                <w:szCs w:val="24"/>
                <w:lang w:eastAsia="ru-RU"/>
              </w:rPr>
              <w:t xml:space="preserve"> </w:t>
            </w:r>
            <w:r w:rsidRPr="00466715">
              <w:rPr>
                <w:rFonts w:ascii="Times New Roman" w:eastAsia="Times New Roman" w:hAnsi="Times New Roman" w:cs="Times New Roman"/>
                <w:sz w:val="24"/>
                <w:szCs w:val="24"/>
                <w:lang w:eastAsia="ru-RU"/>
              </w:rPr>
              <w:t xml:space="preserve">линии </w:t>
            </w:r>
            <w:proofErr w:type="spellStart"/>
            <w:r w:rsidRPr="00466715">
              <w:rPr>
                <w:rFonts w:ascii="Times New Roman" w:eastAsia="Times New Roman" w:hAnsi="Times New Roman" w:cs="Times New Roman"/>
                <w:sz w:val="24"/>
                <w:szCs w:val="24"/>
                <w:lang w:eastAsia="ru-RU"/>
              </w:rPr>
              <w:t>энергопередачи</w:t>
            </w:r>
            <w:proofErr w:type="spellEnd"/>
            <w:r w:rsidRPr="00466715">
              <w:rPr>
                <w:rFonts w:ascii="Times New Roman" w:eastAsia="Times New Roman" w:hAnsi="Times New Roman" w:cs="Times New Roman"/>
                <w:sz w:val="24"/>
                <w:szCs w:val="24"/>
                <w:lang w:eastAsia="ru-RU"/>
              </w:rPr>
              <w:t xml:space="preserve"> 10кВ </w:t>
            </w:r>
            <w:proofErr w:type="spellStart"/>
            <w:r w:rsidRPr="00466715">
              <w:rPr>
                <w:rFonts w:ascii="Times New Roman" w:eastAsia="Times New Roman" w:hAnsi="Times New Roman" w:cs="Times New Roman"/>
                <w:sz w:val="24"/>
                <w:szCs w:val="24"/>
                <w:lang w:eastAsia="ru-RU"/>
              </w:rPr>
              <w:t>двухцепная</w:t>
            </w:r>
            <w:proofErr w:type="spellEnd"/>
            <w:r w:rsidRPr="00466715">
              <w:rPr>
                <w:rFonts w:ascii="Times New Roman" w:eastAsia="Times New Roman" w:hAnsi="Times New Roman" w:cs="Times New Roman"/>
                <w:sz w:val="24"/>
                <w:szCs w:val="24"/>
                <w:lang w:eastAsia="ru-RU"/>
              </w:rPr>
              <w:t xml:space="preserve"> ВЛ-10кВ</w:t>
            </w:r>
          </w:p>
          <w:p w:rsidR="00466715" w:rsidRPr="00466715" w:rsidRDefault="00466715" w:rsidP="00466715">
            <w:pPr>
              <w:spacing w:after="0" w:line="240" w:lineRule="auto"/>
              <w:ind w:left="34"/>
              <w:rPr>
                <w:rFonts w:ascii="Times New Roman" w:eastAsia="Times New Roman" w:hAnsi="Times New Roman" w:cs="Times New Roman"/>
                <w:sz w:val="24"/>
                <w:szCs w:val="24"/>
                <w:lang w:eastAsia="ru-RU"/>
              </w:rPr>
            </w:pPr>
            <w:r w:rsidRPr="00466715">
              <w:rPr>
                <w:rFonts w:ascii="Times New Roman" w:eastAsia="Times New Roman" w:hAnsi="Times New Roman" w:cs="Times New Roman"/>
                <w:sz w:val="24"/>
                <w:szCs w:val="24"/>
                <w:lang w:eastAsia="ru-RU"/>
              </w:rPr>
              <w:t>ПС «</w:t>
            </w:r>
            <w:proofErr w:type="spellStart"/>
            <w:r w:rsidRPr="00466715">
              <w:rPr>
                <w:rFonts w:ascii="Times New Roman" w:eastAsia="Times New Roman" w:hAnsi="Times New Roman" w:cs="Times New Roman"/>
                <w:sz w:val="24"/>
                <w:szCs w:val="24"/>
                <w:lang w:eastAsia="ru-RU"/>
              </w:rPr>
              <w:t>Краснотуранская</w:t>
            </w:r>
            <w:proofErr w:type="spellEnd"/>
            <w:r w:rsidRPr="00466715">
              <w:rPr>
                <w:rFonts w:ascii="Times New Roman" w:eastAsia="Times New Roman" w:hAnsi="Times New Roman" w:cs="Times New Roman"/>
                <w:sz w:val="24"/>
                <w:szCs w:val="24"/>
                <w:lang w:eastAsia="ru-RU"/>
              </w:rPr>
              <w:t>»-</w:t>
            </w:r>
            <w:proofErr w:type="spellStart"/>
            <w:r w:rsidRPr="00466715">
              <w:rPr>
                <w:rFonts w:ascii="Times New Roman" w:eastAsia="Times New Roman" w:hAnsi="Times New Roman" w:cs="Times New Roman"/>
                <w:sz w:val="24"/>
                <w:szCs w:val="24"/>
                <w:lang w:eastAsia="ru-RU"/>
              </w:rPr>
              <w:t>с</w:t>
            </w:r>
            <w:proofErr w:type="gramStart"/>
            <w:r w:rsidRPr="00466715">
              <w:rPr>
                <w:rFonts w:ascii="Times New Roman" w:eastAsia="Times New Roman" w:hAnsi="Times New Roman" w:cs="Times New Roman"/>
                <w:sz w:val="24"/>
                <w:szCs w:val="24"/>
                <w:lang w:eastAsia="ru-RU"/>
              </w:rPr>
              <w:t>.Л</w:t>
            </w:r>
            <w:proofErr w:type="gramEnd"/>
            <w:r w:rsidRPr="00466715">
              <w:rPr>
                <w:rFonts w:ascii="Times New Roman" w:eastAsia="Times New Roman" w:hAnsi="Times New Roman" w:cs="Times New Roman"/>
                <w:sz w:val="24"/>
                <w:szCs w:val="24"/>
                <w:lang w:eastAsia="ru-RU"/>
              </w:rPr>
              <w:t>ебяжье</w:t>
            </w:r>
            <w:proofErr w:type="spellEnd"/>
            <w:r w:rsidRPr="00466715">
              <w:rPr>
                <w:rFonts w:ascii="Times New Roman" w:eastAsia="Times New Roman" w:hAnsi="Times New Roman" w:cs="Times New Roman"/>
                <w:sz w:val="24"/>
                <w:szCs w:val="24"/>
                <w:lang w:eastAsia="ru-RU"/>
              </w:rPr>
              <w:t xml:space="preserve"> </w:t>
            </w:r>
          </w:p>
          <w:p w:rsidR="00466715" w:rsidRPr="00466715" w:rsidRDefault="00466715" w:rsidP="00466715">
            <w:pPr>
              <w:spacing w:after="0" w:line="240" w:lineRule="auto"/>
              <w:ind w:left="34"/>
              <w:rPr>
                <w:rFonts w:ascii="Times New Roman" w:eastAsia="Times New Roman" w:hAnsi="Times New Roman" w:cs="Times New Roman"/>
                <w:sz w:val="24"/>
                <w:szCs w:val="24"/>
                <w:lang w:eastAsia="ru-RU"/>
              </w:rPr>
            </w:pPr>
            <w:r w:rsidRPr="00466715">
              <w:rPr>
                <w:rFonts w:ascii="Times New Roman" w:eastAsia="Times New Roman" w:hAnsi="Times New Roman" w:cs="Times New Roman"/>
                <w:sz w:val="24"/>
                <w:szCs w:val="24"/>
                <w:lang w:eastAsia="ru-RU"/>
              </w:rPr>
              <w:t>на опорах железобетонных</w:t>
            </w:r>
          </w:p>
        </w:tc>
        <w:tc>
          <w:tcPr>
            <w:tcW w:w="1263" w:type="dxa"/>
          </w:tcPr>
          <w:p w:rsidR="00466715" w:rsidRPr="00466715" w:rsidRDefault="00466715" w:rsidP="00466715">
            <w:pPr>
              <w:spacing w:after="0" w:line="240" w:lineRule="auto"/>
              <w:jc w:val="center"/>
              <w:rPr>
                <w:rFonts w:ascii="Times New Roman" w:eastAsia="Times New Roman" w:hAnsi="Times New Roman" w:cs="Times New Roman"/>
                <w:sz w:val="24"/>
                <w:szCs w:val="24"/>
                <w:lang w:eastAsia="ru-RU"/>
              </w:rPr>
            </w:pPr>
            <w:proofErr w:type="spellStart"/>
            <w:r w:rsidRPr="00466715">
              <w:rPr>
                <w:rFonts w:ascii="Times New Roman" w:eastAsia="Times New Roman" w:hAnsi="Times New Roman" w:cs="Times New Roman"/>
                <w:sz w:val="24"/>
                <w:szCs w:val="24"/>
                <w:lang w:eastAsia="ru-RU"/>
              </w:rPr>
              <w:t>м.п</w:t>
            </w:r>
            <w:proofErr w:type="spellEnd"/>
            <w:r w:rsidRPr="00466715">
              <w:rPr>
                <w:rFonts w:ascii="Times New Roman" w:eastAsia="Times New Roman" w:hAnsi="Times New Roman" w:cs="Times New Roman"/>
                <w:sz w:val="24"/>
                <w:szCs w:val="24"/>
                <w:lang w:eastAsia="ru-RU"/>
              </w:rPr>
              <w:t>.</w:t>
            </w:r>
          </w:p>
        </w:tc>
        <w:tc>
          <w:tcPr>
            <w:tcW w:w="1276" w:type="dxa"/>
          </w:tcPr>
          <w:p w:rsidR="00466715" w:rsidRPr="00466715" w:rsidRDefault="00466715" w:rsidP="00466715">
            <w:pPr>
              <w:spacing w:after="0" w:line="240" w:lineRule="auto"/>
              <w:ind w:left="-173" w:right="-108"/>
              <w:jc w:val="center"/>
              <w:rPr>
                <w:rFonts w:ascii="Times New Roman" w:eastAsia="Times New Roman" w:hAnsi="Times New Roman" w:cs="Times New Roman"/>
                <w:sz w:val="24"/>
                <w:szCs w:val="24"/>
                <w:lang w:eastAsia="ru-RU"/>
              </w:rPr>
            </w:pPr>
            <w:r w:rsidRPr="00466715">
              <w:rPr>
                <w:rFonts w:ascii="Times New Roman" w:eastAsia="Times New Roman" w:hAnsi="Times New Roman" w:cs="Times New Roman"/>
                <w:sz w:val="24"/>
                <w:szCs w:val="24"/>
                <w:lang w:eastAsia="ru-RU"/>
              </w:rPr>
              <w:t>10490,00</w:t>
            </w:r>
          </w:p>
        </w:tc>
        <w:tc>
          <w:tcPr>
            <w:tcW w:w="953" w:type="dxa"/>
          </w:tcPr>
          <w:p w:rsidR="00466715" w:rsidRPr="00466715" w:rsidRDefault="00466715" w:rsidP="00466715">
            <w:pPr>
              <w:spacing w:after="0" w:line="240" w:lineRule="auto"/>
              <w:jc w:val="center"/>
              <w:rPr>
                <w:rFonts w:ascii="Times New Roman" w:eastAsia="Times New Roman" w:hAnsi="Times New Roman" w:cs="Times New Roman"/>
                <w:sz w:val="24"/>
                <w:szCs w:val="24"/>
                <w:lang w:eastAsia="ru-RU"/>
              </w:rPr>
            </w:pPr>
          </w:p>
        </w:tc>
      </w:tr>
    </w:tbl>
    <w:p w:rsidR="00466715" w:rsidRPr="00466715" w:rsidRDefault="00466715" w:rsidP="00466715">
      <w:pPr>
        <w:spacing w:after="0" w:line="240" w:lineRule="auto"/>
        <w:jc w:val="center"/>
        <w:rPr>
          <w:rFonts w:ascii="Times New Roman" w:eastAsia="Times New Roman" w:hAnsi="Times New Roman" w:cs="Times New Roman"/>
          <w:color w:val="FF0000"/>
          <w:sz w:val="28"/>
          <w:szCs w:val="28"/>
          <w:lang w:eastAsia="ru-RU"/>
        </w:rPr>
      </w:pPr>
    </w:p>
    <w:p w:rsidR="00661CAE" w:rsidRPr="008C13A7" w:rsidRDefault="00661CAE" w:rsidP="008C13A7">
      <w:pPr>
        <w:pStyle w:val="1"/>
        <w:spacing w:before="0" w:line="240" w:lineRule="auto"/>
        <w:rPr>
          <w:rFonts w:ascii="Times New Roman" w:hAnsi="Times New Roman" w:cs="Times New Roman"/>
          <w:color w:val="000000" w:themeColor="text1"/>
        </w:rPr>
      </w:pPr>
      <w:bookmarkStart w:id="18" w:name="_Toc453575168"/>
      <w:r w:rsidRPr="008C13A7">
        <w:rPr>
          <w:rFonts w:ascii="Times New Roman" w:hAnsi="Times New Roman" w:cs="Times New Roman"/>
          <w:color w:val="000000" w:themeColor="text1"/>
        </w:rPr>
        <w:t>6. УПРАВЛЕНИЕ ПРОГРАММОЙ</w:t>
      </w:r>
      <w:bookmarkEnd w:id="18"/>
    </w:p>
    <w:p w:rsidR="00661CAE" w:rsidRPr="00661CAE" w:rsidRDefault="00661CAE" w:rsidP="00661CAE">
      <w:pPr>
        <w:spacing w:after="0" w:line="240" w:lineRule="auto"/>
        <w:ind w:firstLine="567"/>
        <w:jc w:val="both"/>
        <w:rPr>
          <w:rFonts w:ascii="Times New Roman" w:hAnsi="Times New Roman" w:cs="Times New Roman"/>
          <w:sz w:val="28"/>
          <w:szCs w:val="28"/>
        </w:rPr>
      </w:pPr>
      <w:r w:rsidRPr="00661CAE">
        <w:rPr>
          <w:rFonts w:ascii="Times New Roman" w:hAnsi="Times New Roman" w:cs="Times New Roman"/>
          <w:sz w:val="28"/>
          <w:szCs w:val="28"/>
        </w:rPr>
        <w:t xml:space="preserve">Реализация Программы осуществляется администрацией </w:t>
      </w:r>
      <w:r>
        <w:rPr>
          <w:rFonts w:ascii="Times New Roman" w:hAnsi="Times New Roman" w:cs="Times New Roman"/>
          <w:sz w:val="28"/>
          <w:szCs w:val="28"/>
        </w:rPr>
        <w:t>Ле</w:t>
      </w:r>
      <w:r w:rsidR="00A04508">
        <w:rPr>
          <w:rFonts w:ascii="Times New Roman" w:hAnsi="Times New Roman" w:cs="Times New Roman"/>
          <w:sz w:val="28"/>
          <w:szCs w:val="28"/>
        </w:rPr>
        <w:t>б</w:t>
      </w:r>
      <w:r>
        <w:rPr>
          <w:rFonts w:ascii="Times New Roman" w:hAnsi="Times New Roman" w:cs="Times New Roman"/>
          <w:sz w:val="28"/>
          <w:szCs w:val="28"/>
        </w:rPr>
        <w:t>яженского</w:t>
      </w:r>
      <w:r w:rsidRPr="00661CAE">
        <w:rPr>
          <w:rFonts w:ascii="Times New Roman" w:hAnsi="Times New Roman" w:cs="Times New Roman"/>
          <w:sz w:val="28"/>
          <w:szCs w:val="28"/>
        </w:rPr>
        <w:t xml:space="preserve"> сельского поселения. Для решения задач программы предполагается использовать средства федерального бюджета, краевого бюджета, средства местного бюджета, собственные средства предприятий коммунального комплекса. Пересмотр тарифов на ЖКУ производится в соответствии с действующим </w:t>
      </w:r>
      <w:r>
        <w:rPr>
          <w:rFonts w:ascii="Times New Roman" w:hAnsi="Times New Roman" w:cs="Times New Roman"/>
          <w:sz w:val="28"/>
          <w:szCs w:val="28"/>
        </w:rPr>
        <w:t>законодательством.</w:t>
      </w:r>
    </w:p>
    <w:p w:rsidR="00661CAE" w:rsidRPr="00661CAE" w:rsidRDefault="00661CAE" w:rsidP="00661CAE">
      <w:pPr>
        <w:spacing w:after="0" w:line="240" w:lineRule="auto"/>
        <w:ind w:firstLine="567"/>
        <w:jc w:val="both"/>
        <w:rPr>
          <w:rFonts w:ascii="Times New Roman" w:hAnsi="Times New Roman" w:cs="Times New Roman"/>
          <w:sz w:val="28"/>
          <w:szCs w:val="28"/>
        </w:rPr>
      </w:pPr>
      <w:r w:rsidRPr="00661CAE">
        <w:rPr>
          <w:rFonts w:ascii="Times New Roman" w:hAnsi="Times New Roman" w:cs="Times New Roman"/>
          <w:sz w:val="28"/>
          <w:szCs w:val="28"/>
        </w:rPr>
        <w:t>В рамках реализации данной программы в соответствии со стратегическими приоритетами развития,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661CAE" w:rsidRPr="00661CAE" w:rsidRDefault="00661CAE" w:rsidP="00661CAE">
      <w:pPr>
        <w:spacing w:after="0" w:line="240" w:lineRule="auto"/>
        <w:ind w:firstLine="567"/>
        <w:jc w:val="both"/>
        <w:rPr>
          <w:rFonts w:ascii="Times New Roman" w:hAnsi="Times New Roman" w:cs="Times New Roman"/>
          <w:sz w:val="28"/>
          <w:szCs w:val="28"/>
        </w:rPr>
      </w:pPr>
      <w:r w:rsidRPr="00661CAE">
        <w:rPr>
          <w:rFonts w:ascii="Times New Roman" w:hAnsi="Times New Roman" w:cs="Times New Roman"/>
          <w:sz w:val="28"/>
          <w:szCs w:val="28"/>
        </w:rPr>
        <w:t xml:space="preserve">Исполнителями программы являются администрация </w:t>
      </w:r>
      <w:r>
        <w:rPr>
          <w:rFonts w:ascii="Times New Roman" w:hAnsi="Times New Roman" w:cs="Times New Roman"/>
          <w:sz w:val="28"/>
          <w:szCs w:val="28"/>
        </w:rPr>
        <w:t>Лебяженского</w:t>
      </w:r>
      <w:r w:rsidRPr="00661CAE">
        <w:rPr>
          <w:rFonts w:ascii="Times New Roman" w:hAnsi="Times New Roman" w:cs="Times New Roman"/>
          <w:sz w:val="28"/>
          <w:szCs w:val="28"/>
        </w:rPr>
        <w:t xml:space="preserve"> сельсовета и </w:t>
      </w:r>
      <w:r>
        <w:rPr>
          <w:rFonts w:ascii="Times New Roman" w:hAnsi="Times New Roman" w:cs="Times New Roman"/>
          <w:sz w:val="28"/>
          <w:szCs w:val="28"/>
        </w:rPr>
        <w:t xml:space="preserve">администрация Краснотуранского района в случае передачи части полномочий, а так же </w:t>
      </w:r>
      <w:r w:rsidRPr="00661CAE">
        <w:rPr>
          <w:rFonts w:ascii="Times New Roman" w:hAnsi="Times New Roman" w:cs="Times New Roman"/>
          <w:sz w:val="28"/>
          <w:szCs w:val="28"/>
        </w:rPr>
        <w:t>организации коммунального комплекса.</w:t>
      </w:r>
    </w:p>
    <w:p w:rsidR="00661CAE" w:rsidRPr="00661CAE" w:rsidRDefault="00661CAE" w:rsidP="00661CAE">
      <w:pPr>
        <w:spacing w:after="0" w:line="240" w:lineRule="auto"/>
        <w:ind w:firstLine="567"/>
        <w:jc w:val="both"/>
        <w:rPr>
          <w:rFonts w:ascii="Times New Roman" w:hAnsi="Times New Roman" w:cs="Times New Roman"/>
          <w:sz w:val="28"/>
          <w:szCs w:val="28"/>
        </w:rPr>
      </w:pPr>
      <w:proofErr w:type="gramStart"/>
      <w:r w:rsidRPr="00661CAE">
        <w:rPr>
          <w:rFonts w:ascii="Times New Roman" w:hAnsi="Times New Roman" w:cs="Times New Roman"/>
          <w:sz w:val="28"/>
          <w:szCs w:val="28"/>
        </w:rPr>
        <w:t>Контроль за</w:t>
      </w:r>
      <w:proofErr w:type="gramEnd"/>
      <w:r w:rsidRPr="00661CAE">
        <w:rPr>
          <w:rFonts w:ascii="Times New Roman" w:hAnsi="Times New Roman" w:cs="Times New Roman"/>
          <w:sz w:val="28"/>
          <w:szCs w:val="28"/>
        </w:rPr>
        <w:t xml:space="preserve"> реализацией Программы осуществляет по итогам каждого года администрация </w:t>
      </w:r>
      <w:r>
        <w:rPr>
          <w:rFonts w:ascii="Times New Roman" w:hAnsi="Times New Roman" w:cs="Times New Roman"/>
          <w:sz w:val="28"/>
          <w:szCs w:val="28"/>
        </w:rPr>
        <w:t>Лебяженского</w:t>
      </w:r>
      <w:r w:rsidRPr="00661CAE">
        <w:rPr>
          <w:rFonts w:ascii="Times New Roman" w:hAnsi="Times New Roman" w:cs="Times New Roman"/>
          <w:sz w:val="28"/>
          <w:szCs w:val="28"/>
        </w:rPr>
        <w:t xml:space="preserve"> сельсовета и </w:t>
      </w:r>
      <w:r>
        <w:rPr>
          <w:rFonts w:ascii="Times New Roman" w:hAnsi="Times New Roman" w:cs="Times New Roman"/>
          <w:sz w:val="28"/>
          <w:szCs w:val="28"/>
        </w:rPr>
        <w:t>Лебяженский</w:t>
      </w:r>
      <w:r w:rsidRPr="00661CAE">
        <w:rPr>
          <w:rFonts w:ascii="Times New Roman" w:hAnsi="Times New Roman" w:cs="Times New Roman"/>
          <w:sz w:val="28"/>
          <w:szCs w:val="28"/>
        </w:rPr>
        <w:t xml:space="preserve"> сельский Совет депутатов.</w:t>
      </w:r>
    </w:p>
    <w:p w:rsidR="00661CAE" w:rsidRDefault="00661CAE" w:rsidP="00661CAE">
      <w:pPr>
        <w:spacing w:after="0" w:line="240" w:lineRule="auto"/>
        <w:ind w:firstLine="567"/>
        <w:jc w:val="both"/>
        <w:rPr>
          <w:rFonts w:ascii="Times New Roman" w:hAnsi="Times New Roman" w:cs="Times New Roman"/>
          <w:sz w:val="28"/>
          <w:szCs w:val="28"/>
        </w:rPr>
      </w:pPr>
      <w:r w:rsidRPr="00661CAE">
        <w:rPr>
          <w:rFonts w:ascii="Times New Roman" w:hAnsi="Times New Roman" w:cs="Times New Roman"/>
          <w:sz w:val="28"/>
          <w:szCs w:val="28"/>
        </w:rPr>
        <w:t>Изменения в программе и сроки ее реализации, а также объемы финансирования из местного бюджета могут быть пересмотрены администрацией сельсовета по ее инициативе или по предложению организаций коммунального комплекса в части изменения сроков реал</w:t>
      </w:r>
      <w:r>
        <w:rPr>
          <w:rFonts w:ascii="Times New Roman" w:hAnsi="Times New Roman" w:cs="Times New Roman"/>
          <w:sz w:val="28"/>
          <w:szCs w:val="28"/>
        </w:rPr>
        <w:t>изации и мероприятий программы.</w:t>
      </w:r>
    </w:p>
    <w:p w:rsidR="00661CAE" w:rsidRDefault="00661CAE" w:rsidP="00661CAE">
      <w:pPr>
        <w:spacing w:after="0" w:line="240" w:lineRule="auto"/>
        <w:ind w:firstLine="567"/>
        <w:jc w:val="both"/>
        <w:rPr>
          <w:rFonts w:ascii="Times New Roman" w:hAnsi="Times New Roman" w:cs="Times New Roman"/>
          <w:sz w:val="28"/>
          <w:szCs w:val="28"/>
        </w:rPr>
      </w:pPr>
    </w:p>
    <w:p w:rsidR="00661CAE" w:rsidRPr="00661CAE" w:rsidRDefault="008C13A7" w:rsidP="008C13A7">
      <w:pPr>
        <w:pStyle w:val="1"/>
        <w:spacing w:before="0" w:line="240" w:lineRule="auto"/>
        <w:rPr>
          <w:rFonts w:ascii="Times New Roman" w:hAnsi="Times New Roman" w:cs="Times New Roman"/>
          <w:color w:val="000000" w:themeColor="text1"/>
        </w:rPr>
      </w:pPr>
      <w:bookmarkStart w:id="19" w:name="_Toc453575169"/>
      <w:r>
        <w:rPr>
          <w:rFonts w:ascii="Times New Roman" w:hAnsi="Times New Roman" w:cs="Times New Roman"/>
          <w:color w:val="000000" w:themeColor="text1"/>
        </w:rPr>
        <w:t>7</w:t>
      </w:r>
      <w:r w:rsidR="00661CAE" w:rsidRPr="00661CAE">
        <w:rPr>
          <w:rFonts w:ascii="Times New Roman" w:hAnsi="Times New Roman" w:cs="Times New Roman"/>
          <w:color w:val="000000" w:themeColor="text1"/>
        </w:rPr>
        <w:t>.</w:t>
      </w:r>
      <w:r>
        <w:rPr>
          <w:rFonts w:ascii="Times New Roman" w:hAnsi="Times New Roman" w:cs="Times New Roman"/>
          <w:color w:val="000000" w:themeColor="text1"/>
        </w:rPr>
        <w:t xml:space="preserve"> ФИНАНСОВЫЕ ПОТРЕБНОСТИ ДЛЯ РЕАЛИЗАЦИИ ПРОГРАММЫ</w:t>
      </w:r>
      <w:bookmarkEnd w:id="19"/>
    </w:p>
    <w:p w:rsidR="00D87474" w:rsidRDefault="00661CAE" w:rsidP="00CF5415">
      <w:pPr>
        <w:spacing w:after="0" w:line="240" w:lineRule="auto"/>
        <w:ind w:firstLine="567"/>
        <w:jc w:val="both"/>
        <w:rPr>
          <w:rFonts w:ascii="Times New Roman" w:eastAsia="Calibri" w:hAnsi="Times New Roman" w:cs="Times New Roman"/>
          <w:sz w:val="28"/>
          <w:szCs w:val="28"/>
        </w:rPr>
      </w:pPr>
      <w:r w:rsidRPr="00661CAE">
        <w:rPr>
          <w:rFonts w:ascii="Times New Roman" w:eastAsia="Calibri" w:hAnsi="Times New Roman" w:cs="Times New Roman"/>
          <w:sz w:val="28"/>
          <w:szCs w:val="28"/>
        </w:rPr>
        <w:t xml:space="preserve">Источниками финансирования мероприятий являются средства бюджетов различных уровней, средства из внебюджетных источников – инвестиционные вложения. Основные мероприятия запланированы на </w:t>
      </w:r>
      <w:r w:rsidRPr="00661CAE">
        <w:rPr>
          <w:rFonts w:ascii="Times New Roman" w:eastAsia="Calibri" w:hAnsi="Times New Roman" w:cs="Times New Roman"/>
          <w:sz w:val="28"/>
          <w:szCs w:val="28"/>
        </w:rPr>
        <w:lastRenderedPageBreak/>
        <w:t>период с 2016г. по 20</w:t>
      </w:r>
      <w:r>
        <w:rPr>
          <w:rFonts w:ascii="Times New Roman" w:eastAsia="Calibri" w:hAnsi="Times New Roman" w:cs="Times New Roman"/>
          <w:sz w:val="28"/>
          <w:szCs w:val="28"/>
        </w:rPr>
        <w:t>31</w:t>
      </w:r>
      <w:r w:rsidRPr="00661CAE">
        <w:rPr>
          <w:rFonts w:ascii="Times New Roman" w:eastAsia="Calibri" w:hAnsi="Times New Roman" w:cs="Times New Roman"/>
          <w:sz w:val="28"/>
          <w:szCs w:val="28"/>
        </w:rPr>
        <w:t xml:space="preserve"> г. Обобщенные данные приведены в таблице (приложение </w:t>
      </w:r>
      <w:r w:rsidR="00C64C93">
        <w:rPr>
          <w:rFonts w:ascii="Times New Roman" w:eastAsia="Calibri" w:hAnsi="Times New Roman" w:cs="Times New Roman"/>
          <w:sz w:val="28"/>
          <w:szCs w:val="28"/>
        </w:rPr>
        <w:t>№</w:t>
      </w:r>
      <w:r>
        <w:rPr>
          <w:rFonts w:ascii="Times New Roman" w:eastAsia="Calibri" w:hAnsi="Times New Roman" w:cs="Times New Roman"/>
          <w:sz w:val="28"/>
          <w:szCs w:val="28"/>
        </w:rPr>
        <w:t>1</w:t>
      </w:r>
      <w:r w:rsidRPr="00661CAE">
        <w:rPr>
          <w:rFonts w:ascii="Times New Roman" w:eastAsia="Calibri" w:hAnsi="Times New Roman" w:cs="Times New Roman"/>
          <w:sz w:val="28"/>
          <w:szCs w:val="28"/>
        </w:rPr>
        <w:t>).</w:t>
      </w:r>
    </w:p>
    <w:p w:rsidR="00C64C93" w:rsidRDefault="00C64C93" w:rsidP="00CF5415">
      <w:pPr>
        <w:spacing w:after="0" w:line="240" w:lineRule="auto"/>
        <w:ind w:firstLine="567"/>
        <w:jc w:val="both"/>
        <w:rPr>
          <w:rFonts w:ascii="Times New Roman" w:eastAsia="Calibri" w:hAnsi="Times New Roman" w:cs="Times New Roman"/>
          <w:sz w:val="28"/>
          <w:szCs w:val="28"/>
        </w:rPr>
        <w:sectPr w:rsidR="00C64C93">
          <w:pgSz w:w="11906" w:h="16838"/>
          <w:pgMar w:top="1134" w:right="850" w:bottom="1134" w:left="1701" w:header="708" w:footer="708" w:gutter="0"/>
          <w:cols w:space="708"/>
          <w:docGrid w:linePitch="360"/>
        </w:sectPr>
      </w:pPr>
    </w:p>
    <w:p w:rsidR="001C301C" w:rsidRPr="00D87474" w:rsidRDefault="00D87474" w:rsidP="00D87474">
      <w:pPr>
        <w:spacing w:after="0" w:line="240" w:lineRule="auto"/>
        <w:ind w:firstLine="567"/>
        <w:jc w:val="right"/>
        <w:rPr>
          <w:rFonts w:ascii="Times New Roman" w:hAnsi="Times New Roman" w:cs="Times New Roman"/>
          <w:sz w:val="24"/>
          <w:szCs w:val="24"/>
        </w:rPr>
      </w:pPr>
      <w:r w:rsidRPr="00D87474">
        <w:rPr>
          <w:rFonts w:ascii="Times New Roman" w:hAnsi="Times New Roman" w:cs="Times New Roman"/>
          <w:sz w:val="24"/>
          <w:szCs w:val="24"/>
        </w:rPr>
        <w:lastRenderedPageBreak/>
        <w:t>Приложение №1</w:t>
      </w:r>
    </w:p>
    <w:p w:rsidR="00D87474" w:rsidRDefault="00D87474" w:rsidP="00CF5415">
      <w:pPr>
        <w:spacing w:after="0" w:line="240" w:lineRule="auto"/>
        <w:ind w:firstLine="567"/>
        <w:jc w:val="both"/>
        <w:rPr>
          <w:rFonts w:ascii="Times New Roman" w:hAnsi="Times New Roman" w:cs="Times New Roman"/>
          <w:sz w:val="28"/>
          <w:szCs w:val="28"/>
        </w:rPr>
      </w:pPr>
    </w:p>
    <w:tbl>
      <w:tblPr>
        <w:tblW w:w="14961" w:type="dxa"/>
        <w:tblLook w:val="04A0" w:firstRow="1" w:lastRow="0" w:firstColumn="1" w:lastColumn="0" w:noHBand="0" w:noVBand="1"/>
      </w:tblPr>
      <w:tblGrid>
        <w:gridCol w:w="576"/>
        <w:gridCol w:w="2350"/>
        <w:gridCol w:w="1926"/>
        <w:gridCol w:w="1896"/>
        <w:gridCol w:w="1533"/>
        <w:gridCol w:w="696"/>
        <w:gridCol w:w="996"/>
        <w:gridCol w:w="996"/>
        <w:gridCol w:w="996"/>
        <w:gridCol w:w="1100"/>
        <w:gridCol w:w="1896"/>
      </w:tblGrid>
      <w:tr w:rsidR="00D87474" w:rsidRPr="0047525E" w:rsidTr="002B77FB">
        <w:trPr>
          <w:trHeight w:val="937"/>
        </w:trPr>
        <w:tc>
          <w:tcPr>
            <w:tcW w:w="0" w:type="auto"/>
            <w:tcBorders>
              <w:top w:val="single" w:sz="8" w:space="0" w:color="auto"/>
              <w:left w:val="single" w:sz="8" w:space="0" w:color="auto"/>
              <w:bottom w:val="nil"/>
              <w:right w:val="single" w:sz="8" w:space="0" w:color="auto"/>
            </w:tcBorders>
          </w:tcPr>
          <w:p w:rsidR="00D87474" w:rsidRPr="0047525E" w:rsidRDefault="00D87474"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 xml:space="preserve">№ </w:t>
            </w:r>
          </w:p>
        </w:tc>
        <w:tc>
          <w:tcPr>
            <w:tcW w:w="0" w:type="auto"/>
            <w:tcBorders>
              <w:top w:val="single" w:sz="8" w:space="0" w:color="auto"/>
              <w:left w:val="nil"/>
              <w:bottom w:val="nil"/>
              <w:right w:val="single" w:sz="8" w:space="0" w:color="auto"/>
            </w:tcBorders>
            <w:vAlign w:val="center"/>
          </w:tcPr>
          <w:p w:rsidR="00D87474" w:rsidRPr="0047525E" w:rsidRDefault="00D87474"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Наименование мероприятия</w:t>
            </w:r>
          </w:p>
        </w:tc>
        <w:tc>
          <w:tcPr>
            <w:tcW w:w="0" w:type="auto"/>
            <w:tcBorders>
              <w:top w:val="single" w:sz="8" w:space="0" w:color="auto"/>
              <w:left w:val="nil"/>
              <w:bottom w:val="nil"/>
              <w:right w:val="single" w:sz="8" w:space="0" w:color="auto"/>
            </w:tcBorders>
          </w:tcPr>
          <w:p w:rsidR="00D87474" w:rsidRPr="0047525E" w:rsidRDefault="00D87474"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Источник финансирования</w:t>
            </w:r>
          </w:p>
        </w:tc>
        <w:tc>
          <w:tcPr>
            <w:tcW w:w="1896" w:type="dxa"/>
            <w:tcBorders>
              <w:top w:val="single" w:sz="8" w:space="0" w:color="auto"/>
              <w:left w:val="nil"/>
              <w:bottom w:val="nil"/>
              <w:right w:val="single" w:sz="8" w:space="0" w:color="auto"/>
            </w:tcBorders>
          </w:tcPr>
          <w:p w:rsidR="00D87474" w:rsidRPr="0047525E" w:rsidRDefault="00D87474"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 xml:space="preserve">Общая стоимость </w:t>
            </w:r>
            <w:r w:rsidRPr="0047525E">
              <w:rPr>
                <w:rFonts w:ascii="Times New Roman" w:eastAsia="Calibri" w:hAnsi="Times New Roman" w:cs="Times New Roman"/>
                <w:sz w:val="24"/>
                <w:szCs w:val="24"/>
                <w:lang w:eastAsia="ru-RU"/>
              </w:rPr>
              <w:br/>
              <w:t xml:space="preserve">мероприятий на  2016-2031г.г., </w:t>
            </w:r>
            <w:r w:rsidRPr="0047525E">
              <w:rPr>
                <w:rFonts w:ascii="Times New Roman" w:eastAsia="Calibri" w:hAnsi="Times New Roman" w:cs="Times New Roman"/>
                <w:sz w:val="24"/>
                <w:szCs w:val="24"/>
                <w:lang w:eastAsia="ru-RU"/>
              </w:rPr>
              <w:br/>
              <w:t xml:space="preserve">тыс. </w:t>
            </w:r>
            <w:proofErr w:type="spellStart"/>
            <w:r w:rsidRPr="0047525E">
              <w:rPr>
                <w:rFonts w:ascii="Times New Roman" w:eastAsia="Calibri" w:hAnsi="Times New Roman" w:cs="Times New Roman"/>
                <w:sz w:val="24"/>
                <w:szCs w:val="24"/>
                <w:lang w:eastAsia="ru-RU"/>
              </w:rPr>
              <w:t>руб</w:t>
            </w:r>
            <w:proofErr w:type="spellEnd"/>
          </w:p>
        </w:tc>
        <w:tc>
          <w:tcPr>
            <w:tcW w:w="1533" w:type="dxa"/>
            <w:tcBorders>
              <w:top w:val="single" w:sz="8" w:space="0" w:color="auto"/>
              <w:left w:val="nil"/>
              <w:bottom w:val="nil"/>
              <w:right w:val="single" w:sz="8" w:space="0" w:color="auto"/>
            </w:tcBorders>
          </w:tcPr>
          <w:p w:rsidR="00D87474" w:rsidRPr="0047525E" w:rsidRDefault="00D87474"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 xml:space="preserve">Потребность в </w:t>
            </w:r>
            <w:r w:rsidRPr="0047525E">
              <w:rPr>
                <w:rFonts w:ascii="Times New Roman" w:eastAsia="Calibri" w:hAnsi="Times New Roman" w:cs="Times New Roman"/>
                <w:sz w:val="24"/>
                <w:szCs w:val="24"/>
                <w:lang w:eastAsia="ru-RU"/>
              </w:rPr>
              <w:br/>
              <w:t xml:space="preserve">средствах на </w:t>
            </w:r>
            <w:r w:rsidRPr="0047525E">
              <w:rPr>
                <w:rFonts w:ascii="Times New Roman" w:eastAsia="Calibri" w:hAnsi="Times New Roman" w:cs="Times New Roman"/>
                <w:sz w:val="24"/>
                <w:szCs w:val="24"/>
                <w:lang w:eastAsia="ru-RU"/>
              </w:rPr>
              <w:br/>
              <w:t xml:space="preserve">2016-2020 </w:t>
            </w:r>
            <w:r w:rsidRPr="0047525E">
              <w:rPr>
                <w:rFonts w:ascii="Times New Roman" w:eastAsia="Calibri" w:hAnsi="Times New Roman" w:cs="Times New Roman"/>
                <w:sz w:val="24"/>
                <w:szCs w:val="24"/>
                <w:lang w:eastAsia="ru-RU"/>
              </w:rPr>
              <w:br/>
              <w:t>тыс. руб.</w:t>
            </w:r>
          </w:p>
        </w:tc>
        <w:tc>
          <w:tcPr>
            <w:tcW w:w="4784" w:type="dxa"/>
            <w:gridSpan w:val="5"/>
            <w:tcBorders>
              <w:top w:val="single" w:sz="8" w:space="0" w:color="auto"/>
              <w:left w:val="nil"/>
              <w:bottom w:val="single" w:sz="4" w:space="0" w:color="auto"/>
              <w:right w:val="single" w:sz="8" w:space="0" w:color="000000"/>
            </w:tcBorders>
          </w:tcPr>
          <w:p w:rsidR="00D87474" w:rsidRPr="0047525E" w:rsidRDefault="00D87474"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Сумма по годам, в тыс. руб.</w:t>
            </w:r>
          </w:p>
        </w:tc>
        <w:tc>
          <w:tcPr>
            <w:tcW w:w="0" w:type="auto"/>
            <w:tcBorders>
              <w:top w:val="single" w:sz="8" w:space="0" w:color="auto"/>
              <w:left w:val="nil"/>
              <w:bottom w:val="single" w:sz="4" w:space="0" w:color="auto"/>
              <w:right w:val="single" w:sz="8" w:space="0" w:color="auto"/>
            </w:tcBorders>
          </w:tcPr>
          <w:p w:rsidR="00D87474" w:rsidRPr="0047525E" w:rsidRDefault="00D87474"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 xml:space="preserve">Потребность в </w:t>
            </w:r>
            <w:r w:rsidRPr="0047525E">
              <w:rPr>
                <w:rFonts w:ascii="Times New Roman" w:eastAsia="Calibri" w:hAnsi="Times New Roman" w:cs="Times New Roman"/>
                <w:sz w:val="24"/>
                <w:szCs w:val="24"/>
                <w:lang w:eastAsia="ru-RU"/>
              </w:rPr>
              <w:br/>
              <w:t xml:space="preserve">средствах на </w:t>
            </w:r>
            <w:r w:rsidRPr="0047525E">
              <w:rPr>
                <w:rFonts w:ascii="Times New Roman" w:eastAsia="Calibri" w:hAnsi="Times New Roman" w:cs="Times New Roman"/>
                <w:sz w:val="24"/>
                <w:szCs w:val="24"/>
                <w:lang w:eastAsia="ru-RU"/>
              </w:rPr>
              <w:br/>
              <w:t xml:space="preserve">2021-2031 </w:t>
            </w:r>
            <w:r w:rsidRPr="0047525E">
              <w:rPr>
                <w:rFonts w:ascii="Times New Roman" w:eastAsia="Calibri" w:hAnsi="Times New Roman" w:cs="Times New Roman"/>
                <w:sz w:val="24"/>
                <w:szCs w:val="24"/>
                <w:lang w:eastAsia="ru-RU"/>
              </w:rPr>
              <w:br/>
              <w:t>тыс. руб.</w:t>
            </w:r>
          </w:p>
        </w:tc>
      </w:tr>
      <w:tr w:rsidR="00D87474" w:rsidRPr="0047525E" w:rsidTr="002B77FB">
        <w:trPr>
          <w:trHeight w:val="173"/>
        </w:trPr>
        <w:tc>
          <w:tcPr>
            <w:tcW w:w="0" w:type="auto"/>
            <w:tcBorders>
              <w:top w:val="single" w:sz="8" w:space="0" w:color="auto"/>
              <w:left w:val="single" w:sz="8" w:space="0" w:color="auto"/>
              <w:bottom w:val="single" w:sz="8" w:space="0" w:color="auto"/>
              <w:right w:val="single" w:sz="8" w:space="0" w:color="auto"/>
            </w:tcBorders>
          </w:tcPr>
          <w:p w:rsidR="00D87474" w:rsidRPr="0047525E" w:rsidRDefault="00D87474"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1</w:t>
            </w:r>
          </w:p>
        </w:tc>
        <w:tc>
          <w:tcPr>
            <w:tcW w:w="0" w:type="auto"/>
            <w:tcBorders>
              <w:top w:val="single" w:sz="8" w:space="0" w:color="auto"/>
              <w:left w:val="nil"/>
              <w:bottom w:val="single" w:sz="8" w:space="0" w:color="auto"/>
              <w:right w:val="single" w:sz="8" w:space="0" w:color="auto"/>
            </w:tcBorders>
          </w:tcPr>
          <w:p w:rsidR="00D87474" w:rsidRPr="0047525E" w:rsidRDefault="00D87474"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tcPr>
          <w:p w:rsidR="00D87474" w:rsidRPr="0047525E" w:rsidRDefault="00D87474"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3</w:t>
            </w:r>
          </w:p>
        </w:tc>
        <w:tc>
          <w:tcPr>
            <w:tcW w:w="1896" w:type="dxa"/>
            <w:tcBorders>
              <w:top w:val="single" w:sz="8" w:space="0" w:color="auto"/>
              <w:left w:val="nil"/>
              <w:bottom w:val="single" w:sz="8" w:space="0" w:color="auto"/>
              <w:right w:val="single" w:sz="8" w:space="0" w:color="auto"/>
            </w:tcBorders>
          </w:tcPr>
          <w:p w:rsidR="00D87474" w:rsidRPr="0047525E" w:rsidRDefault="00D87474"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4</w:t>
            </w:r>
          </w:p>
        </w:tc>
        <w:tc>
          <w:tcPr>
            <w:tcW w:w="1533" w:type="dxa"/>
            <w:tcBorders>
              <w:top w:val="single" w:sz="8" w:space="0" w:color="auto"/>
              <w:left w:val="nil"/>
              <w:bottom w:val="single" w:sz="8" w:space="0" w:color="auto"/>
              <w:right w:val="single" w:sz="4" w:space="0" w:color="auto"/>
            </w:tcBorders>
          </w:tcPr>
          <w:p w:rsidR="00D87474" w:rsidRPr="0047525E" w:rsidRDefault="00D87474"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Pr>
          <w:p w:rsidR="00D87474" w:rsidRPr="0047525E" w:rsidRDefault="00D87474"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Pr>
          <w:p w:rsidR="00D87474" w:rsidRPr="0047525E" w:rsidRDefault="00D87474"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Pr>
          <w:p w:rsidR="00D87474" w:rsidRPr="0047525E" w:rsidRDefault="00D87474"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tcPr>
          <w:p w:rsidR="00D87474" w:rsidRPr="0047525E" w:rsidRDefault="00D87474"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9</w:t>
            </w:r>
          </w:p>
        </w:tc>
        <w:tc>
          <w:tcPr>
            <w:tcW w:w="1100" w:type="dxa"/>
            <w:tcBorders>
              <w:top w:val="single" w:sz="4" w:space="0" w:color="auto"/>
              <w:left w:val="single" w:sz="4" w:space="0" w:color="auto"/>
              <w:bottom w:val="single" w:sz="4" w:space="0" w:color="auto"/>
              <w:right w:val="single" w:sz="4" w:space="0" w:color="auto"/>
            </w:tcBorders>
          </w:tcPr>
          <w:p w:rsidR="00D87474" w:rsidRPr="0047525E" w:rsidRDefault="00D87474"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tcPr>
          <w:p w:rsidR="00D87474" w:rsidRPr="0047525E" w:rsidRDefault="00D87474"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11</w:t>
            </w:r>
          </w:p>
        </w:tc>
      </w:tr>
      <w:tr w:rsidR="00D87474" w:rsidRPr="0047525E" w:rsidTr="002B77FB">
        <w:trPr>
          <w:trHeight w:val="277"/>
        </w:trPr>
        <w:tc>
          <w:tcPr>
            <w:tcW w:w="0" w:type="auto"/>
            <w:gridSpan w:val="2"/>
            <w:tcBorders>
              <w:top w:val="single" w:sz="4" w:space="0" w:color="auto"/>
              <w:left w:val="single" w:sz="4" w:space="0" w:color="auto"/>
              <w:bottom w:val="single" w:sz="4" w:space="0" w:color="auto"/>
              <w:right w:val="single" w:sz="4" w:space="0" w:color="auto"/>
            </w:tcBorders>
          </w:tcPr>
          <w:p w:rsidR="00D87474" w:rsidRPr="0047525E" w:rsidRDefault="00D87474" w:rsidP="00D87474">
            <w:pPr>
              <w:spacing w:after="0" w:line="240" w:lineRule="auto"/>
              <w:jc w:val="center"/>
              <w:rPr>
                <w:rFonts w:ascii="Times New Roman" w:eastAsia="Calibri" w:hAnsi="Times New Roman" w:cs="Times New Roman"/>
                <w:bCs/>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87474" w:rsidRPr="0047525E" w:rsidRDefault="00D87474" w:rsidP="00D87474">
            <w:pPr>
              <w:spacing w:after="0" w:line="240" w:lineRule="auto"/>
              <w:jc w:val="center"/>
              <w:rPr>
                <w:rFonts w:ascii="Times New Roman" w:eastAsia="Calibri" w:hAnsi="Times New Roman" w:cs="Times New Roman"/>
                <w:bCs/>
                <w:color w:val="000000"/>
                <w:sz w:val="24"/>
                <w:szCs w:val="24"/>
                <w:lang w:eastAsia="ru-RU"/>
              </w:rPr>
            </w:pPr>
          </w:p>
        </w:tc>
        <w:tc>
          <w:tcPr>
            <w:tcW w:w="1896" w:type="dxa"/>
            <w:tcBorders>
              <w:top w:val="single" w:sz="4" w:space="0" w:color="auto"/>
              <w:left w:val="single" w:sz="4" w:space="0" w:color="auto"/>
              <w:bottom w:val="single" w:sz="4" w:space="0" w:color="auto"/>
              <w:right w:val="single" w:sz="4" w:space="0" w:color="auto"/>
            </w:tcBorders>
          </w:tcPr>
          <w:p w:rsidR="00D87474" w:rsidRPr="0047525E" w:rsidRDefault="00D87474" w:rsidP="00D87474">
            <w:pPr>
              <w:spacing w:after="0" w:line="240" w:lineRule="auto"/>
              <w:jc w:val="center"/>
              <w:rPr>
                <w:rFonts w:ascii="Times New Roman" w:eastAsia="Calibri" w:hAnsi="Times New Roman" w:cs="Times New Roman"/>
                <w:bCs/>
                <w:color w:val="000000"/>
                <w:sz w:val="24"/>
                <w:szCs w:val="24"/>
                <w:lang w:eastAsia="ru-RU"/>
              </w:rPr>
            </w:pPr>
          </w:p>
        </w:tc>
        <w:tc>
          <w:tcPr>
            <w:tcW w:w="1533" w:type="dxa"/>
            <w:tcBorders>
              <w:top w:val="single" w:sz="4" w:space="0" w:color="auto"/>
              <w:left w:val="single" w:sz="4" w:space="0" w:color="auto"/>
              <w:bottom w:val="single" w:sz="4" w:space="0" w:color="auto"/>
              <w:right w:val="single" w:sz="4" w:space="0" w:color="auto"/>
            </w:tcBorders>
          </w:tcPr>
          <w:p w:rsidR="00D87474" w:rsidRPr="0047525E" w:rsidRDefault="00D87474" w:rsidP="00D87474">
            <w:pPr>
              <w:spacing w:after="0" w:line="240" w:lineRule="auto"/>
              <w:jc w:val="center"/>
              <w:rPr>
                <w:rFonts w:ascii="Times New Roman" w:eastAsia="Calibri" w:hAnsi="Times New Roman" w:cs="Times New Roman"/>
                <w:bCs/>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87474" w:rsidRPr="0047525E" w:rsidRDefault="00D87474" w:rsidP="00D87474">
            <w:pPr>
              <w:spacing w:after="0" w:line="240" w:lineRule="auto"/>
              <w:jc w:val="center"/>
              <w:rPr>
                <w:rFonts w:ascii="Times New Roman" w:eastAsia="Calibri" w:hAnsi="Times New Roman" w:cs="Times New Roman"/>
                <w:b/>
                <w:bCs/>
                <w:color w:val="000000"/>
                <w:sz w:val="24"/>
                <w:szCs w:val="24"/>
                <w:lang w:eastAsia="ru-RU"/>
              </w:rPr>
            </w:pPr>
            <w:r w:rsidRPr="0047525E">
              <w:rPr>
                <w:rFonts w:ascii="Times New Roman" w:eastAsia="Calibri" w:hAnsi="Times New Roman" w:cs="Times New Roman"/>
                <w:b/>
                <w:bCs/>
                <w:color w:val="000000"/>
                <w:sz w:val="24"/>
                <w:szCs w:val="24"/>
                <w:lang w:eastAsia="ru-RU"/>
              </w:rPr>
              <w:t>2016</w:t>
            </w:r>
          </w:p>
        </w:tc>
        <w:tc>
          <w:tcPr>
            <w:tcW w:w="0" w:type="auto"/>
            <w:tcBorders>
              <w:top w:val="single" w:sz="4" w:space="0" w:color="auto"/>
              <w:left w:val="single" w:sz="4" w:space="0" w:color="auto"/>
              <w:bottom w:val="single" w:sz="4" w:space="0" w:color="auto"/>
              <w:right w:val="single" w:sz="4" w:space="0" w:color="auto"/>
            </w:tcBorders>
          </w:tcPr>
          <w:p w:rsidR="00D87474" w:rsidRPr="0047525E" w:rsidRDefault="00D87474" w:rsidP="00D87474">
            <w:pPr>
              <w:spacing w:after="0" w:line="240" w:lineRule="auto"/>
              <w:jc w:val="center"/>
              <w:rPr>
                <w:rFonts w:ascii="Times New Roman" w:eastAsia="Calibri" w:hAnsi="Times New Roman" w:cs="Times New Roman"/>
                <w:b/>
                <w:bCs/>
                <w:color w:val="000000"/>
                <w:sz w:val="24"/>
                <w:szCs w:val="24"/>
                <w:lang w:eastAsia="ru-RU"/>
              </w:rPr>
            </w:pPr>
            <w:r w:rsidRPr="0047525E">
              <w:rPr>
                <w:rFonts w:ascii="Times New Roman" w:eastAsia="Calibri" w:hAnsi="Times New Roman" w:cs="Times New Roman"/>
                <w:b/>
                <w:bCs/>
                <w:color w:val="000000"/>
                <w:sz w:val="24"/>
                <w:szCs w:val="24"/>
                <w:lang w:eastAsia="ru-RU"/>
              </w:rPr>
              <w:t>2017</w:t>
            </w:r>
          </w:p>
        </w:tc>
        <w:tc>
          <w:tcPr>
            <w:tcW w:w="0" w:type="auto"/>
            <w:tcBorders>
              <w:top w:val="single" w:sz="4" w:space="0" w:color="auto"/>
              <w:left w:val="single" w:sz="4" w:space="0" w:color="auto"/>
              <w:bottom w:val="single" w:sz="4" w:space="0" w:color="auto"/>
              <w:right w:val="single" w:sz="4" w:space="0" w:color="auto"/>
            </w:tcBorders>
          </w:tcPr>
          <w:p w:rsidR="00D87474" w:rsidRPr="0047525E" w:rsidRDefault="00D87474" w:rsidP="00D87474">
            <w:pPr>
              <w:spacing w:after="0" w:line="240" w:lineRule="auto"/>
              <w:jc w:val="center"/>
              <w:rPr>
                <w:rFonts w:ascii="Times New Roman" w:eastAsia="Calibri" w:hAnsi="Times New Roman" w:cs="Times New Roman"/>
                <w:b/>
                <w:bCs/>
                <w:color w:val="000000"/>
                <w:sz w:val="24"/>
                <w:szCs w:val="24"/>
                <w:lang w:eastAsia="ru-RU"/>
              </w:rPr>
            </w:pPr>
            <w:r w:rsidRPr="0047525E">
              <w:rPr>
                <w:rFonts w:ascii="Times New Roman" w:eastAsia="Calibri" w:hAnsi="Times New Roman" w:cs="Times New Roman"/>
                <w:b/>
                <w:bCs/>
                <w:color w:val="000000"/>
                <w:sz w:val="24"/>
                <w:szCs w:val="24"/>
                <w:lang w:eastAsia="ru-RU"/>
              </w:rPr>
              <w:t>2018</w:t>
            </w:r>
          </w:p>
        </w:tc>
        <w:tc>
          <w:tcPr>
            <w:tcW w:w="0" w:type="auto"/>
            <w:tcBorders>
              <w:top w:val="single" w:sz="4" w:space="0" w:color="auto"/>
              <w:left w:val="single" w:sz="4" w:space="0" w:color="auto"/>
              <w:bottom w:val="single" w:sz="4" w:space="0" w:color="auto"/>
              <w:right w:val="single" w:sz="4" w:space="0" w:color="auto"/>
            </w:tcBorders>
          </w:tcPr>
          <w:p w:rsidR="00D87474" w:rsidRPr="0047525E" w:rsidRDefault="00D87474" w:rsidP="00D87474">
            <w:pPr>
              <w:spacing w:after="0" w:line="240" w:lineRule="auto"/>
              <w:ind w:left="-193"/>
              <w:jc w:val="center"/>
              <w:rPr>
                <w:rFonts w:ascii="Times New Roman" w:eastAsia="Calibri" w:hAnsi="Times New Roman" w:cs="Times New Roman"/>
                <w:b/>
                <w:bCs/>
                <w:color w:val="000000"/>
                <w:sz w:val="24"/>
                <w:szCs w:val="24"/>
                <w:lang w:eastAsia="ru-RU"/>
              </w:rPr>
            </w:pPr>
            <w:r w:rsidRPr="0047525E">
              <w:rPr>
                <w:rFonts w:ascii="Times New Roman" w:eastAsia="Calibri" w:hAnsi="Times New Roman" w:cs="Times New Roman"/>
                <w:b/>
                <w:bCs/>
                <w:color w:val="000000"/>
                <w:sz w:val="24"/>
                <w:szCs w:val="24"/>
                <w:lang w:eastAsia="ru-RU"/>
              </w:rPr>
              <w:t>2019</w:t>
            </w:r>
          </w:p>
        </w:tc>
        <w:tc>
          <w:tcPr>
            <w:tcW w:w="1100" w:type="dxa"/>
            <w:tcBorders>
              <w:top w:val="single" w:sz="4" w:space="0" w:color="auto"/>
              <w:left w:val="single" w:sz="4" w:space="0" w:color="auto"/>
              <w:bottom w:val="single" w:sz="4" w:space="0" w:color="auto"/>
              <w:right w:val="single" w:sz="4" w:space="0" w:color="auto"/>
            </w:tcBorders>
          </w:tcPr>
          <w:p w:rsidR="00D87474" w:rsidRPr="0047525E" w:rsidRDefault="00D87474" w:rsidP="00D87474">
            <w:pPr>
              <w:spacing w:after="0" w:line="240" w:lineRule="auto"/>
              <w:jc w:val="center"/>
              <w:rPr>
                <w:rFonts w:ascii="Times New Roman" w:eastAsia="Calibri" w:hAnsi="Times New Roman" w:cs="Times New Roman"/>
                <w:b/>
                <w:bCs/>
                <w:color w:val="000000"/>
                <w:sz w:val="24"/>
                <w:szCs w:val="24"/>
                <w:lang w:eastAsia="ru-RU"/>
              </w:rPr>
            </w:pPr>
            <w:r w:rsidRPr="0047525E">
              <w:rPr>
                <w:rFonts w:ascii="Times New Roman" w:eastAsia="Calibri" w:hAnsi="Times New Roman" w:cs="Times New Roman"/>
                <w:b/>
                <w:bCs/>
                <w:color w:val="000000"/>
                <w:sz w:val="24"/>
                <w:szCs w:val="24"/>
                <w:lang w:eastAsia="ru-RU"/>
              </w:rPr>
              <w:t>2020</w:t>
            </w:r>
          </w:p>
        </w:tc>
        <w:tc>
          <w:tcPr>
            <w:tcW w:w="0" w:type="auto"/>
            <w:tcBorders>
              <w:top w:val="single" w:sz="4" w:space="0" w:color="auto"/>
              <w:left w:val="single" w:sz="4" w:space="0" w:color="auto"/>
              <w:bottom w:val="single" w:sz="4" w:space="0" w:color="auto"/>
              <w:right w:val="single" w:sz="4" w:space="0" w:color="auto"/>
            </w:tcBorders>
          </w:tcPr>
          <w:p w:rsidR="00D87474" w:rsidRPr="0047525E" w:rsidRDefault="00D87474" w:rsidP="00D87474">
            <w:pPr>
              <w:spacing w:after="0" w:line="240" w:lineRule="auto"/>
              <w:jc w:val="center"/>
              <w:rPr>
                <w:rFonts w:ascii="Times New Roman" w:eastAsia="Calibri" w:hAnsi="Times New Roman" w:cs="Times New Roman"/>
                <w:bCs/>
                <w:color w:val="FF0000"/>
                <w:sz w:val="24"/>
                <w:szCs w:val="24"/>
                <w:lang w:eastAsia="ru-RU"/>
              </w:rPr>
            </w:pPr>
          </w:p>
        </w:tc>
      </w:tr>
      <w:tr w:rsidR="00C906FB" w:rsidRPr="0047525E" w:rsidTr="002B77FB">
        <w:trPr>
          <w:trHeight w:val="277"/>
        </w:trPr>
        <w:tc>
          <w:tcPr>
            <w:tcW w:w="14961" w:type="dxa"/>
            <w:gridSpan w:val="11"/>
            <w:tcBorders>
              <w:top w:val="single" w:sz="4" w:space="0" w:color="auto"/>
              <w:left w:val="single" w:sz="4" w:space="0" w:color="auto"/>
              <w:bottom w:val="single" w:sz="4" w:space="0" w:color="auto"/>
              <w:right w:val="single" w:sz="4" w:space="0" w:color="auto"/>
            </w:tcBorders>
          </w:tcPr>
          <w:p w:rsidR="00C906FB" w:rsidRPr="0047525E" w:rsidRDefault="00C906FB" w:rsidP="00D87474">
            <w:pPr>
              <w:spacing w:after="0" w:line="240" w:lineRule="auto"/>
              <w:jc w:val="center"/>
              <w:rPr>
                <w:rFonts w:ascii="Times New Roman" w:eastAsia="Calibri" w:hAnsi="Times New Roman" w:cs="Times New Roman"/>
                <w:bCs/>
                <w:color w:val="FF0000"/>
                <w:sz w:val="24"/>
                <w:szCs w:val="24"/>
                <w:lang w:eastAsia="ru-RU"/>
              </w:rPr>
            </w:pPr>
            <w:r w:rsidRPr="0047525E">
              <w:rPr>
                <w:rFonts w:ascii="Times New Roman" w:eastAsia="Calibri" w:hAnsi="Times New Roman" w:cs="Times New Roman"/>
                <w:b/>
                <w:bCs/>
                <w:color w:val="000000"/>
                <w:sz w:val="24"/>
                <w:szCs w:val="24"/>
                <w:lang w:eastAsia="ru-RU"/>
              </w:rPr>
              <w:t>Теплоснабжение</w:t>
            </w:r>
          </w:p>
        </w:tc>
      </w:tr>
      <w:tr w:rsidR="00C906FB" w:rsidRPr="0047525E" w:rsidTr="002B77FB">
        <w:trPr>
          <w:trHeight w:val="218"/>
        </w:trPr>
        <w:tc>
          <w:tcPr>
            <w:tcW w:w="0" w:type="auto"/>
            <w:vMerge w:val="restart"/>
            <w:tcBorders>
              <w:top w:val="nil"/>
              <w:left w:val="single" w:sz="8" w:space="0" w:color="auto"/>
              <w:bottom w:val="single" w:sz="8" w:space="0" w:color="auto"/>
              <w:right w:val="nil"/>
            </w:tcBorders>
            <w:vAlign w:val="center"/>
          </w:tcPr>
          <w:p w:rsidR="00C906FB" w:rsidRPr="0047525E" w:rsidRDefault="00C906FB" w:rsidP="00AF43E9">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1</w:t>
            </w:r>
          </w:p>
        </w:tc>
        <w:tc>
          <w:tcPr>
            <w:tcW w:w="0" w:type="auto"/>
            <w:vMerge w:val="restart"/>
            <w:tcBorders>
              <w:top w:val="nil"/>
              <w:left w:val="single" w:sz="8" w:space="0" w:color="auto"/>
              <w:right w:val="single" w:sz="8" w:space="0" w:color="auto"/>
            </w:tcBorders>
          </w:tcPr>
          <w:p w:rsidR="00C906FB" w:rsidRPr="0047525E" w:rsidRDefault="00C906FB" w:rsidP="00D87474">
            <w:pPr>
              <w:spacing w:after="0" w:line="240" w:lineRule="auto"/>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Установка приборов учета тепловой энергии</w:t>
            </w:r>
          </w:p>
        </w:tc>
        <w:tc>
          <w:tcPr>
            <w:tcW w:w="0" w:type="auto"/>
            <w:tcBorders>
              <w:top w:val="nil"/>
              <w:left w:val="nil"/>
              <w:bottom w:val="single" w:sz="8"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МБ</w:t>
            </w:r>
          </w:p>
        </w:tc>
        <w:tc>
          <w:tcPr>
            <w:tcW w:w="1896" w:type="dxa"/>
            <w:tcBorders>
              <w:top w:val="nil"/>
              <w:left w:val="nil"/>
              <w:bottom w:val="single" w:sz="8" w:space="0" w:color="auto"/>
              <w:right w:val="single" w:sz="8" w:space="0" w:color="auto"/>
            </w:tcBorders>
            <w:noWrap/>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3,0</w:t>
            </w:r>
          </w:p>
        </w:tc>
        <w:tc>
          <w:tcPr>
            <w:tcW w:w="1533" w:type="dxa"/>
            <w:tcBorders>
              <w:top w:val="nil"/>
              <w:left w:val="nil"/>
              <w:bottom w:val="single" w:sz="8"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3,0</w:t>
            </w:r>
          </w:p>
        </w:tc>
        <w:tc>
          <w:tcPr>
            <w:tcW w:w="0" w:type="auto"/>
            <w:tcBorders>
              <w:top w:val="nil"/>
              <w:left w:val="nil"/>
              <w:bottom w:val="single" w:sz="8"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8"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3,0</w:t>
            </w:r>
          </w:p>
        </w:tc>
        <w:tc>
          <w:tcPr>
            <w:tcW w:w="0" w:type="auto"/>
            <w:tcBorders>
              <w:top w:val="nil"/>
              <w:left w:val="nil"/>
              <w:bottom w:val="single" w:sz="8"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8"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c>
          <w:tcPr>
            <w:tcW w:w="1100" w:type="dxa"/>
            <w:tcBorders>
              <w:top w:val="nil"/>
              <w:left w:val="nil"/>
              <w:bottom w:val="single" w:sz="8"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8"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r>
      <w:tr w:rsidR="00C906FB" w:rsidRPr="0047525E" w:rsidTr="002B77FB">
        <w:trPr>
          <w:trHeight w:val="218"/>
        </w:trPr>
        <w:tc>
          <w:tcPr>
            <w:tcW w:w="0" w:type="auto"/>
            <w:vMerge/>
            <w:tcBorders>
              <w:top w:val="nil"/>
              <w:left w:val="single" w:sz="8" w:space="0" w:color="auto"/>
              <w:bottom w:val="single" w:sz="8" w:space="0" w:color="auto"/>
              <w:right w:val="nil"/>
            </w:tcBorders>
            <w:vAlign w:val="center"/>
          </w:tcPr>
          <w:p w:rsidR="00C906FB" w:rsidRPr="0047525E" w:rsidRDefault="00C906FB" w:rsidP="00AF43E9">
            <w:pPr>
              <w:spacing w:after="0" w:line="240" w:lineRule="auto"/>
              <w:jc w:val="center"/>
              <w:rPr>
                <w:rFonts w:ascii="Times New Roman" w:eastAsia="Calibri" w:hAnsi="Times New Roman" w:cs="Times New Roman"/>
                <w:sz w:val="24"/>
                <w:szCs w:val="24"/>
                <w:lang w:eastAsia="ru-RU"/>
              </w:rPr>
            </w:pPr>
          </w:p>
        </w:tc>
        <w:tc>
          <w:tcPr>
            <w:tcW w:w="0" w:type="auto"/>
            <w:vMerge/>
            <w:tcBorders>
              <w:left w:val="single" w:sz="8" w:space="0" w:color="auto"/>
              <w:right w:val="single" w:sz="8" w:space="0" w:color="auto"/>
            </w:tcBorders>
          </w:tcPr>
          <w:p w:rsidR="00C906FB" w:rsidRPr="0047525E" w:rsidRDefault="00C906FB" w:rsidP="00D87474">
            <w:pPr>
              <w:spacing w:after="0" w:line="240" w:lineRule="auto"/>
              <w:rPr>
                <w:rFonts w:ascii="Times New Roman" w:eastAsia="Calibri" w:hAnsi="Times New Roman" w:cs="Times New Roman"/>
                <w:sz w:val="24"/>
                <w:szCs w:val="24"/>
                <w:lang w:eastAsia="ru-RU"/>
              </w:rPr>
            </w:pPr>
          </w:p>
        </w:tc>
        <w:tc>
          <w:tcPr>
            <w:tcW w:w="0" w:type="auto"/>
            <w:tcBorders>
              <w:top w:val="nil"/>
              <w:left w:val="nil"/>
              <w:bottom w:val="single" w:sz="8"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КБ</w:t>
            </w:r>
          </w:p>
        </w:tc>
        <w:tc>
          <w:tcPr>
            <w:tcW w:w="1896" w:type="dxa"/>
            <w:tcBorders>
              <w:top w:val="nil"/>
              <w:left w:val="nil"/>
              <w:bottom w:val="single" w:sz="8" w:space="0" w:color="auto"/>
              <w:right w:val="single" w:sz="8" w:space="0" w:color="auto"/>
            </w:tcBorders>
            <w:noWrap/>
          </w:tcPr>
          <w:p w:rsidR="00C906FB" w:rsidRPr="0047525E" w:rsidRDefault="00C906FB" w:rsidP="00026FE9">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300</w:t>
            </w:r>
            <w:r w:rsidR="00026FE9" w:rsidRPr="0047525E">
              <w:rPr>
                <w:rFonts w:ascii="Times New Roman" w:eastAsia="Calibri" w:hAnsi="Times New Roman" w:cs="Times New Roman"/>
                <w:sz w:val="24"/>
                <w:szCs w:val="24"/>
                <w:lang w:eastAsia="ru-RU"/>
              </w:rPr>
              <w:t>,</w:t>
            </w:r>
            <w:r w:rsidRPr="0047525E">
              <w:rPr>
                <w:rFonts w:ascii="Times New Roman" w:eastAsia="Calibri" w:hAnsi="Times New Roman" w:cs="Times New Roman"/>
                <w:sz w:val="24"/>
                <w:szCs w:val="24"/>
                <w:lang w:eastAsia="ru-RU"/>
              </w:rPr>
              <w:t>00</w:t>
            </w:r>
          </w:p>
        </w:tc>
        <w:tc>
          <w:tcPr>
            <w:tcW w:w="1533" w:type="dxa"/>
            <w:tcBorders>
              <w:top w:val="nil"/>
              <w:left w:val="nil"/>
              <w:bottom w:val="single" w:sz="8"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300,0</w:t>
            </w:r>
          </w:p>
        </w:tc>
        <w:tc>
          <w:tcPr>
            <w:tcW w:w="0" w:type="auto"/>
            <w:tcBorders>
              <w:top w:val="nil"/>
              <w:left w:val="nil"/>
              <w:bottom w:val="single" w:sz="8"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8"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300,0</w:t>
            </w:r>
          </w:p>
        </w:tc>
        <w:tc>
          <w:tcPr>
            <w:tcW w:w="0" w:type="auto"/>
            <w:tcBorders>
              <w:top w:val="nil"/>
              <w:left w:val="nil"/>
              <w:bottom w:val="single" w:sz="8"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8"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c>
          <w:tcPr>
            <w:tcW w:w="1100" w:type="dxa"/>
            <w:tcBorders>
              <w:top w:val="nil"/>
              <w:left w:val="nil"/>
              <w:bottom w:val="single" w:sz="8"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8"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r>
      <w:tr w:rsidR="00C906FB" w:rsidRPr="0047525E" w:rsidTr="002B77FB">
        <w:trPr>
          <w:trHeight w:val="218"/>
        </w:trPr>
        <w:tc>
          <w:tcPr>
            <w:tcW w:w="0" w:type="auto"/>
            <w:vMerge/>
            <w:tcBorders>
              <w:top w:val="nil"/>
              <w:left w:val="single" w:sz="8" w:space="0" w:color="auto"/>
              <w:bottom w:val="single" w:sz="8" w:space="0" w:color="auto"/>
              <w:right w:val="nil"/>
            </w:tcBorders>
            <w:vAlign w:val="center"/>
          </w:tcPr>
          <w:p w:rsidR="00C906FB" w:rsidRPr="0047525E" w:rsidRDefault="00C906FB" w:rsidP="00AF43E9">
            <w:pPr>
              <w:spacing w:after="0" w:line="240" w:lineRule="auto"/>
              <w:jc w:val="center"/>
              <w:rPr>
                <w:rFonts w:ascii="Times New Roman" w:eastAsia="Calibri" w:hAnsi="Times New Roman" w:cs="Times New Roman"/>
                <w:sz w:val="24"/>
                <w:szCs w:val="24"/>
                <w:lang w:eastAsia="ru-RU"/>
              </w:rPr>
            </w:pPr>
          </w:p>
        </w:tc>
        <w:tc>
          <w:tcPr>
            <w:tcW w:w="0" w:type="auto"/>
            <w:vMerge/>
            <w:tcBorders>
              <w:left w:val="single" w:sz="8" w:space="0" w:color="auto"/>
              <w:bottom w:val="single" w:sz="8" w:space="0" w:color="auto"/>
              <w:right w:val="single" w:sz="8" w:space="0" w:color="auto"/>
            </w:tcBorders>
          </w:tcPr>
          <w:p w:rsidR="00C906FB" w:rsidRPr="0047525E" w:rsidRDefault="00C906FB" w:rsidP="00D87474">
            <w:pPr>
              <w:spacing w:after="0" w:line="240" w:lineRule="auto"/>
              <w:rPr>
                <w:rFonts w:ascii="Times New Roman" w:eastAsia="Calibri" w:hAnsi="Times New Roman" w:cs="Times New Roman"/>
                <w:sz w:val="24"/>
                <w:szCs w:val="24"/>
                <w:lang w:eastAsia="ru-RU"/>
              </w:rPr>
            </w:pPr>
          </w:p>
        </w:tc>
        <w:tc>
          <w:tcPr>
            <w:tcW w:w="0" w:type="auto"/>
            <w:tcBorders>
              <w:top w:val="nil"/>
              <w:left w:val="nil"/>
              <w:bottom w:val="single" w:sz="8"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ВИ</w:t>
            </w:r>
          </w:p>
        </w:tc>
        <w:tc>
          <w:tcPr>
            <w:tcW w:w="1896" w:type="dxa"/>
            <w:tcBorders>
              <w:top w:val="nil"/>
              <w:left w:val="nil"/>
              <w:bottom w:val="single" w:sz="8" w:space="0" w:color="auto"/>
              <w:right w:val="single" w:sz="8" w:space="0" w:color="auto"/>
            </w:tcBorders>
            <w:noWrap/>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c>
          <w:tcPr>
            <w:tcW w:w="1533" w:type="dxa"/>
            <w:tcBorders>
              <w:top w:val="nil"/>
              <w:left w:val="nil"/>
              <w:bottom w:val="single" w:sz="8"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8"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8"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8"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8"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c>
          <w:tcPr>
            <w:tcW w:w="1100" w:type="dxa"/>
            <w:tcBorders>
              <w:top w:val="nil"/>
              <w:left w:val="nil"/>
              <w:bottom w:val="single" w:sz="8"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8"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r>
      <w:tr w:rsidR="00C906FB" w:rsidRPr="0047525E" w:rsidTr="002B77FB">
        <w:trPr>
          <w:trHeight w:val="222"/>
        </w:trPr>
        <w:tc>
          <w:tcPr>
            <w:tcW w:w="0" w:type="auto"/>
            <w:vMerge w:val="restart"/>
            <w:tcBorders>
              <w:top w:val="nil"/>
              <w:left w:val="single" w:sz="8" w:space="0" w:color="auto"/>
              <w:right w:val="nil"/>
            </w:tcBorders>
            <w:vAlign w:val="center"/>
          </w:tcPr>
          <w:p w:rsidR="00C906FB" w:rsidRPr="0047525E" w:rsidRDefault="00C906FB" w:rsidP="00AF43E9">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2</w:t>
            </w:r>
          </w:p>
        </w:tc>
        <w:tc>
          <w:tcPr>
            <w:tcW w:w="0" w:type="auto"/>
            <w:vMerge w:val="restart"/>
            <w:tcBorders>
              <w:top w:val="nil"/>
              <w:left w:val="single" w:sz="8" w:space="0" w:color="auto"/>
              <w:right w:val="single" w:sz="8" w:space="0" w:color="auto"/>
            </w:tcBorders>
          </w:tcPr>
          <w:p w:rsidR="00C906FB" w:rsidRPr="0047525E" w:rsidRDefault="00C906FB" w:rsidP="00D87474">
            <w:pPr>
              <w:spacing w:after="0" w:line="240" w:lineRule="auto"/>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Капитальный ремонт и реконструкцию существующих систем централизованного теплоснабжения</w:t>
            </w:r>
          </w:p>
        </w:tc>
        <w:tc>
          <w:tcPr>
            <w:tcW w:w="0" w:type="auto"/>
            <w:tcBorders>
              <w:top w:val="nil"/>
              <w:left w:val="nil"/>
              <w:bottom w:val="single" w:sz="4"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МБ</w:t>
            </w:r>
          </w:p>
        </w:tc>
        <w:tc>
          <w:tcPr>
            <w:tcW w:w="1896" w:type="dxa"/>
            <w:tcBorders>
              <w:top w:val="nil"/>
              <w:left w:val="nil"/>
              <w:bottom w:val="single" w:sz="4" w:space="0" w:color="auto"/>
              <w:right w:val="single" w:sz="8" w:space="0" w:color="auto"/>
            </w:tcBorders>
            <w:noWrap/>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20,0</w:t>
            </w:r>
          </w:p>
        </w:tc>
        <w:tc>
          <w:tcPr>
            <w:tcW w:w="1533" w:type="dxa"/>
            <w:tcBorders>
              <w:top w:val="nil"/>
              <w:left w:val="nil"/>
              <w:bottom w:val="single" w:sz="4"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20,0</w:t>
            </w:r>
          </w:p>
        </w:tc>
        <w:tc>
          <w:tcPr>
            <w:tcW w:w="0" w:type="auto"/>
            <w:tcBorders>
              <w:top w:val="nil"/>
              <w:left w:val="nil"/>
              <w:bottom w:val="single" w:sz="4"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10,0</w:t>
            </w:r>
          </w:p>
        </w:tc>
        <w:tc>
          <w:tcPr>
            <w:tcW w:w="0" w:type="auto"/>
            <w:tcBorders>
              <w:top w:val="nil"/>
              <w:left w:val="nil"/>
              <w:bottom w:val="single" w:sz="4"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10,0</w:t>
            </w:r>
          </w:p>
        </w:tc>
        <w:tc>
          <w:tcPr>
            <w:tcW w:w="0" w:type="auto"/>
            <w:tcBorders>
              <w:top w:val="nil"/>
              <w:left w:val="nil"/>
              <w:bottom w:val="single" w:sz="4"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c>
          <w:tcPr>
            <w:tcW w:w="1100" w:type="dxa"/>
            <w:tcBorders>
              <w:top w:val="nil"/>
              <w:left w:val="nil"/>
              <w:bottom w:val="single" w:sz="4"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r>
      <w:tr w:rsidR="00C906FB" w:rsidRPr="0047525E" w:rsidTr="002B77FB">
        <w:trPr>
          <w:trHeight w:val="281"/>
        </w:trPr>
        <w:tc>
          <w:tcPr>
            <w:tcW w:w="0" w:type="auto"/>
            <w:vMerge/>
            <w:tcBorders>
              <w:left w:val="single" w:sz="8" w:space="0" w:color="auto"/>
              <w:right w:val="nil"/>
            </w:tcBorders>
            <w:vAlign w:val="center"/>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c>
          <w:tcPr>
            <w:tcW w:w="0" w:type="auto"/>
            <w:vMerge/>
            <w:tcBorders>
              <w:left w:val="single" w:sz="8" w:space="0" w:color="auto"/>
              <w:right w:val="single" w:sz="8" w:space="0" w:color="auto"/>
            </w:tcBorders>
          </w:tcPr>
          <w:p w:rsidR="00C906FB" w:rsidRPr="0047525E" w:rsidRDefault="00C906FB" w:rsidP="00D87474">
            <w:pPr>
              <w:spacing w:after="0" w:line="240" w:lineRule="auto"/>
              <w:rPr>
                <w:rFonts w:ascii="Times New Roman" w:eastAsia="Calibri" w:hAnsi="Times New Roman" w:cs="Times New Roman"/>
                <w:sz w:val="24"/>
                <w:szCs w:val="24"/>
                <w:lang w:eastAsia="ru-RU"/>
              </w:rPr>
            </w:pPr>
          </w:p>
        </w:tc>
        <w:tc>
          <w:tcPr>
            <w:tcW w:w="0" w:type="auto"/>
            <w:tcBorders>
              <w:top w:val="single" w:sz="4" w:space="0" w:color="auto"/>
              <w:left w:val="nil"/>
              <w:bottom w:val="single" w:sz="4" w:space="0" w:color="auto"/>
              <w:right w:val="single" w:sz="8" w:space="0" w:color="auto"/>
            </w:tcBorders>
          </w:tcPr>
          <w:p w:rsidR="00C906FB" w:rsidRPr="0047525E" w:rsidRDefault="00E00EBA"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К</w:t>
            </w:r>
            <w:r w:rsidR="00C906FB" w:rsidRPr="0047525E">
              <w:rPr>
                <w:rFonts w:ascii="Times New Roman" w:eastAsia="Calibri" w:hAnsi="Times New Roman" w:cs="Times New Roman"/>
                <w:sz w:val="24"/>
                <w:szCs w:val="24"/>
                <w:lang w:eastAsia="ru-RU"/>
              </w:rPr>
              <w:t>Б</w:t>
            </w:r>
          </w:p>
        </w:tc>
        <w:tc>
          <w:tcPr>
            <w:tcW w:w="1896" w:type="dxa"/>
            <w:tcBorders>
              <w:top w:val="single" w:sz="4" w:space="0" w:color="auto"/>
              <w:left w:val="nil"/>
              <w:bottom w:val="single" w:sz="4" w:space="0" w:color="auto"/>
              <w:right w:val="single" w:sz="8" w:space="0" w:color="auto"/>
            </w:tcBorders>
            <w:noWrap/>
          </w:tcPr>
          <w:p w:rsidR="00C906FB" w:rsidRPr="0047525E" w:rsidRDefault="00C906FB" w:rsidP="00026FE9">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2000</w:t>
            </w:r>
            <w:r w:rsidR="00026FE9" w:rsidRPr="0047525E">
              <w:rPr>
                <w:rFonts w:ascii="Times New Roman" w:eastAsia="Calibri" w:hAnsi="Times New Roman" w:cs="Times New Roman"/>
                <w:sz w:val="24"/>
                <w:szCs w:val="24"/>
                <w:lang w:eastAsia="ru-RU"/>
              </w:rPr>
              <w:t>,</w:t>
            </w:r>
            <w:r w:rsidRPr="0047525E">
              <w:rPr>
                <w:rFonts w:ascii="Times New Roman" w:eastAsia="Calibri" w:hAnsi="Times New Roman" w:cs="Times New Roman"/>
                <w:sz w:val="24"/>
                <w:szCs w:val="24"/>
                <w:lang w:eastAsia="ru-RU"/>
              </w:rPr>
              <w:t>00</w:t>
            </w:r>
          </w:p>
        </w:tc>
        <w:tc>
          <w:tcPr>
            <w:tcW w:w="1533" w:type="dxa"/>
            <w:tcBorders>
              <w:top w:val="single" w:sz="4" w:space="0" w:color="auto"/>
              <w:left w:val="nil"/>
              <w:bottom w:val="single" w:sz="4" w:space="0" w:color="auto"/>
              <w:right w:val="single" w:sz="8" w:space="0" w:color="auto"/>
            </w:tcBorders>
          </w:tcPr>
          <w:p w:rsidR="00C906FB" w:rsidRPr="0047525E" w:rsidRDefault="00C906FB" w:rsidP="00026FE9">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rPr>
              <w:t>2000</w:t>
            </w:r>
            <w:r w:rsidR="00026FE9" w:rsidRPr="0047525E">
              <w:rPr>
                <w:rFonts w:ascii="Times New Roman" w:eastAsia="Calibri" w:hAnsi="Times New Roman" w:cs="Times New Roman"/>
                <w:sz w:val="24"/>
                <w:szCs w:val="24"/>
              </w:rPr>
              <w:t>,</w:t>
            </w:r>
            <w:r w:rsidRPr="0047525E">
              <w:rPr>
                <w:rFonts w:ascii="Times New Roman" w:eastAsia="Calibri" w:hAnsi="Times New Roman" w:cs="Times New Roman"/>
                <w:sz w:val="24"/>
                <w:szCs w:val="24"/>
              </w:rPr>
              <w:t>0</w:t>
            </w:r>
          </w:p>
        </w:tc>
        <w:tc>
          <w:tcPr>
            <w:tcW w:w="0" w:type="auto"/>
            <w:tcBorders>
              <w:top w:val="single" w:sz="4" w:space="0" w:color="auto"/>
              <w:left w:val="nil"/>
              <w:bottom w:val="single" w:sz="4"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nil"/>
              <w:bottom w:val="single" w:sz="4" w:space="0" w:color="auto"/>
              <w:right w:val="single" w:sz="8" w:space="0" w:color="auto"/>
            </w:tcBorders>
          </w:tcPr>
          <w:p w:rsidR="00C906FB" w:rsidRPr="0047525E" w:rsidRDefault="00C906FB" w:rsidP="00026FE9">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1000</w:t>
            </w:r>
            <w:r w:rsidR="00026FE9" w:rsidRPr="0047525E">
              <w:rPr>
                <w:rFonts w:ascii="Times New Roman" w:eastAsia="Calibri" w:hAnsi="Times New Roman" w:cs="Times New Roman"/>
                <w:sz w:val="24"/>
                <w:szCs w:val="24"/>
                <w:lang w:eastAsia="ru-RU"/>
              </w:rPr>
              <w:t>,</w:t>
            </w:r>
            <w:r w:rsidRPr="0047525E">
              <w:rPr>
                <w:rFonts w:ascii="Times New Roman" w:eastAsia="Calibri" w:hAnsi="Times New Roman" w:cs="Times New Roman"/>
                <w:sz w:val="24"/>
                <w:szCs w:val="24"/>
                <w:lang w:eastAsia="ru-RU"/>
              </w:rPr>
              <w:t>00</w:t>
            </w:r>
          </w:p>
        </w:tc>
        <w:tc>
          <w:tcPr>
            <w:tcW w:w="0" w:type="auto"/>
            <w:tcBorders>
              <w:top w:val="single" w:sz="4" w:space="0" w:color="auto"/>
              <w:left w:val="nil"/>
              <w:bottom w:val="single" w:sz="4" w:space="0" w:color="auto"/>
              <w:right w:val="single" w:sz="8" w:space="0" w:color="auto"/>
            </w:tcBorders>
          </w:tcPr>
          <w:p w:rsidR="00C906FB" w:rsidRPr="0047525E" w:rsidRDefault="00C906FB" w:rsidP="00026FE9">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1000</w:t>
            </w:r>
            <w:r w:rsidR="00026FE9" w:rsidRPr="0047525E">
              <w:rPr>
                <w:rFonts w:ascii="Times New Roman" w:eastAsia="Calibri" w:hAnsi="Times New Roman" w:cs="Times New Roman"/>
                <w:sz w:val="24"/>
                <w:szCs w:val="24"/>
                <w:lang w:eastAsia="ru-RU"/>
              </w:rPr>
              <w:t>,</w:t>
            </w:r>
            <w:r w:rsidRPr="0047525E">
              <w:rPr>
                <w:rFonts w:ascii="Times New Roman" w:eastAsia="Calibri" w:hAnsi="Times New Roman" w:cs="Times New Roman"/>
                <w:sz w:val="24"/>
                <w:szCs w:val="24"/>
                <w:lang w:eastAsia="ru-RU"/>
              </w:rPr>
              <w:t>00</w:t>
            </w:r>
          </w:p>
        </w:tc>
        <w:tc>
          <w:tcPr>
            <w:tcW w:w="0" w:type="auto"/>
            <w:tcBorders>
              <w:top w:val="single" w:sz="4" w:space="0" w:color="auto"/>
              <w:left w:val="nil"/>
              <w:bottom w:val="single" w:sz="4"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c>
          <w:tcPr>
            <w:tcW w:w="1100" w:type="dxa"/>
            <w:tcBorders>
              <w:top w:val="single" w:sz="4" w:space="0" w:color="auto"/>
              <w:left w:val="nil"/>
              <w:bottom w:val="single" w:sz="4"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nil"/>
              <w:bottom w:val="single" w:sz="4"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r>
      <w:tr w:rsidR="00C906FB" w:rsidRPr="0047525E" w:rsidTr="002B77FB">
        <w:trPr>
          <w:trHeight w:val="174"/>
        </w:trPr>
        <w:tc>
          <w:tcPr>
            <w:tcW w:w="0" w:type="auto"/>
            <w:vMerge/>
            <w:tcBorders>
              <w:left w:val="single" w:sz="8" w:space="0" w:color="auto"/>
              <w:bottom w:val="single" w:sz="8" w:space="0" w:color="auto"/>
              <w:right w:val="nil"/>
            </w:tcBorders>
            <w:vAlign w:val="center"/>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c>
          <w:tcPr>
            <w:tcW w:w="0" w:type="auto"/>
            <w:vMerge/>
            <w:tcBorders>
              <w:left w:val="single" w:sz="8" w:space="0" w:color="auto"/>
              <w:bottom w:val="single" w:sz="8" w:space="0" w:color="auto"/>
              <w:right w:val="single" w:sz="8" w:space="0" w:color="auto"/>
            </w:tcBorders>
          </w:tcPr>
          <w:p w:rsidR="00C906FB" w:rsidRPr="0047525E" w:rsidRDefault="00C906FB" w:rsidP="00D87474">
            <w:pPr>
              <w:spacing w:after="0" w:line="240" w:lineRule="auto"/>
              <w:rPr>
                <w:rFonts w:ascii="Times New Roman" w:eastAsia="Calibri" w:hAnsi="Times New Roman" w:cs="Times New Roman"/>
                <w:sz w:val="24"/>
                <w:szCs w:val="24"/>
                <w:lang w:eastAsia="ru-RU"/>
              </w:rPr>
            </w:pPr>
          </w:p>
        </w:tc>
        <w:tc>
          <w:tcPr>
            <w:tcW w:w="0" w:type="auto"/>
            <w:tcBorders>
              <w:top w:val="single" w:sz="4" w:space="0" w:color="auto"/>
              <w:left w:val="nil"/>
              <w:bottom w:val="single" w:sz="8"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ВИ</w:t>
            </w:r>
          </w:p>
        </w:tc>
        <w:tc>
          <w:tcPr>
            <w:tcW w:w="1896" w:type="dxa"/>
            <w:tcBorders>
              <w:top w:val="single" w:sz="4" w:space="0" w:color="auto"/>
              <w:left w:val="nil"/>
              <w:bottom w:val="single" w:sz="8" w:space="0" w:color="auto"/>
              <w:right w:val="single" w:sz="8" w:space="0" w:color="auto"/>
            </w:tcBorders>
            <w:noWrap/>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c>
          <w:tcPr>
            <w:tcW w:w="1533" w:type="dxa"/>
            <w:tcBorders>
              <w:top w:val="single" w:sz="4" w:space="0" w:color="auto"/>
              <w:left w:val="nil"/>
              <w:bottom w:val="single" w:sz="8"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nil"/>
              <w:bottom w:val="single" w:sz="8"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nil"/>
              <w:bottom w:val="single" w:sz="8"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nil"/>
              <w:bottom w:val="single" w:sz="8"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nil"/>
              <w:bottom w:val="single" w:sz="8"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c>
          <w:tcPr>
            <w:tcW w:w="1100" w:type="dxa"/>
            <w:tcBorders>
              <w:top w:val="single" w:sz="4" w:space="0" w:color="auto"/>
              <w:left w:val="nil"/>
              <w:bottom w:val="single" w:sz="8"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nil"/>
              <w:bottom w:val="single" w:sz="8"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r>
      <w:tr w:rsidR="00C906FB" w:rsidRPr="0047525E" w:rsidTr="002B77FB">
        <w:trPr>
          <w:trHeight w:val="174"/>
        </w:trPr>
        <w:tc>
          <w:tcPr>
            <w:tcW w:w="14961" w:type="dxa"/>
            <w:gridSpan w:val="11"/>
            <w:tcBorders>
              <w:left w:val="single" w:sz="8" w:space="0" w:color="auto"/>
              <w:bottom w:val="single" w:sz="8" w:space="0" w:color="auto"/>
              <w:right w:val="single" w:sz="8" w:space="0" w:color="auto"/>
            </w:tcBorders>
            <w:vAlign w:val="center"/>
          </w:tcPr>
          <w:p w:rsidR="00C906FB" w:rsidRPr="0047525E" w:rsidRDefault="00C906FB" w:rsidP="00C906FB">
            <w:pPr>
              <w:spacing w:after="0" w:line="240" w:lineRule="auto"/>
              <w:jc w:val="center"/>
              <w:rPr>
                <w:rFonts w:ascii="Times New Roman" w:eastAsia="Calibri" w:hAnsi="Times New Roman" w:cs="Times New Roman"/>
                <w:b/>
                <w:sz w:val="24"/>
                <w:szCs w:val="24"/>
                <w:lang w:eastAsia="ru-RU"/>
              </w:rPr>
            </w:pPr>
            <w:r w:rsidRPr="0047525E">
              <w:rPr>
                <w:rFonts w:ascii="Times New Roman" w:eastAsia="Calibri" w:hAnsi="Times New Roman" w:cs="Times New Roman"/>
                <w:b/>
                <w:sz w:val="24"/>
                <w:szCs w:val="24"/>
                <w:lang w:eastAsia="ru-RU"/>
              </w:rPr>
              <w:t>Водоснабжение</w:t>
            </w:r>
          </w:p>
        </w:tc>
      </w:tr>
      <w:tr w:rsidR="00026FE9" w:rsidRPr="0047525E" w:rsidTr="002B77FB">
        <w:trPr>
          <w:trHeight w:val="112"/>
        </w:trPr>
        <w:tc>
          <w:tcPr>
            <w:tcW w:w="0" w:type="auto"/>
            <w:vMerge w:val="restart"/>
            <w:tcBorders>
              <w:top w:val="single" w:sz="8" w:space="0" w:color="auto"/>
              <w:left w:val="single" w:sz="8" w:space="0" w:color="auto"/>
              <w:right w:val="nil"/>
            </w:tcBorders>
            <w:shd w:val="clear" w:color="auto" w:fill="auto"/>
            <w:vAlign w:val="center"/>
          </w:tcPr>
          <w:p w:rsidR="00026FE9" w:rsidRPr="0047525E" w:rsidRDefault="00026FE9" w:rsidP="00AF43E9">
            <w:pPr>
              <w:spacing w:after="0" w:line="240" w:lineRule="auto"/>
              <w:jc w:val="center"/>
              <w:rPr>
                <w:rFonts w:ascii="Times New Roman" w:eastAsia="Calibri" w:hAnsi="Times New Roman" w:cs="Times New Roman"/>
                <w:sz w:val="24"/>
                <w:szCs w:val="24"/>
              </w:rPr>
            </w:pPr>
            <w:r w:rsidRPr="0047525E">
              <w:rPr>
                <w:rFonts w:ascii="Times New Roman" w:eastAsia="Calibri" w:hAnsi="Times New Roman" w:cs="Times New Roman"/>
                <w:sz w:val="24"/>
                <w:szCs w:val="24"/>
              </w:rPr>
              <w:t>3</w:t>
            </w:r>
          </w:p>
        </w:tc>
        <w:tc>
          <w:tcPr>
            <w:tcW w:w="0" w:type="auto"/>
            <w:vMerge w:val="restart"/>
            <w:tcBorders>
              <w:top w:val="single" w:sz="8" w:space="0" w:color="auto"/>
              <w:left w:val="single" w:sz="8" w:space="0" w:color="auto"/>
              <w:right w:val="single" w:sz="8" w:space="0" w:color="auto"/>
            </w:tcBorders>
            <w:shd w:val="clear" w:color="auto" w:fill="auto"/>
          </w:tcPr>
          <w:p w:rsidR="00026FE9" w:rsidRPr="0047525E" w:rsidRDefault="00026FE9" w:rsidP="00026FE9">
            <w:pPr>
              <w:spacing w:after="0" w:line="240" w:lineRule="auto"/>
              <w:rPr>
                <w:rFonts w:ascii="Times New Roman" w:eastAsia="Calibri" w:hAnsi="Times New Roman" w:cs="Times New Roman"/>
                <w:sz w:val="24"/>
                <w:szCs w:val="24"/>
              </w:rPr>
            </w:pPr>
            <w:r w:rsidRPr="0047525E">
              <w:rPr>
                <w:rFonts w:ascii="Times New Roman" w:eastAsia="Calibri" w:hAnsi="Times New Roman" w:cs="Times New Roman"/>
                <w:sz w:val="24"/>
                <w:szCs w:val="24"/>
              </w:rPr>
              <w:t>Строительство нового водозабора на основе водозаборных скважин со станцией обеззараживания и НС II-</w:t>
            </w:r>
            <w:proofErr w:type="spellStart"/>
            <w:r w:rsidRPr="0047525E">
              <w:rPr>
                <w:rFonts w:ascii="Times New Roman" w:eastAsia="Calibri" w:hAnsi="Times New Roman" w:cs="Times New Roman"/>
                <w:sz w:val="24"/>
                <w:szCs w:val="24"/>
              </w:rPr>
              <w:t>го</w:t>
            </w:r>
            <w:proofErr w:type="spellEnd"/>
            <w:r w:rsidRPr="0047525E">
              <w:rPr>
                <w:rFonts w:ascii="Times New Roman" w:eastAsia="Calibri" w:hAnsi="Times New Roman" w:cs="Times New Roman"/>
                <w:sz w:val="24"/>
                <w:szCs w:val="24"/>
              </w:rPr>
              <w:t xml:space="preserve"> подъема</w:t>
            </w:r>
          </w:p>
          <w:p w:rsidR="00026FE9" w:rsidRPr="0047525E" w:rsidRDefault="00026FE9" w:rsidP="00026FE9">
            <w:pPr>
              <w:spacing w:after="0" w:line="240" w:lineRule="auto"/>
              <w:rPr>
                <w:rFonts w:ascii="Times New Roman" w:eastAsia="Calibri" w:hAnsi="Times New Roman" w:cs="Times New Roman"/>
                <w:sz w:val="24"/>
                <w:szCs w:val="24"/>
              </w:rPr>
            </w:pPr>
          </w:p>
        </w:tc>
        <w:tc>
          <w:tcPr>
            <w:tcW w:w="0" w:type="auto"/>
            <w:tcBorders>
              <w:top w:val="single" w:sz="8" w:space="0" w:color="auto"/>
              <w:left w:val="nil"/>
              <w:bottom w:val="single" w:sz="4" w:space="0" w:color="auto"/>
              <w:right w:val="single" w:sz="8" w:space="0" w:color="auto"/>
            </w:tcBorders>
            <w:shd w:val="clear" w:color="auto" w:fill="auto"/>
          </w:tcPr>
          <w:p w:rsidR="00026FE9" w:rsidRPr="0047525E" w:rsidRDefault="00026FE9" w:rsidP="00D87474">
            <w:pPr>
              <w:spacing w:after="0" w:line="240" w:lineRule="auto"/>
              <w:jc w:val="center"/>
              <w:rPr>
                <w:rFonts w:ascii="Times New Roman" w:eastAsia="Calibri" w:hAnsi="Times New Roman" w:cs="Times New Roman"/>
                <w:sz w:val="24"/>
                <w:szCs w:val="24"/>
              </w:rPr>
            </w:pPr>
            <w:r w:rsidRPr="0047525E">
              <w:rPr>
                <w:rFonts w:ascii="Times New Roman" w:eastAsia="Calibri" w:hAnsi="Times New Roman" w:cs="Times New Roman"/>
                <w:sz w:val="24"/>
                <w:szCs w:val="24"/>
              </w:rPr>
              <w:t>МБ</w:t>
            </w:r>
          </w:p>
        </w:tc>
        <w:tc>
          <w:tcPr>
            <w:tcW w:w="1896" w:type="dxa"/>
            <w:tcBorders>
              <w:top w:val="single" w:sz="8" w:space="0" w:color="auto"/>
              <w:left w:val="nil"/>
              <w:bottom w:val="single" w:sz="4" w:space="0" w:color="auto"/>
              <w:right w:val="single" w:sz="8" w:space="0" w:color="auto"/>
            </w:tcBorders>
            <w:shd w:val="clear" w:color="auto" w:fill="auto"/>
            <w:noWrap/>
          </w:tcPr>
          <w:p w:rsidR="00026FE9" w:rsidRPr="0047525E" w:rsidRDefault="00026FE9" w:rsidP="00D87474">
            <w:pPr>
              <w:spacing w:after="0" w:line="240" w:lineRule="auto"/>
              <w:jc w:val="center"/>
              <w:rPr>
                <w:rFonts w:ascii="Times New Roman" w:eastAsia="Calibri" w:hAnsi="Times New Roman" w:cs="Times New Roman"/>
                <w:sz w:val="24"/>
                <w:szCs w:val="24"/>
              </w:rPr>
            </w:pPr>
            <w:r w:rsidRPr="0047525E">
              <w:rPr>
                <w:rFonts w:ascii="Times New Roman" w:eastAsia="Calibri" w:hAnsi="Times New Roman" w:cs="Times New Roman"/>
                <w:sz w:val="24"/>
                <w:szCs w:val="24"/>
              </w:rPr>
              <w:t>80,0</w:t>
            </w:r>
          </w:p>
        </w:tc>
        <w:tc>
          <w:tcPr>
            <w:tcW w:w="1533" w:type="dxa"/>
            <w:tcBorders>
              <w:top w:val="single" w:sz="8" w:space="0" w:color="auto"/>
              <w:left w:val="nil"/>
              <w:bottom w:val="single" w:sz="4" w:space="0" w:color="auto"/>
              <w:right w:val="single" w:sz="8" w:space="0" w:color="auto"/>
            </w:tcBorders>
            <w:shd w:val="clear" w:color="auto" w:fill="auto"/>
          </w:tcPr>
          <w:p w:rsidR="00026FE9" w:rsidRPr="0047525E" w:rsidRDefault="00026FE9" w:rsidP="00D87474">
            <w:pPr>
              <w:spacing w:after="0" w:line="240" w:lineRule="auto"/>
              <w:jc w:val="center"/>
              <w:rPr>
                <w:rFonts w:ascii="Times New Roman" w:eastAsia="Calibri" w:hAnsi="Times New Roman" w:cs="Times New Roman"/>
                <w:sz w:val="24"/>
                <w:szCs w:val="24"/>
              </w:rPr>
            </w:pPr>
            <w:r w:rsidRPr="0047525E">
              <w:rPr>
                <w:rFonts w:ascii="Times New Roman" w:eastAsia="Calibri" w:hAnsi="Times New Roman" w:cs="Times New Roman"/>
                <w:sz w:val="24"/>
                <w:szCs w:val="24"/>
              </w:rPr>
              <w:t>80,0</w:t>
            </w:r>
          </w:p>
        </w:tc>
        <w:tc>
          <w:tcPr>
            <w:tcW w:w="0" w:type="auto"/>
            <w:tcBorders>
              <w:top w:val="single" w:sz="8" w:space="0" w:color="auto"/>
              <w:left w:val="nil"/>
              <w:bottom w:val="single" w:sz="4" w:space="0" w:color="auto"/>
              <w:right w:val="single" w:sz="8" w:space="0" w:color="auto"/>
            </w:tcBorders>
            <w:shd w:val="clear" w:color="auto" w:fill="auto"/>
            <w:noWrap/>
          </w:tcPr>
          <w:p w:rsidR="00026FE9" w:rsidRPr="0047525E" w:rsidRDefault="00026FE9" w:rsidP="00D87474">
            <w:pPr>
              <w:spacing w:after="0" w:line="240" w:lineRule="auto"/>
              <w:jc w:val="center"/>
              <w:rPr>
                <w:rFonts w:ascii="Times New Roman" w:eastAsia="Calibri" w:hAnsi="Times New Roman" w:cs="Times New Roman"/>
                <w:sz w:val="24"/>
                <w:szCs w:val="24"/>
              </w:rPr>
            </w:pPr>
          </w:p>
        </w:tc>
        <w:tc>
          <w:tcPr>
            <w:tcW w:w="0" w:type="auto"/>
            <w:tcBorders>
              <w:top w:val="single" w:sz="8" w:space="0" w:color="auto"/>
              <w:left w:val="nil"/>
              <w:bottom w:val="single" w:sz="4" w:space="0" w:color="auto"/>
              <w:right w:val="single" w:sz="8" w:space="0" w:color="auto"/>
            </w:tcBorders>
            <w:shd w:val="clear" w:color="auto" w:fill="auto"/>
            <w:noWrap/>
          </w:tcPr>
          <w:p w:rsidR="00026FE9" w:rsidRPr="0047525E" w:rsidRDefault="00026FE9" w:rsidP="00D87474">
            <w:pPr>
              <w:spacing w:after="0" w:line="240" w:lineRule="auto"/>
              <w:jc w:val="center"/>
              <w:rPr>
                <w:rFonts w:ascii="Times New Roman" w:eastAsia="Calibri" w:hAnsi="Times New Roman" w:cs="Times New Roman"/>
                <w:sz w:val="24"/>
                <w:szCs w:val="24"/>
              </w:rPr>
            </w:pPr>
          </w:p>
        </w:tc>
        <w:tc>
          <w:tcPr>
            <w:tcW w:w="0" w:type="auto"/>
            <w:tcBorders>
              <w:top w:val="single" w:sz="8" w:space="0" w:color="auto"/>
              <w:left w:val="nil"/>
              <w:bottom w:val="single" w:sz="4" w:space="0" w:color="auto"/>
              <w:right w:val="single" w:sz="8" w:space="0" w:color="auto"/>
            </w:tcBorders>
            <w:shd w:val="clear" w:color="auto" w:fill="auto"/>
            <w:noWrap/>
          </w:tcPr>
          <w:p w:rsidR="00026FE9" w:rsidRPr="0047525E" w:rsidRDefault="00026FE9" w:rsidP="00D87474">
            <w:pPr>
              <w:spacing w:after="0" w:line="240" w:lineRule="auto"/>
              <w:jc w:val="center"/>
              <w:rPr>
                <w:rFonts w:ascii="Times New Roman" w:eastAsia="Calibri" w:hAnsi="Times New Roman" w:cs="Times New Roman"/>
                <w:sz w:val="24"/>
                <w:szCs w:val="24"/>
              </w:rPr>
            </w:pPr>
          </w:p>
        </w:tc>
        <w:tc>
          <w:tcPr>
            <w:tcW w:w="0" w:type="auto"/>
            <w:tcBorders>
              <w:top w:val="single" w:sz="8" w:space="0" w:color="auto"/>
              <w:left w:val="nil"/>
              <w:bottom w:val="single" w:sz="4" w:space="0" w:color="auto"/>
              <w:right w:val="single" w:sz="8" w:space="0" w:color="auto"/>
            </w:tcBorders>
            <w:shd w:val="clear" w:color="auto" w:fill="auto"/>
            <w:noWrap/>
          </w:tcPr>
          <w:p w:rsidR="00026FE9" w:rsidRPr="0047525E" w:rsidRDefault="00026FE9" w:rsidP="00D87474">
            <w:pPr>
              <w:spacing w:after="0" w:line="240" w:lineRule="auto"/>
              <w:jc w:val="center"/>
              <w:rPr>
                <w:rFonts w:ascii="Times New Roman" w:eastAsia="Calibri" w:hAnsi="Times New Roman" w:cs="Times New Roman"/>
                <w:sz w:val="24"/>
                <w:szCs w:val="24"/>
              </w:rPr>
            </w:pPr>
          </w:p>
        </w:tc>
        <w:tc>
          <w:tcPr>
            <w:tcW w:w="1100" w:type="dxa"/>
            <w:tcBorders>
              <w:top w:val="single" w:sz="8" w:space="0" w:color="auto"/>
              <w:left w:val="nil"/>
              <w:bottom w:val="single" w:sz="4" w:space="0" w:color="auto"/>
              <w:right w:val="single" w:sz="8" w:space="0" w:color="auto"/>
            </w:tcBorders>
            <w:shd w:val="clear" w:color="auto" w:fill="auto"/>
            <w:noWrap/>
          </w:tcPr>
          <w:p w:rsidR="00026FE9" w:rsidRPr="0047525E" w:rsidRDefault="00026FE9" w:rsidP="00C22B6A">
            <w:pPr>
              <w:spacing w:after="0" w:line="240" w:lineRule="auto"/>
              <w:jc w:val="center"/>
              <w:rPr>
                <w:rFonts w:ascii="Times New Roman" w:eastAsia="Calibri" w:hAnsi="Times New Roman" w:cs="Times New Roman"/>
                <w:sz w:val="24"/>
                <w:szCs w:val="24"/>
              </w:rPr>
            </w:pPr>
            <w:r w:rsidRPr="0047525E">
              <w:rPr>
                <w:rFonts w:ascii="Times New Roman" w:eastAsia="Calibri" w:hAnsi="Times New Roman" w:cs="Times New Roman"/>
                <w:sz w:val="24"/>
                <w:szCs w:val="24"/>
              </w:rPr>
              <w:t>80,0</w:t>
            </w:r>
          </w:p>
        </w:tc>
        <w:tc>
          <w:tcPr>
            <w:tcW w:w="0" w:type="auto"/>
            <w:tcBorders>
              <w:top w:val="single" w:sz="8" w:space="0" w:color="auto"/>
              <w:left w:val="nil"/>
              <w:bottom w:val="single" w:sz="4" w:space="0" w:color="auto"/>
              <w:right w:val="single" w:sz="8" w:space="0" w:color="auto"/>
            </w:tcBorders>
            <w:shd w:val="clear" w:color="auto" w:fill="auto"/>
            <w:noWrap/>
          </w:tcPr>
          <w:p w:rsidR="00026FE9" w:rsidRPr="0047525E" w:rsidRDefault="00026FE9" w:rsidP="00D87474">
            <w:pPr>
              <w:spacing w:after="0" w:line="240" w:lineRule="auto"/>
              <w:jc w:val="center"/>
              <w:rPr>
                <w:rFonts w:ascii="Times New Roman" w:eastAsia="Calibri" w:hAnsi="Times New Roman" w:cs="Times New Roman"/>
                <w:sz w:val="24"/>
                <w:szCs w:val="24"/>
              </w:rPr>
            </w:pPr>
          </w:p>
        </w:tc>
      </w:tr>
      <w:tr w:rsidR="00026FE9" w:rsidRPr="0047525E" w:rsidTr="002B77FB">
        <w:trPr>
          <w:trHeight w:val="226"/>
        </w:trPr>
        <w:tc>
          <w:tcPr>
            <w:tcW w:w="0" w:type="auto"/>
            <w:vMerge/>
            <w:tcBorders>
              <w:left w:val="single" w:sz="8" w:space="0" w:color="auto"/>
              <w:right w:val="nil"/>
            </w:tcBorders>
            <w:shd w:val="clear" w:color="auto" w:fill="auto"/>
            <w:vAlign w:val="center"/>
          </w:tcPr>
          <w:p w:rsidR="00026FE9" w:rsidRPr="0047525E" w:rsidRDefault="00026FE9" w:rsidP="00AF43E9">
            <w:pPr>
              <w:spacing w:after="0" w:line="240" w:lineRule="auto"/>
              <w:jc w:val="center"/>
              <w:rPr>
                <w:rFonts w:ascii="Times New Roman" w:eastAsia="Calibri" w:hAnsi="Times New Roman" w:cs="Times New Roman"/>
                <w:sz w:val="24"/>
                <w:szCs w:val="24"/>
              </w:rPr>
            </w:pPr>
          </w:p>
        </w:tc>
        <w:tc>
          <w:tcPr>
            <w:tcW w:w="0" w:type="auto"/>
            <w:vMerge/>
            <w:tcBorders>
              <w:left w:val="single" w:sz="8" w:space="0" w:color="auto"/>
              <w:right w:val="single" w:sz="8" w:space="0" w:color="auto"/>
            </w:tcBorders>
            <w:shd w:val="clear" w:color="auto" w:fill="auto"/>
          </w:tcPr>
          <w:p w:rsidR="00026FE9" w:rsidRPr="0047525E" w:rsidRDefault="00026FE9" w:rsidP="00D87474">
            <w:pPr>
              <w:spacing w:after="0" w:line="240" w:lineRule="auto"/>
              <w:rPr>
                <w:rFonts w:ascii="Times New Roman" w:eastAsia="Calibri" w:hAnsi="Times New Roman" w:cs="Times New Roman"/>
                <w:sz w:val="24"/>
                <w:szCs w:val="24"/>
              </w:rPr>
            </w:pPr>
          </w:p>
        </w:tc>
        <w:tc>
          <w:tcPr>
            <w:tcW w:w="0" w:type="auto"/>
            <w:tcBorders>
              <w:top w:val="single" w:sz="4" w:space="0" w:color="auto"/>
              <w:left w:val="nil"/>
              <w:bottom w:val="single" w:sz="4" w:space="0" w:color="auto"/>
              <w:right w:val="single" w:sz="8" w:space="0" w:color="auto"/>
            </w:tcBorders>
            <w:shd w:val="clear" w:color="auto" w:fill="auto"/>
          </w:tcPr>
          <w:p w:rsidR="00026FE9" w:rsidRPr="0047525E" w:rsidRDefault="00026FE9" w:rsidP="00D87474">
            <w:pPr>
              <w:spacing w:after="0" w:line="240" w:lineRule="auto"/>
              <w:jc w:val="center"/>
              <w:rPr>
                <w:rFonts w:ascii="Times New Roman" w:eastAsia="Calibri" w:hAnsi="Times New Roman" w:cs="Times New Roman"/>
                <w:sz w:val="24"/>
                <w:szCs w:val="24"/>
              </w:rPr>
            </w:pPr>
            <w:r w:rsidRPr="0047525E">
              <w:rPr>
                <w:rFonts w:ascii="Times New Roman" w:eastAsia="Calibri" w:hAnsi="Times New Roman" w:cs="Times New Roman"/>
                <w:sz w:val="24"/>
                <w:szCs w:val="24"/>
              </w:rPr>
              <w:t>КБ</w:t>
            </w:r>
          </w:p>
        </w:tc>
        <w:tc>
          <w:tcPr>
            <w:tcW w:w="1896" w:type="dxa"/>
            <w:tcBorders>
              <w:top w:val="single" w:sz="4" w:space="0" w:color="auto"/>
              <w:left w:val="nil"/>
              <w:bottom w:val="single" w:sz="4" w:space="0" w:color="auto"/>
              <w:right w:val="single" w:sz="8" w:space="0" w:color="auto"/>
            </w:tcBorders>
            <w:shd w:val="clear" w:color="auto" w:fill="auto"/>
            <w:noWrap/>
          </w:tcPr>
          <w:p w:rsidR="00026FE9" w:rsidRPr="0047525E" w:rsidRDefault="00026FE9" w:rsidP="00026FE9">
            <w:pPr>
              <w:spacing w:after="0" w:line="240" w:lineRule="auto"/>
              <w:jc w:val="center"/>
              <w:rPr>
                <w:rFonts w:ascii="Times New Roman" w:eastAsia="Calibri" w:hAnsi="Times New Roman" w:cs="Times New Roman"/>
                <w:sz w:val="24"/>
                <w:szCs w:val="24"/>
              </w:rPr>
            </w:pPr>
            <w:r w:rsidRPr="0047525E">
              <w:rPr>
                <w:rFonts w:ascii="Times New Roman" w:eastAsia="Calibri" w:hAnsi="Times New Roman" w:cs="Times New Roman"/>
                <w:sz w:val="24"/>
                <w:szCs w:val="24"/>
              </w:rPr>
              <w:t>8000,00</w:t>
            </w:r>
          </w:p>
        </w:tc>
        <w:tc>
          <w:tcPr>
            <w:tcW w:w="1533" w:type="dxa"/>
            <w:tcBorders>
              <w:top w:val="single" w:sz="4" w:space="0" w:color="auto"/>
              <w:left w:val="nil"/>
              <w:bottom w:val="single" w:sz="4" w:space="0" w:color="auto"/>
              <w:right w:val="single" w:sz="8" w:space="0" w:color="auto"/>
            </w:tcBorders>
            <w:shd w:val="clear" w:color="auto" w:fill="auto"/>
          </w:tcPr>
          <w:p w:rsidR="00026FE9" w:rsidRPr="0047525E" w:rsidRDefault="00026FE9" w:rsidP="00026FE9">
            <w:pPr>
              <w:spacing w:after="0" w:line="240" w:lineRule="auto"/>
              <w:jc w:val="center"/>
              <w:rPr>
                <w:rFonts w:ascii="Times New Roman" w:eastAsia="Calibri" w:hAnsi="Times New Roman" w:cs="Times New Roman"/>
                <w:sz w:val="24"/>
                <w:szCs w:val="24"/>
              </w:rPr>
            </w:pPr>
            <w:r w:rsidRPr="0047525E">
              <w:rPr>
                <w:rFonts w:ascii="Times New Roman" w:eastAsia="Calibri" w:hAnsi="Times New Roman" w:cs="Times New Roman"/>
                <w:sz w:val="24"/>
                <w:szCs w:val="24"/>
              </w:rPr>
              <w:t>8000,0</w:t>
            </w:r>
          </w:p>
        </w:tc>
        <w:tc>
          <w:tcPr>
            <w:tcW w:w="0" w:type="auto"/>
            <w:tcBorders>
              <w:top w:val="single" w:sz="4" w:space="0" w:color="auto"/>
              <w:left w:val="nil"/>
              <w:bottom w:val="single" w:sz="4" w:space="0" w:color="auto"/>
              <w:right w:val="single" w:sz="8" w:space="0" w:color="auto"/>
            </w:tcBorders>
            <w:shd w:val="clear" w:color="auto" w:fill="auto"/>
            <w:noWrap/>
          </w:tcPr>
          <w:p w:rsidR="00026FE9" w:rsidRPr="0047525E" w:rsidRDefault="00026FE9" w:rsidP="00D8747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nil"/>
              <w:bottom w:val="single" w:sz="4" w:space="0" w:color="auto"/>
              <w:right w:val="single" w:sz="8" w:space="0" w:color="auto"/>
            </w:tcBorders>
            <w:shd w:val="clear" w:color="auto" w:fill="auto"/>
            <w:noWrap/>
          </w:tcPr>
          <w:p w:rsidR="00026FE9" w:rsidRPr="0047525E" w:rsidRDefault="00026FE9" w:rsidP="00D8747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nil"/>
              <w:bottom w:val="single" w:sz="4" w:space="0" w:color="auto"/>
              <w:right w:val="single" w:sz="8" w:space="0" w:color="auto"/>
            </w:tcBorders>
            <w:shd w:val="clear" w:color="auto" w:fill="auto"/>
            <w:noWrap/>
          </w:tcPr>
          <w:p w:rsidR="00026FE9" w:rsidRPr="0047525E" w:rsidRDefault="00026FE9" w:rsidP="00D8747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nil"/>
              <w:bottom w:val="single" w:sz="4" w:space="0" w:color="auto"/>
              <w:right w:val="single" w:sz="8" w:space="0" w:color="auto"/>
            </w:tcBorders>
            <w:shd w:val="clear" w:color="auto" w:fill="auto"/>
            <w:noWrap/>
          </w:tcPr>
          <w:p w:rsidR="00026FE9" w:rsidRPr="0047525E" w:rsidRDefault="00026FE9" w:rsidP="00D87474">
            <w:pPr>
              <w:spacing w:after="0" w:line="240" w:lineRule="auto"/>
              <w:jc w:val="center"/>
              <w:rPr>
                <w:rFonts w:ascii="Times New Roman" w:eastAsia="Calibri" w:hAnsi="Times New Roman" w:cs="Times New Roman"/>
                <w:sz w:val="24"/>
                <w:szCs w:val="24"/>
              </w:rPr>
            </w:pPr>
          </w:p>
        </w:tc>
        <w:tc>
          <w:tcPr>
            <w:tcW w:w="1100" w:type="dxa"/>
            <w:tcBorders>
              <w:top w:val="single" w:sz="4" w:space="0" w:color="auto"/>
              <w:left w:val="nil"/>
              <w:bottom w:val="single" w:sz="4" w:space="0" w:color="auto"/>
              <w:right w:val="single" w:sz="8" w:space="0" w:color="auto"/>
            </w:tcBorders>
            <w:shd w:val="clear" w:color="auto" w:fill="auto"/>
            <w:noWrap/>
          </w:tcPr>
          <w:p w:rsidR="00026FE9" w:rsidRPr="0047525E" w:rsidRDefault="00026FE9" w:rsidP="00026FE9">
            <w:pPr>
              <w:spacing w:after="0" w:line="240" w:lineRule="auto"/>
              <w:jc w:val="center"/>
              <w:rPr>
                <w:rFonts w:ascii="Times New Roman" w:eastAsia="Calibri" w:hAnsi="Times New Roman" w:cs="Times New Roman"/>
                <w:sz w:val="24"/>
                <w:szCs w:val="24"/>
              </w:rPr>
            </w:pPr>
            <w:r w:rsidRPr="0047525E">
              <w:rPr>
                <w:rFonts w:ascii="Times New Roman" w:eastAsia="Calibri" w:hAnsi="Times New Roman" w:cs="Times New Roman"/>
                <w:sz w:val="24"/>
                <w:szCs w:val="24"/>
              </w:rPr>
              <w:t>8000,0</w:t>
            </w:r>
          </w:p>
        </w:tc>
        <w:tc>
          <w:tcPr>
            <w:tcW w:w="0" w:type="auto"/>
            <w:tcBorders>
              <w:top w:val="single" w:sz="4" w:space="0" w:color="auto"/>
              <w:left w:val="nil"/>
              <w:bottom w:val="single" w:sz="4" w:space="0" w:color="auto"/>
              <w:right w:val="single" w:sz="8" w:space="0" w:color="auto"/>
            </w:tcBorders>
            <w:shd w:val="clear" w:color="auto" w:fill="auto"/>
            <w:noWrap/>
          </w:tcPr>
          <w:p w:rsidR="00026FE9" w:rsidRPr="0047525E" w:rsidRDefault="00026FE9" w:rsidP="00D87474">
            <w:pPr>
              <w:spacing w:after="0" w:line="240" w:lineRule="auto"/>
              <w:jc w:val="center"/>
              <w:rPr>
                <w:rFonts w:ascii="Times New Roman" w:eastAsia="Calibri" w:hAnsi="Times New Roman" w:cs="Times New Roman"/>
                <w:sz w:val="24"/>
                <w:szCs w:val="24"/>
              </w:rPr>
            </w:pPr>
          </w:p>
        </w:tc>
      </w:tr>
      <w:tr w:rsidR="00C906FB" w:rsidRPr="0047525E" w:rsidTr="002B77FB">
        <w:trPr>
          <w:trHeight w:val="277"/>
        </w:trPr>
        <w:tc>
          <w:tcPr>
            <w:tcW w:w="0" w:type="auto"/>
            <w:vMerge/>
            <w:tcBorders>
              <w:left w:val="single" w:sz="8" w:space="0" w:color="auto"/>
              <w:bottom w:val="single" w:sz="8" w:space="0" w:color="auto"/>
              <w:right w:val="nil"/>
            </w:tcBorders>
            <w:shd w:val="clear" w:color="auto" w:fill="auto"/>
            <w:vAlign w:val="center"/>
          </w:tcPr>
          <w:p w:rsidR="00C906FB" w:rsidRPr="0047525E" w:rsidRDefault="00C906FB" w:rsidP="00AF43E9">
            <w:pPr>
              <w:spacing w:after="0" w:line="240" w:lineRule="auto"/>
              <w:jc w:val="center"/>
              <w:rPr>
                <w:rFonts w:ascii="Times New Roman" w:eastAsia="Calibri" w:hAnsi="Times New Roman" w:cs="Times New Roman"/>
                <w:sz w:val="24"/>
                <w:szCs w:val="24"/>
              </w:rPr>
            </w:pPr>
          </w:p>
        </w:tc>
        <w:tc>
          <w:tcPr>
            <w:tcW w:w="0" w:type="auto"/>
            <w:vMerge/>
            <w:tcBorders>
              <w:left w:val="single" w:sz="8" w:space="0" w:color="auto"/>
              <w:bottom w:val="single" w:sz="8" w:space="0" w:color="auto"/>
              <w:right w:val="single" w:sz="8" w:space="0" w:color="auto"/>
            </w:tcBorders>
            <w:shd w:val="clear" w:color="auto" w:fill="auto"/>
          </w:tcPr>
          <w:p w:rsidR="00C906FB" w:rsidRPr="0047525E" w:rsidRDefault="00C906FB" w:rsidP="00D87474">
            <w:pPr>
              <w:spacing w:after="0" w:line="240" w:lineRule="auto"/>
              <w:rPr>
                <w:rFonts w:ascii="Times New Roman" w:eastAsia="Calibri" w:hAnsi="Times New Roman" w:cs="Times New Roman"/>
                <w:sz w:val="24"/>
                <w:szCs w:val="24"/>
              </w:rPr>
            </w:pPr>
          </w:p>
        </w:tc>
        <w:tc>
          <w:tcPr>
            <w:tcW w:w="0" w:type="auto"/>
            <w:tcBorders>
              <w:top w:val="single" w:sz="4" w:space="0" w:color="auto"/>
              <w:left w:val="nil"/>
              <w:bottom w:val="single" w:sz="8" w:space="0" w:color="auto"/>
              <w:right w:val="single" w:sz="8" w:space="0" w:color="auto"/>
            </w:tcBorders>
            <w:shd w:val="clear" w:color="auto" w:fill="auto"/>
          </w:tcPr>
          <w:p w:rsidR="00C906FB" w:rsidRPr="0047525E" w:rsidRDefault="00C906FB" w:rsidP="00D87474">
            <w:pPr>
              <w:spacing w:after="0" w:line="240" w:lineRule="auto"/>
              <w:jc w:val="center"/>
              <w:rPr>
                <w:rFonts w:ascii="Times New Roman" w:eastAsia="Calibri" w:hAnsi="Times New Roman" w:cs="Times New Roman"/>
                <w:sz w:val="24"/>
                <w:szCs w:val="24"/>
              </w:rPr>
            </w:pPr>
            <w:r w:rsidRPr="0047525E">
              <w:rPr>
                <w:rFonts w:ascii="Times New Roman" w:eastAsia="Calibri" w:hAnsi="Times New Roman" w:cs="Times New Roman"/>
                <w:sz w:val="24"/>
                <w:szCs w:val="24"/>
              </w:rPr>
              <w:t>ВИ</w:t>
            </w:r>
          </w:p>
        </w:tc>
        <w:tc>
          <w:tcPr>
            <w:tcW w:w="1896" w:type="dxa"/>
            <w:tcBorders>
              <w:top w:val="single" w:sz="4" w:space="0" w:color="auto"/>
              <w:left w:val="nil"/>
              <w:bottom w:val="single" w:sz="8" w:space="0" w:color="auto"/>
              <w:right w:val="single" w:sz="8" w:space="0" w:color="auto"/>
            </w:tcBorders>
            <w:shd w:val="clear" w:color="auto" w:fill="auto"/>
            <w:noWrap/>
          </w:tcPr>
          <w:p w:rsidR="00C906FB" w:rsidRPr="0047525E" w:rsidRDefault="00C906FB" w:rsidP="00D87474">
            <w:pPr>
              <w:spacing w:after="0" w:line="240" w:lineRule="auto"/>
              <w:jc w:val="center"/>
              <w:rPr>
                <w:rFonts w:ascii="Times New Roman" w:eastAsia="Calibri" w:hAnsi="Times New Roman" w:cs="Times New Roman"/>
                <w:sz w:val="24"/>
                <w:szCs w:val="24"/>
              </w:rPr>
            </w:pPr>
          </w:p>
        </w:tc>
        <w:tc>
          <w:tcPr>
            <w:tcW w:w="1533" w:type="dxa"/>
            <w:tcBorders>
              <w:top w:val="single" w:sz="4" w:space="0" w:color="auto"/>
              <w:left w:val="nil"/>
              <w:bottom w:val="single" w:sz="8" w:space="0" w:color="auto"/>
              <w:right w:val="single" w:sz="8" w:space="0" w:color="auto"/>
            </w:tcBorders>
            <w:shd w:val="clear" w:color="auto" w:fill="auto"/>
          </w:tcPr>
          <w:p w:rsidR="00C906FB" w:rsidRPr="0047525E" w:rsidRDefault="00C906FB" w:rsidP="00D8747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nil"/>
              <w:bottom w:val="single" w:sz="8" w:space="0" w:color="auto"/>
              <w:right w:val="single" w:sz="8" w:space="0" w:color="auto"/>
            </w:tcBorders>
            <w:shd w:val="clear" w:color="auto" w:fill="auto"/>
            <w:noWrap/>
          </w:tcPr>
          <w:p w:rsidR="00C906FB" w:rsidRPr="0047525E" w:rsidRDefault="00C906FB" w:rsidP="00D8747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nil"/>
              <w:bottom w:val="single" w:sz="8" w:space="0" w:color="auto"/>
              <w:right w:val="single" w:sz="8" w:space="0" w:color="auto"/>
            </w:tcBorders>
            <w:shd w:val="clear" w:color="auto" w:fill="auto"/>
            <w:noWrap/>
          </w:tcPr>
          <w:p w:rsidR="00C906FB" w:rsidRPr="0047525E" w:rsidRDefault="00C906FB" w:rsidP="00D8747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nil"/>
              <w:bottom w:val="single" w:sz="8" w:space="0" w:color="auto"/>
              <w:right w:val="single" w:sz="8" w:space="0" w:color="auto"/>
            </w:tcBorders>
            <w:shd w:val="clear" w:color="auto" w:fill="auto"/>
            <w:noWrap/>
          </w:tcPr>
          <w:p w:rsidR="00C906FB" w:rsidRPr="0047525E" w:rsidRDefault="00C906FB" w:rsidP="00D8747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nil"/>
              <w:bottom w:val="single" w:sz="8" w:space="0" w:color="auto"/>
              <w:right w:val="single" w:sz="8" w:space="0" w:color="auto"/>
            </w:tcBorders>
            <w:shd w:val="clear" w:color="auto" w:fill="auto"/>
            <w:noWrap/>
          </w:tcPr>
          <w:p w:rsidR="00C906FB" w:rsidRPr="0047525E" w:rsidRDefault="00C906FB" w:rsidP="00D87474">
            <w:pPr>
              <w:spacing w:after="0" w:line="240" w:lineRule="auto"/>
              <w:jc w:val="center"/>
              <w:rPr>
                <w:rFonts w:ascii="Times New Roman" w:eastAsia="Calibri" w:hAnsi="Times New Roman" w:cs="Times New Roman"/>
                <w:sz w:val="24"/>
                <w:szCs w:val="24"/>
              </w:rPr>
            </w:pPr>
          </w:p>
        </w:tc>
        <w:tc>
          <w:tcPr>
            <w:tcW w:w="1100" w:type="dxa"/>
            <w:tcBorders>
              <w:top w:val="single" w:sz="4" w:space="0" w:color="auto"/>
              <w:left w:val="nil"/>
              <w:bottom w:val="single" w:sz="8" w:space="0" w:color="auto"/>
              <w:right w:val="single" w:sz="8" w:space="0" w:color="auto"/>
            </w:tcBorders>
            <w:shd w:val="clear" w:color="auto" w:fill="auto"/>
            <w:noWrap/>
          </w:tcPr>
          <w:p w:rsidR="00C906FB" w:rsidRPr="0047525E" w:rsidRDefault="00C906FB" w:rsidP="00D8747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nil"/>
              <w:bottom w:val="single" w:sz="8" w:space="0" w:color="auto"/>
              <w:right w:val="single" w:sz="8" w:space="0" w:color="auto"/>
            </w:tcBorders>
            <w:shd w:val="clear" w:color="auto" w:fill="auto"/>
            <w:noWrap/>
          </w:tcPr>
          <w:p w:rsidR="00C906FB" w:rsidRPr="0047525E" w:rsidRDefault="00C906FB" w:rsidP="00D87474">
            <w:pPr>
              <w:spacing w:after="0" w:line="240" w:lineRule="auto"/>
              <w:jc w:val="center"/>
              <w:rPr>
                <w:rFonts w:ascii="Times New Roman" w:eastAsia="Calibri" w:hAnsi="Times New Roman" w:cs="Times New Roman"/>
                <w:sz w:val="24"/>
                <w:szCs w:val="24"/>
              </w:rPr>
            </w:pPr>
          </w:p>
        </w:tc>
      </w:tr>
      <w:tr w:rsidR="00026FE9" w:rsidRPr="0047525E" w:rsidTr="002B77FB">
        <w:trPr>
          <w:trHeight w:val="179"/>
        </w:trPr>
        <w:tc>
          <w:tcPr>
            <w:tcW w:w="0" w:type="auto"/>
            <w:vMerge w:val="restart"/>
            <w:tcBorders>
              <w:top w:val="single" w:sz="8" w:space="0" w:color="auto"/>
              <w:left w:val="single" w:sz="8" w:space="0" w:color="auto"/>
              <w:bottom w:val="single" w:sz="4" w:space="0" w:color="auto"/>
              <w:right w:val="single" w:sz="8" w:space="0" w:color="auto"/>
            </w:tcBorders>
            <w:noWrap/>
            <w:vAlign w:val="center"/>
          </w:tcPr>
          <w:p w:rsidR="00026FE9" w:rsidRPr="0047525E" w:rsidRDefault="00026FE9" w:rsidP="00AF43E9">
            <w:pPr>
              <w:spacing w:after="0" w:line="240" w:lineRule="auto"/>
              <w:jc w:val="center"/>
              <w:rPr>
                <w:rFonts w:ascii="Times New Roman" w:eastAsia="Calibri" w:hAnsi="Times New Roman" w:cs="Times New Roman"/>
                <w:color w:val="FFFFFF"/>
                <w:sz w:val="24"/>
                <w:szCs w:val="24"/>
                <w:lang w:eastAsia="ru-RU"/>
              </w:rPr>
            </w:pPr>
            <w:r w:rsidRPr="0047525E">
              <w:rPr>
                <w:rFonts w:ascii="Times New Roman" w:eastAsia="Calibri" w:hAnsi="Times New Roman" w:cs="Times New Roman"/>
                <w:sz w:val="24"/>
                <w:szCs w:val="24"/>
              </w:rPr>
              <w:t>4</w:t>
            </w:r>
          </w:p>
          <w:p w:rsidR="00026FE9" w:rsidRPr="0047525E" w:rsidRDefault="00026FE9" w:rsidP="00AF43E9">
            <w:pPr>
              <w:spacing w:after="0" w:line="240" w:lineRule="auto"/>
              <w:jc w:val="center"/>
              <w:rPr>
                <w:rFonts w:ascii="Times New Roman" w:eastAsia="Calibri" w:hAnsi="Times New Roman" w:cs="Times New Roman"/>
                <w:color w:val="FFFFFF"/>
                <w:sz w:val="24"/>
                <w:szCs w:val="24"/>
                <w:lang w:eastAsia="ru-RU"/>
              </w:rPr>
            </w:pPr>
            <w:r w:rsidRPr="0047525E">
              <w:rPr>
                <w:rFonts w:ascii="Times New Roman" w:eastAsia="Calibri" w:hAnsi="Times New Roman" w:cs="Times New Roman"/>
                <w:color w:val="FFFFFF"/>
                <w:sz w:val="24"/>
                <w:szCs w:val="24"/>
                <w:lang w:eastAsia="ru-RU"/>
              </w:rPr>
              <w:t>4</w:t>
            </w:r>
          </w:p>
        </w:tc>
        <w:tc>
          <w:tcPr>
            <w:tcW w:w="0" w:type="auto"/>
            <w:vMerge w:val="restart"/>
            <w:tcBorders>
              <w:top w:val="nil"/>
              <w:left w:val="nil"/>
              <w:right w:val="single" w:sz="8" w:space="0" w:color="auto"/>
            </w:tcBorders>
          </w:tcPr>
          <w:p w:rsidR="00026FE9" w:rsidRPr="0047525E" w:rsidRDefault="00026FE9" w:rsidP="00026FE9">
            <w:pPr>
              <w:spacing w:after="0" w:line="240" w:lineRule="auto"/>
              <w:rPr>
                <w:rFonts w:ascii="Times New Roman" w:eastAsia="Calibri" w:hAnsi="Times New Roman" w:cs="Times New Roman"/>
                <w:sz w:val="24"/>
                <w:szCs w:val="24"/>
              </w:rPr>
            </w:pPr>
            <w:r w:rsidRPr="0047525E">
              <w:rPr>
                <w:rFonts w:ascii="Times New Roman" w:eastAsia="Calibri" w:hAnsi="Times New Roman" w:cs="Times New Roman"/>
                <w:sz w:val="24"/>
                <w:szCs w:val="24"/>
              </w:rPr>
              <w:t>Строительство водопровода В</w:t>
            </w:r>
            <w:proofErr w:type="gramStart"/>
            <w:r w:rsidRPr="0047525E">
              <w:rPr>
                <w:rFonts w:ascii="Times New Roman" w:eastAsia="Calibri" w:hAnsi="Times New Roman" w:cs="Times New Roman"/>
                <w:sz w:val="24"/>
                <w:szCs w:val="24"/>
              </w:rPr>
              <w:t>1</w:t>
            </w:r>
            <w:proofErr w:type="gramEnd"/>
            <w:r w:rsidRPr="0047525E">
              <w:rPr>
                <w:rFonts w:ascii="Times New Roman" w:eastAsia="Calibri" w:hAnsi="Times New Roman" w:cs="Times New Roman"/>
                <w:sz w:val="24"/>
                <w:szCs w:val="24"/>
              </w:rPr>
              <w:t xml:space="preserve"> из </w:t>
            </w:r>
            <w:r w:rsidRPr="0047525E">
              <w:rPr>
                <w:rFonts w:ascii="Times New Roman" w:eastAsia="Calibri" w:hAnsi="Times New Roman" w:cs="Times New Roman"/>
                <w:sz w:val="24"/>
                <w:szCs w:val="24"/>
              </w:rPr>
              <w:lastRenderedPageBreak/>
              <w:t>труб ПЭ 100 по ГОСТ 15899 – 2001 марки «Т» Ø110. от ВЗ до РЧВ сущ.</w:t>
            </w:r>
          </w:p>
          <w:p w:rsidR="00026FE9" w:rsidRPr="0047525E" w:rsidRDefault="00026FE9" w:rsidP="00026FE9">
            <w:pPr>
              <w:spacing w:after="0" w:line="240" w:lineRule="auto"/>
              <w:rPr>
                <w:rFonts w:ascii="Times New Roman" w:eastAsia="Calibri" w:hAnsi="Times New Roman" w:cs="Times New Roman"/>
                <w:color w:val="FFFFFF"/>
                <w:sz w:val="24"/>
                <w:szCs w:val="24"/>
                <w:lang w:eastAsia="ru-RU"/>
              </w:rPr>
            </w:pPr>
          </w:p>
        </w:tc>
        <w:tc>
          <w:tcPr>
            <w:tcW w:w="0" w:type="auto"/>
            <w:tcBorders>
              <w:top w:val="nil"/>
              <w:left w:val="nil"/>
              <w:bottom w:val="single" w:sz="4" w:space="0" w:color="auto"/>
              <w:right w:val="single" w:sz="8" w:space="0" w:color="auto"/>
            </w:tcBorders>
          </w:tcPr>
          <w:p w:rsidR="00026FE9" w:rsidRPr="0047525E" w:rsidRDefault="00026FE9" w:rsidP="00D87474">
            <w:pPr>
              <w:spacing w:after="0" w:line="240" w:lineRule="auto"/>
              <w:jc w:val="center"/>
              <w:rPr>
                <w:rFonts w:ascii="Times New Roman" w:eastAsia="Calibri" w:hAnsi="Times New Roman" w:cs="Times New Roman"/>
                <w:b/>
                <w:bCs/>
                <w:color w:val="FFFFFF"/>
                <w:sz w:val="24"/>
                <w:szCs w:val="24"/>
                <w:lang w:eastAsia="ru-RU"/>
              </w:rPr>
            </w:pPr>
            <w:r w:rsidRPr="0047525E">
              <w:rPr>
                <w:rFonts w:ascii="Times New Roman" w:eastAsia="Calibri" w:hAnsi="Times New Roman" w:cs="Times New Roman"/>
                <w:sz w:val="24"/>
                <w:szCs w:val="24"/>
              </w:rPr>
              <w:lastRenderedPageBreak/>
              <w:t>МБ</w:t>
            </w:r>
          </w:p>
        </w:tc>
        <w:tc>
          <w:tcPr>
            <w:tcW w:w="1896" w:type="dxa"/>
            <w:tcBorders>
              <w:top w:val="nil"/>
              <w:left w:val="nil"/>
              <w:bottom w:val="single" w:sz="4" w:space="0" w:color="auto"/>
              <w:right w:val="single" w:sz="8" w:space="0" w:color="auto"/>
            </w:tcBorders>
            <w:noWrap/>
          </w:tcPr>
          <w:p w:rsidR="00026FE9" w:rsidRPr="0047525E" w:rsidRDefault="00026FE9"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40,0</w:t>
            </w:r>
          </w:p>
        </w:tc>
        <w:tc>
          <w:tcPr>
            <w:tcW w:w="1533" w:type="dxa"/>
            <w:tcBorders>
              <w:top w:val="nil"/>
              <w:left w:val="nil"/>
              <w:bottom w:val="single" w:sz="4" w:space="0" w:color="auto"/>
              <w:right w:val="single" w:sz="8" w:space="0" w:color="auto"/>
            </w:tcBorders>
          </w:tcPr>
          <w:p w:rsidR="00026FE9" w:rsidRPr="0047525E" w:rsidRDefault="00026FE9"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40,0</w:t>
            </w:r>
          </w:p>
        </w:tc>
        <w:tc>
          <w:tcPr>
            <w:tcW w:w="0" w:type="auto"/>
            <w:tcBorders>
              <w:top w:val="nil"/>
              <w:left w:val="nil"/>
              <w:bottom w:val="single" w:sz="4" w:space="0" w:color="auto"/>
              <w:right w:val="single" w:sz="8" w:space="0" w:color="auto"/>
            </w:tcBorders>
            <w:noWrap/>
          </w:tcPr>
          <w:p w:rsidR="00026FE9" w:rsidRPr="0047525E" w:rsidRDefault="00026FE9" w:rsidP="00D87474">
            <w:pPr>
              <w:spacing w:after="0" w:line="240" w:lineRule="auto"/>
              <w:jc w:val="center"/>
              <w:rPr>
                <w:rFonts w:ascii="Times New Roman" w:eastAsia="Calibri" w:hAnsi="Times New Roman" w:cs="Times New Roman"/>
                <w:b/>
                <w:bCs/>
                <w:color w:val="FFFFFF"/>
                <w:sz w:val="24"/>
                <w:szCs w:val="24"/>
                <w:lang w:eastAsia="ru-RU"/>
              </w:rPr>
            </w:pPr>
          </w:p>
        </w:tc>
        <w:tc>
          <w:tcPr>
            <w:tcW w:w="0" w:type="auto"/>
            <w:tcBorders>
              <w:top w:val="nil"/>
              <w:left w:val="nil"/>
              <w:bottom w:val="single" w:sz="4" w:space="0" w:color="auto"/>
              <w:right w:val="single" w:sz="8" w:space="0" w:color="auto"/>
            </w:tcBorders>
            <w:noWrap/>
          </w:tcPr>
          <w:p w:rsidR="00026FE9" w:rsidRPr="0047525E" w:rsidRDefault="00026FE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8" w:space="0" w:color="auto"/>
            </w:tcBorders>
            <w:noWrap/>
          </w:tcPr>
          <w:p w:rsidR="00026FE9" w:rsidRPr="0047525E" w:rsidRDefault="00026FE9" w:rsidP="00C22B6A">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10,0</w:t>
            </w:r>
          </w:p>
        </w:tc>
        <w:tc>
          <w:tcPr>
            <w:tcW w:w="0" w:type="auto"/>
            <w:tcBorders>
              <w:top w:val="nil"/>
              <w:left w:val="nil"/>
              <w:bottom w:val="single" w:sz="4" w:space="0" w:color="auto"/>
              <w:right w:val="single" w:sz="8" w:space="0" w:color="auto"/>
            </w:tcBorders>
            <w:noWrap/>
          </w:tcPr>
          <w:p w:rsidR="00026FE9" w:rsidRPr="0047525E" w:rsidRDefault="00026FE9" w:rsidP="00C22B6A">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10,0</w:t>
            </w:r>
          </w:p>
        </w:tc>
        <w:tc>
          <w:tcPr>
            <w:tcW w:w="1100" w:type="dxa"/>
            <w:tcBorders>
              <w:top w:val="nil"/>
              <w:left w:val="nil"/>
              <w:bottom w:val="single" w:sz="4" w:space="0" w:color="auto"/>
              <w:right w:val="single" w:sz="8" w:space="0" w:color="auto"/>
            </w:tcBorders>
            <w:noWrap/>
          </w:tcPr>
          <w:p w:rsidR="00026FE9" w:rsidRPr="0047525E" w:rsidRDefault="00026FE9" w:rsidP="00C22B6A">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20,0</w:t>
            </w:r>
          </w:p>
        </w:tc>
        <w:tc>
          <w:tcPr>
            <w:tcW w:w="0" w:type="auto"/>
            <w:tcBorders>
              <w:top w:val="nil"/>
              <w:left w:val="nil"/>
              <w:bottom w:val="single" w:sz="4" w:space="0" w:color="auto"/>
              <w:right w:val="single" w:sz="8" w:space="0" w:color="auto"/>
            </w:tcBorders>
            <w:noWrap/>
          </w:tcPr>
          <w:p w:rsidR="00026FE9" w:rsidRPr="0047525E" w:rsidRDefault="00026FE9" w:rsidP="00D87474">
            <w:pPr>
              <w:spacing w:after="0" w:line="240" w:lineRule="auto"/>
              <w:jc w:val="center"/>
              <w:rPr>
                <w:rFonts w:ascii="Times New Roman" w:eastAsia="Calibri" w:hAnsi="Times New Roman" w:cs="Times New Roman"/>
                <w:b/>
                <w:bCs/>
                <w:color w:val="FFFFFF"/>
                <w:sz w:val="24"/>
                <w:szCs w:val="24"/>
                <w:lang w:eastAsia="ru-RU"/>
              </w:rPr>
            </w:pPr>
          </w:p>
        </w:tc>
      </w:tr>
      <w:tr w:rsidR="00026FE9" w:rsidRPr="0047525E" w:rsidTr="002B77FB">
        <w:trPr>
          <w:trHeight w:val="222"/>
        </w:trPr>
        <w:tc>
          <w:tcPr>
            <w:tcW w:w="0" w:type="auto"/>
            <w:vMerge/>
            <w:tcBorders>
              <w:left w:val="single" w:sz="8" w:space="0" w:color="auto"/>
              <w:bottom w:val="single" w:sz="4" w:space="0" w:color="auto"/>
              <w:right w:val="single" w:sz="8" w:space="0" w:color="auto"/>
            </w:tcBorders>
            <w:noWrap/>
            <w:vAlign w:val="center"/>
          </w:tcPr>
          <w:p w:rsidR="00026FE9" w:rsidRPr="0047525E" w:rsidRDefault="00026FE9" w:rsidP="00AF43E9">
            <w:pPr>
              <w:spacing w:after="0" w:line="240" w:lineRule="auto"/>
              <w:jc w:val="center"/>
              <w:rPr>
                <w:rFonts w:ascii="Times New Roman" w:eastAsia="Calibri" w:hAnsi="Times New Roman" w:cs="Times New Roman"/>
                <w:color w:val="FFFFFF"/>
                <w:sz w:val="24"/>
                <w:szCs w:val="24"/>
                <w:lang w:eastAsia="ru-RU"/>
              </w:rPr>
            </w:pPr>
          </w:p>
        </w:tc>
        <w:tc>
          <w:tcPr>
            <w:tcW w:w="0" w:type="auto"/>
            <w:vMerge/>
            <w:tcBorders>
              <w:left w:val="nil"/>
              <w:right w:val="single" w:sz="8" w:space="0" w:color="auto"/>
            </w:tcBorders>
          </w:tcPr>
          <w:p w:rsidR="00026FE9" w:rsidRPr="0047525E" w:rsidRDefault="00026FE9" w:rsidP="00D87474">
            <w:pPr>
              <w:spacing w:after="0" w:line="240" w:lineRule="auto"/>
              <w:rPr>
                <w:rFonts w:ascii="Times New Roman" w:eastAsia="Calibri" w:hAnsi="Times New Roman" w:cs="Times New Roman"/>
                <w:color w:val="FFFFFF"/>
                <w:sz w:val="24"/>
                <w:szCs w:val="24"/>
                <w:lang w:eastAsia="ru-RU"/>
              </w:rPr>
            </w:pPr>
          </w:p>
        </w:tc>
        <w:tc>
          <w:tcPr>
            <w:tcW w:w="0" w:type="auto"/>
            <w:tcBorders>
              <w:top w:val="single" w:sz="4" w:space="0" w:color="auto"/>
              <w:left w:val="nil"/>
              <w:bottom w:val="single" w:sz="4" w:space="0" w:color="auto"/>
              <w:right w:val="single" w:sz="8" w:space="0" w:color="auto"/>
            </w:tcBorders>
          </w:tcPr>
          <w:p w:rsidR="00026FE9" w:rsidRPr="0047525E" w:rsidRDefault="00026FE9" w:rsidP="00D87474">
            <w:pPr>
              <w:spacing w:after="0" w:line="240" w:lineRule="auto"/>
              <w:jc w:val="center"/>
              <w:rPr>
                <w:rFonts w:ascii="Times New Roman" w:eastAsia="Calibri" w:hAnsi="Times New Roman" w:cs="Times New Roman"/>
                <w:b/>
                <w:bCs/>
                <w:color w:val="FFFFFF"/>
                <w:sz w:val="24"/>
                <w:szCs w:val="24"/>
                <w:lang w:eastAsia="ru-RU"/>
              </w:rPr>
            </w:pPr>
            <w:r w:rsidRPr="0047525E">
              <w:rPr>
                <w:rFonts w:ascii="Times New Roman" w:eastAsia="Calibri" w:hAnsi="Times New Roman" w:cs="Times New Roman"/>
                <w:sz w:val="24"/>
                <w:szCs w:val="24"/>
              </w:rPr>
              <w:t>КБ</w:t>
            </w:r>
          </w:p>
        </w:tc>
        <w:tc>
          <w:tcPr>
            <w:tcW w:w="1896" w:type="dxa"/>
            <w:tcBorders>
              <w:top w:val="single" w:sz="4" w:space="0" w:color="auto"/>
              <w:left w:val="nil"/>
              <w:bottom w:val="single" w:sz="4" w:space="0" w:color="auto"/>
              <w:right w:val="single" w:sz="8" w:space="0" w:color="auto"/>
            </w:tcBorders>
            <w:noWrap/>
          </w:tcPr>
          <w:p w:rsidR="00026FE9" w:rsidRPr="0047525E" w:rsidRDefault="00026FE9" w:rsidP="00026FE9">
            <w:pPr>
              <w:spacing w:after="0" w:line="240" w:lineRule="auto"/>
              <w:jc w:val="center"/>
              <w:rPr>
                <w:rFonts w:ascii="Times New Roman" w:eastAsia="Calibri" w:hAnsi="Times New Roman" w:cs="Times New Roman"/>
                <w:color w:val="FFFFFF"/>
                <w:sz w:val="24"/>
                <w:szCs w:val="24"/>
                <w:lang w:eastAsia="ru-RU"/>
              </w:rPr>
            </w:pPr>
            <w:r w:rsidRPr="0047525E">
              <w:rPr>
                <w:rFonts w:ascii="Times New Roman" w:eastAsia="Calibri" w:hAnsi="Times New Roman" w:cs="Times New Roman"/>
                <w:sz w:val="24"/>
                <w:szCs w:val="24"/>
              </w:rPr>
              <w:t>4000,0</w:t>
            </w:r>
            <w:r w:rsidRPr="0047525E">
              <w:rPr>
                <w:rFonts w:ascii="Times New Roman" w:eastAsia="Calibri" w:hAnsi="Times New Roman" w:cs="Times New Roman"/>
                <w:color w:val="FFFFFF"/>
                <w:sz w:val="24"/>
                <w:szCs w:val="24"/>
                <w:lang w:eastAsia="ru-RU"/>
              </w:rPr>
              <w:t>2</w:t>
            </w:r>
          </w:p>
        </w:tc>
        <w:tc>
          <w:tcPr>
            <w:tcW w:w="1533" w:type="dxa"/>
            <w:tcBorders>
              <w:top w:val="single" w:sz="4" w:space="0" w:color="auto"/>
              <w:left w:val="nil"/>
              <w:bottom w:val="single" w:sz="4" w:space="0" w:color="auto"/>
              <w:right w:val="single" w:sz="8" w:space="0" w:color="auto"/>
            </w:tcBorders>
          </w:tcPr>
          <w:p w:rsidR="00026FE9" w:rsidRPr="0047525E" w:rsidRDefault="00026FE9" w:rsidP="00026FE9">
            <w:pPr>
              <w:spacing w:after="0" w:line="240" w:lineRule="auto"/>
              <w:jc w:val="center"/>
              <w:rPr>
                <w:rFonts w:ascii="Times New Roman" w:eastAsia="Calibri" w:hAnsi="Times New Roman" w:cs="Times New Roman"/>
                <w:color w:val="FFFFFF"/>
                <w:sz w:val="24"/>
                <w:szCs w:val="24"/>
                <w:lang w:eastAsia="ru-RU"/>
              </w:rPr>
            </w:pPr>
            <w:r w:rsidRPr="0047525E">
              <w:rPr>
                <w:rFonts w:ascii="Times New Roman" w:eastAsia="Calibri" w:hAnsi="Times New Roman" w:cs="Times New Roman"/>
                <w:sz w:val="24"/>
                <w:szCs w:val="24"/>
              </w:rPr>
              <w:t>4000,0</w:t>
            </w:r>
          </w:p>
        </w:tc>
        <w:tc>
          <w:tcPr>
            <w:tcW w:w="0" w:type="auto"/>
            <w:tcBorders>
              <w:top w:val="single" w:sz="4" w:space="0" w:color="auto"/>
              <w:left w:val="nil"/>
              <w:bottom w:val="single" w:sz="4" w:space="0" w:color="auto"/>
              <w:right w:val="single" w:sz="8" w:space="0" w:color="auto"/>
            </w:tcBorders>
            <w:noWrap/>
          </w:tcPr>
          <w:p w:rsidR="00026FE9" w:rsidRPr="0047525E" w:rsidRDefault="00026FE9" w:rsidP="00D87474">
            <w:pPr>
              <w:spacing w:after="0" w:line="240" w:lineRule="auto"/>
              <w:jc w:val="center"/>
              <w:rPr>
                <w:rFonts w:ascii="Times New Roman" w:eastAsia="Calibri" w:hAnsi="Times New Roman" w:cs="Times New Roman"/>
                <w:b/>
                <w:bCs/>
                <w:color w:val="FFFFFF"/>
                <w:sz w:val="24"/>
                <w:szCs w:val="24"/>
                <w:lang w:eastAsia="ru-RU"/>
              </w:rPr>
            </w:pPr>
          </w:p>
        </w:tc>
        <w:tc>
          <w:tcPr>
            <w:tcW w:w="0" w:type="auto"/>
            <w:tcBorders>
              <w:top w:val="single" w:sz="4" w:space="0" w:color="auto"/>
              <w:left w:val="nil"/>
              <w:bottom w:val="single" w:sz="4" w:space="0" w:color="auto"/>
              <w:right w:val="single" w:sz="8" w:space="0" w:color="auto"/>
            </w:tcBorders>
            <w:noWrap/>
          </w:tcPr>
          <w:p w:rsidR="00026FE9" w:rsidRPr="0047525E" w:rsidRDefault="00026FE9" w:rsidP="00D8747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nil"/>
              <w:bottom w:val="single" w:sz="4" w:space="0" w:color="auto"/>
              <w:right w:val="single" w:sz="8" w:space="0" w:color="auto"/>
            </w:tcBorders>
            <w:noWrap/>
          </w:tcPr>
          <w:p w:rsidR="00026FE9" w:rsidRPr="0047525E" w:rsidRDefault="00026FE9" w:rsidP="00C22B6A">
            <w:pPr>
              <w:spacing w:after="0" w:line="240" w:lineRule="auto"/>
              <w:jc w:val="center"/>
              <w:rPr>
                <w:rFonts w:ascii="Times New Roman" w:eastAsia="Calibri" w:hAnsi="Times New Roman" w:cs="Times New Roman"/>
                <w:color w:val="FFFFFF"/>
                <w:sz w:val="24"/>
                <w:szCs w:val="24"/>
                <w:lang w:eastAsia="ru-RU"/>
              </w:rPr>
            </w:pPr>
            <w:r w:rsidRPr="0047525E">
              <w:rPr>
                <w:rFonts w:ascii="Times New Roman" w:eastAsia="Calibri" w:hAnsi="Times New Roman" w:cs="Times New Roman"/>
                <w:sz w:val="24"/>
                <w:szCs w:val="24"/>
              </w:rPr>
              <w:t>1000,0</w:t>
            </w:r>
          </w:p>
        </w:tc>
        <w:tc>
          <w:tcPr>
            <w:tcW w:w="0" w:type="auto"/>
            <w:tcBorders>
              <w:top w:val="single" w:sz="4" w:space="0" w:color="auto"/>
              <w:left w:val="nil"/>
              <w:bottom w:val="single" w:sz="4" w:space="0" w:color="auto"/>
              <w:right w:val="single" w:sz="8" w:space="0" w:color="auto"/>
            </w:tcBorders>
            <w:noWrap/>
          </w:tcPr>
          <w:p w:rsidR="00026FE9" w:rsidRPr="0047525E" w:rsidRDefault="00026FE9" w:rsidP="00C22B6A">
            <w:pPr>
              <w:spacing w:after="0" w:line="240" w:lineRule="auto"/>
              <w:jc w:val="center"/>
              <w:rPr>
                <w:rFonts w:ascii="Times New Roman" w:eastAsia="Calibri" w:hAnsi="Times New Roman" w:cs="Times New Roman"/>
                <w:color w:val="FFFFFF"/>
                <w:sz w:val="24"/>
                <w:szCs w:val="24"/>
                <w:lang w:eastAsia="ru-RU"/>
              </w:rPr>
            </w:pPr>
            <w:r w:rsidRPr="0047525E">
              <w:rPr>
                <w:rFonts w:ascii="Times New Roman" w:eastAsia="Calibri" w:hAnsi="Times New Roman" w:cs="Times New Roman"/>
                <w:sz w:val="24"/>
                <w:szCs w:val="24"/>
              </w:rPr>
              <w:t>1000,0</w:t>
            </w:r>
          </w:p>
        </w:tc>
        <w:tc>
          <w:tcPr>
            <w:tcW w:w="1100" w:type="dxa"/>
            <w:tcBorders>
              <w:top w:val="single" w:sz="4" w:space="0" w:color="auto"/>
              <w:left w:val="nil"/>
              <w:bottom w:val="single" w:sz="4" w:space="0" w:color="auto"/>
              <w:right w:val="single" w:sz="8" w:space="0" w:color="auto"/>
            </w:tcBorders>
            <w:noWrap/>
          </w:tcPr>
          <w:p w:rsidR="00026FE9" w:rsidRPr="0047525E" w:rsidRDefault="00026FE9" w:rsidP="00C22B6A">
            <w:pPr>
              <w:spacing w:after="0" w:line="240" w:lineRule="auto"/>
              <w:jc w:val="center"/>
              <w:rPr>
                <w:rFonts w:ascii="Times New Roman" w:eastAsia="Calibri" w:hAnsi="Times New Roman" w:cs="Times New Roman"/>
                <w:color w:val="FFFFFF"/>
                <w:sz w:val="24"/>
                <w:szCs w:val="24"/>
                <w:lang w:eastAsia="ru-RU"/>
              </w:rPr>
            </w:pPr>
            <w:r w:rsidRPr="0047525E">
              <w:rPr>
                <w:rFonts w:ascii="Times New Roman" w:eastAsia="Calibri" w:hAnsi="Times New Roman" w:cs="Times New Roman"/>
                <w:sz w:val="24"/>
                <w:szCs w:val="24"/>
              </w:rPr>
              <w:t>2000,0</w:t>
            </w:r>
          </w:p>
        </w:tc>
        <w:tc>
          <w:tcPr>
            <w:tcW w:w="0" w:type="auto"/>
            <w:tcBorders>
              <w:top w:val="single" w:sz="4" w:space="0" w:color="auto"/>
              <w:left w:val="nil"/>
              <w:bottom w:val="single" w:sz="4" w:space="0" w:color="auto"/>
              <w:right w:val="single" w:sz="8" w:space="0" w:color="auto"/>
            </w:tcBorders>
            <w:noWrap/>
          </w:tcPr>
          <w:p w:rsidR="00026FE9" w:rsidRPr="0047525E" w:rsidRDefault="00026FE9" w:rsidP="00D87474">
            <w:pPr>
              <w:spacing w:after="0" w:line="240" w:lineRule="auto"/>
              <w:jc w:val="center"/>
              <w:rPr>
                <w:rFonts w:ascii="Times New Roman" w:eastAsia="Calibri" w:hAnsi="Times New Roman" w:cs="Times New Roman"/>
                <w:b/>
                <w:bCs/>
                <w:color w:val="FFFFFF"/>
                <w:sz w:val="24"/>
                <w:szCs w:val="24"/>
                <w:lang w:eastAsia="ru-RU"/>
              </w:rPr>
            </w:pPr>
          </w:p>
        </w:tc>
      </w:tr>
      <w:tr w:rsidR="00C906FB" w:rsidRPr="0047525E" w:rsidTr="002B77FB">
        <w:trPr>
          <w:trHeight w:val="125"/>
        </w:trPr>
        <w:tc>
          <w:tcPr>
            <w:tcW w:w="0" w:type="auto"/>
            <w:vMerge/>
            <w:tcBorders>
              <w:left w:val="single" w:sz="8" w:space="0" w:color="auto"/>
              <w:bottom w:val="single" w:sz="4" w:space="0" w:color="auto"/>
              <w:right w:val="single" w:sz="8" w:space="0" w:color="auto"/>
            </w:tcBorders>
            <w:noWrap/>
            <w:vAlign w:val="center"/>
          </w:tcPr>
          <w:p w:rsidR="00C906FB" w:rsidRPr="0047525E" w:rsidRDefault="00C906FB" w:rsidP="00AF43E9">
            <w:pPr>
              <w:spacing w:after="0" w:line="240" w:lineRule="auto"/>
              <w:jc w:val="center"/>
              <w:rPr>
                <w:rFonts w:ascii="Times New Roman" w:eastAsia="Calibri" w:hAnsi="Times New Roman" w:cs="Times New Roman"/>
                <w:color w:val="FFFFFF"/>
                <w:sz w:val="24"/>
                <w:szCs w:val="24"/>
                <w:lang w:eastAsia="ru-RU"/>
              </w:rPr>
            </w:pPr>
          </w:p>
        </w:tc>
        <w:tc>
          <w:tcPr>
            <w:tcW w:w="0" w:type="auto"/>
            <w:vMerge/>
            <w:tcBorders>
              <w:left w:val="nil"/>
              <w:bottom w:val="single" w:sz="8" w:space="0" w:color="auto"/>
              <w:right w:val="single" w:sz="8" w:space="0" w:color="auto"/>
            </w:tcBorders>
          </w:tcPr>
          <w:p w:rsidR="00C906FB" w:rsidRPr="0047525E" w:rsidRDefault="00C906FB" w:rsidP="00D87474">
            <w:pPr>
              <w:spacing w:after="0" w:line="240" w:lineRule="auto"/>
              <w:rPr>
                <w:rFonts w:ascii="Times New Roman" w:eastAsia="Calibri" w:hAnsi="Times New Roman" w:cs="Times New Roman"/>
                <w:color w:val="FFFFFF"/>
                <w:sz w:val="24"/>
                <w:szCs w:val="24"/>
                <w:lang w:eastAsia="ru-RU"/>
              </w:rPr>
            </w:pPr>
          </w:p>
        </w:tc>
        <w:tc>
          <w:tcPr>
            <w:tcW w:w="0" w:type="auto"/>
            <w:tcBorders>
              <w:top w:val="single" w:sz="4" w:space="0" w:color="auto"/>
              <w:left w:val="nil"/>
              <w:bottom w:val="single" w:sz="8"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b/>
                <w:bCs/>
                <w:color w:val="FFFFFF"/>
                <w:sz w:val="24"/>
                <w:szCs w:val="24"/>
                <w:lang w:eastAsia="ru-RU"/>
              </w:rPr>
            </w:pPr>
            <w:r w:rsidRPr="0047525E">
              <w:rPr>
                <w:rFonts w:ascii="Times New Roman" w:eastAsia="Calibri" w:hAnsi="Times New Roman" w:cs="Times New Roman"/>
                <w:sz w:val="24"/>
                <w:szCs w:val="24"/>
              </w:rPr>
              <w:t>ВИ</w:t>
            </w:r>
          </w:p>
        </w:tc>
        <w:tc>
          <w:tcPr>
            <w:tcW w:w="1896" w:type="dxa"/>
            <w:tcBorders>
              <w:top w:val="single" w:sz="4" w:space="0" w:color="auto"/>
              <w:left w:val="nil"/>
              <w:bottom w:val="single" w:sz="8" w:space="0" w:color="auto"/>
              <w:right w:val="single" w:sz="8" w:space="0" w:color="auto"/>
            </w:tcBorders>
            <w:noWrap/>
          </w:tcPr>
          <w:p w:rsidR="00C906FB" w:rsidRPr="0047525E" w:rsidRDefault="00C906FB" w:rsidP="00D87474">
            <w:pPr>
              <w:spacing w:after="0" w:line="240" w:lineRule="auto"/>
              <w:jc w:val="center"/>
              <w:rPr>
                <w:rFonts w:ascii="Times New Roman" w:eastAsia="Calibri" w:hAnsi="Times New Roman" w:cs="Times New Roman"/>
                <w:color w:val="FFFFFF"/>
                <w:sz w:val="24"/>
                <w:szCs w:val="24"/>
                <w:lang w:eastAsia="ru-RU"/>
              </w:rPr>
            </w:pPr>
          </w:p>
        </w:tc>
        <w:tc>
          <w:tcPr>
            <w:tcW w:w="1533" w:type="dxa"/>
            <w:tcBorders>
              <w:top w:val="single" w:sz="4" w:space="0" w:color="auto"/>
              <w:left w:val="nil"/>
              <w:bottom w:val="single" w:sz="8"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color w:val="FFFFFF"/>
                <w:sz w:val="24"/>
                <w:szCs w:val="24"/>
                <w:lang w:eastAsia="ru-RU"/>
              </w:rPr>
            </w:pPr>
          </w:p>
        </w:tc>
        <w:tc>
          <w:tcPr>
            <w:tcW w:w="0" w:type="auto"/>
            <w:tcBorders>
              <w:top w:val="single" w:sz="4" w:space="0" w:color="auto"/>
              <w:left w:val="nil"/>
              <w:bottom w:val="single" w:sz="8" w:space="0" w:color="auto"/>
              <w:right w:val="single" w:sz="8" w:space="0" w:color="auto"/>
            </w:tcBorders>
            <w:noWrap/>
          </w:tcPr>
          <w:p w:rsidR="00C906FB" w:rsidRPr="0047525E" w:rsidRDefault="00C906FB" w:rsidP="00D87474">
            <w:pPr>
              <w:spacing w:after="0" w:line="240" w:lineRule="auto"/>
              <w:jc w:val="center"/>
              <w:rPr>
                <w:rFonts w:ascii="Times New Roman" w:eastAsia="Calibri" w:hAnsi="Times New Roman" w:cs="Times New Roman"/>
                <w:b/>
                <w:bCs/>
                <w:color w:val="FFFFFF"/>
                <w:sz w:val="24"/>
                <w:szCs w:val="24"/>
                <w:lang w:eastAsia="ru-RU"/>
              </w:rPr>
            </w:pPr>
          </w:p>
        </w:tc>
        <w:tc>
          <w:tcPr>
            <w:tcW w:w="0" w:type="auto"/>
            <w:tcBorders>
              <w:top w:val="single" w:sz="4" w:space="0" w:color="auto"/>
              <w:left w:val="nil"/>
              <w:bottom w:val="single" w:sz="8" w:space="0" w:color="auto"/>
              <w:right w:val="single" w:sz="8" w:space="0" w:color="auto"/>
            </w:tcBorders>
            <w:noWrap/>
          </w:tcPr>
          <w:p w:rsidR="00C906FB" w:rsidRPr="0047525E" w:rsidRDefault="00C906FB" w:rsidP="00D8747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nil"/>
              <w:bottom w:val="single" w:sz="8" w:space="0" w:color="auto"/>
              <w:right w:val="single" w:sz="8" w:space="0" w:color="auto"/>
            </w:tcBorders>
            <w:noWrap/>
          </w:tcPr>
          <w:p w:rsidR="00C906FB" w:rsidRPr="0047525E" w:rsidRDefault="00C906FB" w:rsidP="00D87474">
            <w:pPr>
              <w:spacing w:after="0" w:line="240" w:lineRule="auto"/>
              <w:jc w:val="center"/>
              <w:rPr>
                <w:rFonts w:ascii="Times New Roman" w:eastAsia="Calibri" w:hAnsi="Times New Roman" w:cs="Times New Roman"/>
                <w:color w:val="FFFFFF"/>
                <w:sz w:val="24"/>
                <w:szCs w:val="24"/>
                <w:lang w:eastAsia="ru-RU"/>
              </w:rPr>
            </w:pPr>
          </w:p>
        </w:tc>
        <w:tc>
          <w:tcPr>
            <w:tcW w:w="0" w:type="auto"/>
            <w:tcBorders>
              <w:top w:val="single" w:sz="4" w:space="0" w:color="auto"/>
              <w:left w:val="nil"/>
              <w:bottom w:val="single" w:sz="8" w:space="0" w:color="auto"/>
              <w:right w:val="single" w:sz="8" w:space="0" w:color="auto"/>
            </w:tcBorders>
            <w:noWrap/>
          </w:tcPr>
          <w:p w:rsidR="00C906FB" w:rsidRPr="0047525E" w:rsidRDefault="00C906FB" w:rsidP="00D87474">
            <w:pPr>
              <w:spacing w:after="0" w:line="240" w:lineRule="auto"/>
              <w:jc w:val="center"/>
              <w:rPr>
                <w:rFonts w:ascii="Times New Roman" w:eastAsia="Calibri" w:hAnsi="Times New Roman" w:cs="Times New Roman"/>
                <w:b/>
                <w:bCs/>
                <w:color w:val="FFFFFF"/>
                <w:sz w:val="24"/>
                <w:szCs w:val="24"/>
                <w:lang w:eastAsia="ru-RU"/>
              </w:rPr>
            </w:pPr>
          </w:p>
        </w:tc>
        <w:tc>
          <w:tcPr>
            <w:tcW w:w="1100" w:type="dxa"/>
            <w:tcBorders>
              <w:top w:val="single" w:sz="4" w:space="0" w:color="auto"/>
              <w:left w:val="nil"/>
              <w:bottom w:val="single" w:sz="8" w:space="0" w:color="auto"/>
              <w:right w:val="single" w:sz="8" w:space="0" w:color="auto"/>
            </w:tcBorders>
            <w:noWrap/>
          </w:tcPr>
          <w:p w:rsidR="00C906FB" w:rsidRPr="0047525E" w:rsidRDefault="00C906FB" w:rsidP="00D87474">
            <w:pPr>
              <w:spacing w:after="0" w:line="240" w:lineRule="auto"/>
              <w:jc w:val="center"/>
              <w:rPr>
                <w:rFonts w:ascii="Times New Roman" w:eastAsia="Calibri" w:hAnsi="Times New Roman" w:cs="Times New Roman"/>
                <w:b/>
                <w:bCs/>
                <w:color w:val="FFFFFF"/>
                <w:sz w:val="24"/>
                <w:szCs w:val="24"/>
                <w:lang w:eastAsia="ru-RU"/>
              </w:rPr>
            </w:pPr>
          </w:p>
        </w:tc>
        <w:tc>
          <w:tcPr>
            <w:tcW w:w="0" w:type="auto"/>
            <w:tcBorders>
              <w:top w:val="single" w:sz="4" w:space="0" w:color="auto"/>
              <w:left w:val="nil"/>
              <w:bottom w:val="single" w:sz="8" w:space="0" w:color="auto"/>
              <w:right w:val="single" w:sz="8" w:space="0" w:color="auto"/>
            </w:tcBorders>
            <w:noWrap/>
          </w:tcPr>
          <w:p w:rsidR="00C906FB" w:rsidRPr="0047525E" w:rsidRDefault="00C906FB" w:rsidP="00D87474">
            <w:pPr>
              <w:spacing w:after="0" w:line="240" w:lineRule="auto"/>
              <w:jc w:val="center"/>
              <w:rPr>
                <w:rFonts w:ascii="Times New Roman" w:eastAsia="Calibri" w:hAnsi="Times New Roman" w:cs="Times New Roman"/>
                <w:b/>
                <w:bCs/>
                <w:color w:val="FFFFFF"/>
                <w:sz w:val="24"/>
                <w:szCs w:val="24"/>
                <w:lang w:eastAsia="ru-RU"/>
              </w:rPr>
            </w:pPr>
          </w:p>
        </w:tc>
      </w:tr>
      <w:tr w:rsidR="00026FE9" w:rsidRPr="0047525E" w:rsidTr="002B77FB">
        <w:trPr>
          <w:trHeight w:val="264"/>
        </w:trPr>
        <w:tc>
          <w:tcPr>
            <w:tcW w:w="0" w:type="auto"/>
            <w:vMerge w:val="restart"/>
            <w:tcBorders>
              <w:top w:val="single" w:sz="4" w:space="0" w:color="auto"/>
              <w:left w:val="single" w:sz="8" w:space="0" w:color="auto"/>
              <w:right w:val="nil"/>
            </w:tcBorders>
            <w:vAlign w:val="center"/>
          </w:tcPr>
          <w:p w:rsidR="00026FE9" w:rsidRPr="0047525E" w:rsidRDefault="00026FE9" w:rsidP="00AF43E9">
            <w:pPr>
              <w:spacing w:after="0" w:line="240" w:lineRule="auto"/>
              <w:jc w:val="center"/>
              <w:rPr>
                <w:rFonts w:ascii="Times New Roman" w:eastAsia="Calibri" w:hAnsi="Times New Roman" w:cs="Times New Roman"/>
                <w:color w:val="FFFFFF"/>
                <w:sz w:val="24"/>
                <w:szCs w:val="24"/>
                <w:lang w:eastAsia="ru-RU"/>
              </w:rPr>
            </w:pPr>
            <w:r w:rsidRPr="0047525E">
              <w:rPr>
                <w:rFonts w:ascii="Times New Roman" w:eastAsia="Calibri" w:hAnsi="Times New Roman" w:cs="Times New Roman"/>
                <w:bCs/>
                <w:sz w:val="24"/>
                <w:szCs w:val="24"/>
              </w:rPr>
              <w:lastRenderedPageBreak/>
              <w:t>5</w:t>
            </w:r>
          </w:p>
        </w:tc>
        <w:tc>
          <w:tcPr>
            <w:tcW w:w="0" w:type="auto"/>
            <w:vMerge w:val="restart"/>
            <w:tcBorders>
              <w:top w:val="nil"/>
              <w:left w:val="single" w:sz="8" w:space="0" w:color="auto"/>
              <w:right w:val="single" w:sz="8" w:space="0" w:color="auto"/>
            </w:tcBorders>
          </w:tcPr>
          <w:p w:rsidR="00026FE9" w:rsidRPr="0047525E" w:rsidRDefault="00026FE9" w:rsidP="00026FE9">
            <w:pPr>
              <w:spacing w:after="0" w:line="240" w:lineRule="auto"/>
              <w:rPr>
                <w:rFonts w:ascii="Times New Roman" w:eastAsia="Calibri" w:hAnsi="Times New Roman" w:cs="Times New Roman"/>
                <w:sz w:val="24"/>
                <w:szCs w:val="24"/>
              </w:rPr>
            </w:pPr>
            <w:r w:rsidRPr="0047525E">
              <w:rPr>
                <w:rFonts w:ascii="Times New Roman" w:eastAsia="Calibri" w:hAnsi="Times New Roman" w:cs="Times New Roman"/>
                <w:sz w:val="24"/>
                <w:szCs w:val="24"/>
              </w:rPr>
              <w:t>Строительство водопровода В</w:t>
            </w:r>
            <w:proofErr w:type="gramStart"/>
            <w:r w:rsidRPr="0047525E">
              <w:rPr>
                <w:rFonts w:ascii="Times New Roman" w:eastAsia="Calibri" w:hAnsi="Times New Roman" w:cs="Times New Roman"/>
                <w:sz w:val="24"/>
                <w:szCs w:val="24"/>
              </w:rPr>
              <w:t>1</w:t>
            </w:r>
            <w:proofErr w:type="gramEnd"/>
            <w:r w:rsidRPr="0047525E">
              <w:rPr>
                <w:rFonts w:ascii="Times New Roman" w:eastAsia="Calibri" w:hAnsi="Times New Roman" w:cs="Times New Roman"/>
                <w:sz w:val="24"/>
                <w:szCs w:val="24"/>
              </w:rPr>
              <w:t xml:space="preserve"> из труб ПЭ 100 по ГОСТ 15899 – 2001 марки «Т» Ø110, внутриплощадочные сети водоснабжения В1</w:t>
            </w:r>
          </w:p>
          <w:p w:rsidR="00026FE9" w:rsidRPr="0047525E" w:rsidRDefault="00026FE9" w:rsidP="00026FE9">
            <w:pPr>
              <w:spacing w:after="0" w:line="240" w:lineRule="auto"/>
              <w:rPr>
                <w:rFonts w:ascii="Times New Roman" w:eastAsia="Calibri" w:hAnsi="Times New Roman" w:cs="Times New Roman"/>
                <w:color w:val="FFFFFF"/>
                <w:sz w:val="24"/>
                <w:szCs w:val="24"/>
                <w:lang w:eastAsia="ru-RU"/>
              </w:rPr>
            </w:pPr>
          </w:p>
        </w:tc>
        <w:tc>
          <w:tcPr>
            <w:tcW w:w="0" w:type="auto"/>
            <w:tcBorders>
              <w:top w:val="nil"/>
              <w:left w:val="nil"/>
              <w:bottom w:val="single" w:sz="4" w:space="0" w:color="auto"/>
              <w:right w:val="single" w:sz="8" w:space="0" w:color="auto"/>
            </w:tcBorders>
          </w:tcPr>
          <w:p w:rsidR="00026FE9" w:rsidRPr="0047525E" w:rsidRDefault="00E00EBA" w:rsidP="00E00EBA">
            <w:pPr>
              <w:spacing w:after="0" w:line="240" w:lineRule="auto"/>
              <w:jc w:val="center"/>
              <w:rPr>
                <w:rFonts w:ascii="Times New Roman" w:eastAsia="Calibri" w:hAnsi="Times New Roman" w:cs="Times New Roman"/>
                <w:bCs/>
                <w:color w:val="FFFFFF"/>
                <w:sz w:val="24"/>
                <w:szCs w:val="24"/>
                <w:lang w:eastAsia="ru-RU"/>
              </w:rPr>
            </w:pPr>
            <w:r w:rsidRPr="0047525E">
              <w:rPr>
                <w:rFonts w:ascii="Times New Roman" w:eastAsia="Calibri" w:hAnsi="Times New Roman" w:cs="Times New Roman"/>
                <w:bCs/>
                <w:sz w:val="24"/>
                <w:szCs w:val="24"/>
                <w:lang w:eastAsia="ru-RU"/>
              </w:rPr>
              <w:t>МБ</w:t>
            </w:r>
          </w:p>
        </w:tc>
        <w:tc>
          <w:tcPr>
            <w:tcW w:w="1896" w:type="dxa"/>
            <w:tcBorders>
              <w:top w:val="nil"/>
              <w:left w:val="nil"/>
              <w:bottom w:val="single" w:sz="4" w:space="0" w:color="auto"/>
              <w:right w:val="single" w:sz="8" w:space="0" w:color="auto"/>
            </w:tcBorders>
            <w:noWrap/>
          </w:tcPr>
          <w:p w:rsidR="00026FE9" w:rsidRPr="0047525E" w:rsidRDefault="00026FE9"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130,0</w:t>
            </w:r>
          </w:p>
        </w:tc>
        <w:tc>
          <w:tcPr>
            <w:tcW w:w="1533" w:type="dxa"/>
            <w:tcBorders>
              <w:top w:val="nil"/>
              <w:left w:val="nil"/>
              <w:bottom w:val="single" w:sz="4" w:space="0" w:color="auto"/>
              <w:right w:val="single" w:sz="8" w:space="0" w:color="auto"/>
            </w:tcBorders>
          </w:tcPr>
          <w:p w:rsidR="00026FE9" w:rsidRPr="0047525E" w:rsidRDefault="00026FE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8" w:space="0" w:color="auto"/>
            </w:tcBorders>
            <w:noWrap/>
          </w:tcPr>
          <w:p w:rsidR="00026FE9" w:rsidRPr="0047525E" w:rsidRDefault="00026FE9" w:rsidP="00D87474">
            <w:pPr>
              <w:spacing w:after="0" w:line="240" w:lineRule="auto"/>
              <w:jc w:val="center"/>
              <w:rPr>
                <w:rFonts w:ascii="Times New Roman" w:eastAsia="Calibri" w:hAnsi="Times New Roman" w:cs="Times New Roman"/>
                <w:b/>
                <w:bCs/>
                <w:color w:val="FFFFFF"/>
                <w:sz w:val="24"/>
                <w:szCs w:val="24"/>
                <w:lang w:eastAsia="ru-RU"/>
              </w:rPr>
            </w:pPr>
          </w:p>
        </w:tc>
        <w:tc>
          <w:tcPr>
            <w:tcW w:w="0" w:type="auto"/>
            <w:tcBorders>
              <w:top w:val="nil"/>
              <w:left w:val="nil"/>
              <w:bottom w:val="single" w:sz="4" w:space="0" w:color="auto"/>
              <w:right w:val="single" w:sz="8" w:space="0" w:color="auto"/>
            </w:tcBorders>
            <w:noWrap/>
          </w:tcPr>
          <w:p w:rsidR="00026FE9" w:rsidRPr="0047525E" w:rsidRDefault="00026FE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8" w:space="0" w:color="auto"/>
            </w:tcBorders>
            <w:noWrap/>
          </w:tcPr>
          <w:p w:rsidR="00026FE9" w:rsidRPr="0047525E" w:rsidRDefault="00026FE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8" w:space="0" w:color="auto"/>
            </w:tcBorders>
            <w:noWrap/>
          </w:tcPr>
          <w:p w:rsidR="00026FE9" w:rsidRPr="0047525E" w:rsidRDefault="00026FE9" w:rsidP="00D87474">
            <w:pPr>
              <w:spacing w:after="0" w:line="240" w:lineRule="auto"/>
              <w:jc w:val="center"/>
              <w:rPr>
                <w:rFonts w:ascii="Times New Roman" w:eastAsia="Calibri" w:hAnsi="Times New Roman" w:cs="Times New Roman"/>
                <w:sz w:val="24"/>
                <w:szCs w:val="24"/>
                <w:lang w:eastAsia="ru-RU"/>
              </w:rPr>
            </w:pPr>
          </w:p>
        </w:tc>
        <w:tc>
          <w:tcPr>
            <w:tcW w:w="1100" w:type="dxa"/>
            <w:tcBorders>
              <w:top w:val="nil"/>
              <w:left w:val="nil"/>
              <w:bottom w:val="single" w:sz="4" w:space="0" w:color="auto"/>
              <w:right w:val="single" w:sz="8" w:space="0" w:color="auto"/>
            </w:tcBorders>
            <w:noWrap/>
          </w:tcPr>
          <w:p w:rsidR="00026FE9" w:rsidRPr="0047525E" w:rsidRDefault="00026FE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nil"/>
              <w:left w:val="nil"/>
              <w:bottom w:val="single" w:sz="4" w:space="0" w:color="auto"/>
              <w:right w:val="single" w:sz="8" w:space="0" w:color="auto"/>
            </w:tcBorders>
            <w:noWrap/>
          </w:tcPr>
          <w:p w:rsidR="00026FE9" w:rsidRPr="0047525E" w:rsidRDefault="00026FE9" w:rsidP="00C22B6A">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130,0</w:t>
            </w:r>
          </w:p>
        </w:tc>
      </w:tr>
      <w:tr w:rsidR="00026FE9" w:rsidRPr="0047525E" w:rsidTr="002B77FB">
        <w:trPr>
          <w:trHeight w:val="328"/>
        </w:trPr>
        <w:tc>
          <w:tcPr>
            <w:tcW w:w="0" w:type="auto"/>
            <w:vMerge/>
            <w:tcBorders>
              <w:left w:val="single" w:sz="8" w:space="0" w:color="auto"/>
              <w:right w:val="nil"/>
            </w:tcBorders>
          </w:tcPr>
          <w:p w:rsidR="00026FE9" w:rsidRPr="0047525E" w:rsidRDefault="00026FE9" w:rsidP="00D87474">
            <w:pPr>
              <w:spacing w:after="0" w:line="240" w:lineRule="auto"/>
              <w:jc w:val="center"/>
              <w:rPr>
                <w:rFonts w:ascii="Times New Roman" w:eastAsia="Calibri" w:hAnsi="Times New Roman" w:cs="Times New Roman"/>
                <w:color w:val="FFFFFF"/>
                <w:sz w:val="24"/>
                <w:szCs w:val="24"/>
                <w:lang w:eastAsia="ru-RU"/>
              </w:rPr>
            </w:pPr>
          </w:p>
        </w:tc>
        <w:tc>
          <w:tcPr>
            <w:tcW w:w="0" w:type="auto"/>
            <w:vMerge/>
            <w:tcBorders>
              <w:left w:val="single" w:sz="8" w:space="0" w:color="auto"/>
              <w:right w:val="single" w:sz="8" w:space="0" w:color="auto"/>
            </w:tcBorders>
          </w:tcPr>
          <w:p w:rsidR="00026FE9" w:rsidRPr="0047525E" w:rsidRDefault="00026FE9" w:rsidP="00D87474">
            <w:pPr>
              <w:spacing w:after="0" w:line="240" w:lineRule="auto"/>
              <w:rPr>
                <w:rFonts w:ascii="Times New Roman" w:eastAsia="Calibri" w:hAnsi="Times New Roman" w:cs="Times New Roman"/>
                <w:color w:val="FFFFFF"/>
                <w:sz w:val="24"/>
                <w:szCs w:val="24"/>
                <w:lang w:eastAsia="ru-RU"/>
              </w:rPr>
            </w:pPr>
          </w:p>
        </w:tc>
        <w:tc>
          <w:tcPr>
            <w:tcW w:w="0" w:type="auto"/>
            <w:tcBorders>
              <w:top w:val="single" w:sz="4" w:space="0" w:color="auto"/>
              <w:left w:val="nil"/>
              <w:bottom w:val="single" w:sz="4" w:space="0" w:color="auto"/>
              <w:right w:val="single" w:sz="8" w:space="0" w:color="auto"/>
            </w:tcBorders>
          </w:tcPr>
          <w:p w:rsidR="00026FE9" w:rsidRPr="0047525E" w:rsidRDefault="00026FE9" w:rsidP="00D87474">
            <w:pPr>
              <w:spacing w:after="0" w:line="240" w:lineRule="auto"/>
              <w:jc w:val="center"/>
              <w:rPr>
                <w:rFonts w:ascii="Times New Roman" w:eastAsia="Calibri" w:hAnsi="Times New Roman" w:cs="Times New Roman"/>
                <w:b/>
                <w:bCs/>
                <w:color w:val="FFFFFF"/>
                <w:sz w:val="24"/>
                <w:szCs w:val="24"/>
                <w:lang w:eastAsia="ru-RU"/>
              </w:rPr>
            </w:pPr>
            <w:r w:rsidRPr="0047525E">
              <w:rPr>
                <w:rFonts w:ascii="Times New Roman" w:eastAsia="Calibri" w:hAnsi="Times New Roman" w:cs="Times New Roman"/>
                <w:sz w:val="24"/>
                <w:szCs w:val="24"/>
              </w:rPr>
              <w:t>КБ</w:t>
            </w:r>
          </w:p>
        </w:tc>
        <w:tc>
          <w:tcPr>
            <w:tcW w:w="1896" w:type="dxa"/>
            <w:tcBorders>
              <w:top w:val="single" w:sz="4" w:space="0" w:color="auto"/>
              <w:left w:val="nil"/>
              <w:bottom w:val="single" w:sz="4" w:space="0" w:color="auto"/>
              <w:right w:val="single" w:sz="8" w:space="0" w:color="auto"/>
            </w:tcBorders>
            <w:noWrap/>
          </w:tcPr>
          <w:p w:rsidR="00026FE9" w:rsidRPr="0047525E" w:rsidRDefault="00026FE9" w:rsidP="00026FE9">
            <w:pPr>
              <w:spacing w:after="0" w:line="240" w:lineRule="auto"/>
              <w:jc w:val="center"/>
              <w:rPr>
                <w:rFonts w:ascii="Times New Roman" w:eastAsia="Calibri" w:hAnsi="Times New Roman" w:cs="Times New Roman"/>
                <w:color w:val="FFFFFF"/>
                <w:sz w:val="24"/>
                <w:szCs w:val="24"/>
                <w:lang w:eastAsia="ru-RU"/>
              </w:rPr>
            </w:pPr>
            <w:r w:rsidRPr="0047525E">
              <w:rPr>
                <w:rFonts w:ascii="Times New Roman" w:eastAsia="Calibri" w:hAnsi="Times New Roman" w:cs="Times New Roman"/>
                <w:color w:val="FFFFFF"/>
                <w:sz w:val="24"/>
                <w:szCs w:val="24"/>
                <w:lang w:eastAsia="ru-RU"/>
              </w:rPr>
              <w:t>750</w:t>
            </w:r>
            <w:r w:rsidRPr="0047525E">
              <w:rPr>
                <w:rFonts w:ascii="Times New Roman" w:eastAsia="Calibri" w:hAnsi="Times New Roman" w:cs="Times New Roman"/>
                <w:sz w:val="24"/>
                <w:szCs w:val="24"/>
              </w:rPr>
              <w:t>13000,00</w:t>
            </w:r>
            <w:r w:rsidRPr="0047525E">
              <w:rPr>
                <w:rFonts w:ascii="Times New Roman" w:eastAsia="Calibri" w:hAnsi="Times New Roman" w:cs="Times New Roman"/>
                <w:color w:val="FFFFFF"/>
                <w:sz w:val="24"/>
                <w:szCs w:val="24"/>
                <w:lang w:eastAsia="ru-RU"/>
              </w:rPr>
              <w:t>0.00</w:t>
            </w:r>
          </w:p>
        </w:tc>
        <w:tc>
          <w:tcPr>
            <w:tcW w:w="1533" w:type="dxa"/>
            <w:tcBorders>
              <w:top w:val="single" w:sz="4" w:space="0" w:color="auto"/>
              <w:left w:val="nil"/>
              <w:bottom w:val="single" w:sz="4" w:space="0" w:color="auto"/>
              <w:right w:val="single" w:sz="8" w:space="0" w:color="auto"/>
            </w:tcBorders>
          </w:tcPr>
          <w:p w:rsidR="00026FE9" w:rsidRPr="0047525E" w:rsidRDefault="00026FE9" w:rsidP="00D87474">
            <w:pPr>
              <w:spacing w:after="0" w:line="240" w:lineRule="auto"/>
              <w:jc w:val="center"/>
              <w:rPr>
                <w:rFonts w:ascii="Times New Roman" w:eastAsia="Calibri" w:hAnsi="Times New Roman" w:cs="Times New Roman"/>
                <w:color w:val="FFFFFF"/>
                <w:sz w:val="24"/>
                <w:szCs w:val="24"/>
                <w:lang w:eastAsia="ru-RU"/>
              </w:rPr>
            </w:pPr>
          </w:p>
        </w:tc>
        <w:tc>
          <w:tcPr>
            <w:tcW w:w="0" w:type="auto"/>
            <w:tcBorders>
              <w:top w:val="single" w:sz="4" w:space="0" w:color="auto"/>
              <w:left w:val="nil"/>
              <w:bottom w:val="single" w:sz="4" w:space="0" w:color="auto"/>
              <w:right w:val="single" w:sz="8" w:space="0" w:color="auto"/>
            </w:tcBorders>
            <w:noWrap/>
          </w:tcPr>
          <w:p w:rsidR="00026FE9" w:rsidRPr="0047525E" w:rsidRDefault="00026FE9" w:rsidP="00D87474">
            <w:pPr>
              <w:spacing w:after="0" w:line="240" w:lineRule="auto"/>
              <w:jc w:val="center"/>
              <w:rPr>
                <w:rFonts w:ascii="Times New Roman" w:eastAsia="Calibri" w:hAnsi="Times New Roman" w:cs="Times New Roman"/>
                <w:b/>
                <w:bCs/>
                <w:color w:val="FFFFFF"/>
                <w:sz w:val="24"/>
                <w:szCs w:val="24"/>
                <w:lang w:eastAsia="ru-RU"/>
              </w:rPr>
            </w:pPr>
          </w:p>
        </w:tc>
        <w:tc>
          <w:tcPr>
            <w:tcW w:w="0" w:type="auto"/>
            <w:tcBorders>
              <w:top w:val="single" w:sz="4" w:space="0" w:color="auto"/>
              <w:left w:val="nil"/>
              <w:bottom w:val="single" w:sz="4" w:space="0" w:color="auto"/>
              <w:right w:val="single" w:sz="8" w:space="0" w:color="auto"/>
            </w:tcBorders>
            <w:noWrap/>
          </w:tcPr>
          <w:p w:rsidR="00026FE9" w:rsidRPr="0047525E" w:rsidRDefault="00026FE9" w:rsidP="00D87474">
            <w:pPr>
              <w:spacing w:after="0" w:line="240" w:lineRule="auto"/>
              <w:jc w:val="center"/>
              <w:rPr>
                <w:rFonts w:ascii="Times New Roman" w:eastAsia="Calibri" w:hAnsi="Times New Roman" w:cs="Times New Roman"/>
                <w:b/>
                <w:bCs/>
                <w:color w:val="FFFFFF"/>
                <w:sz w:val="24"/>
                <w:szCs w:val="24"/>
                <w:lang w:eastAsia="ru-RU"/>
              </w:rPr>
            </w:pPr>
          </w:p>
        </w:tc>
        <w:tc>
          <w:tcPr>
            <w:tcW w:w="0" w:type="auto"/>
            <w:tcBorders>
              <w:top w:val="single" w:sz="4" w:space="0" w:color="auto"/>
              <w:left w:val="nil"/>
              <w:bottom w:val="single" w:sz="4" w:space="0" w:color="auto"/>
              <w:right w:val="single" w:sz="8" w:space="0" w:color="auto"/>
            </w:tcBorders>
            <w:noWrap/>
          </w:tcPr>
          <w:p w:rsidR="00026FE9" w:rsidRPr="0047525E" w:rsidRDefault="00026FE9" w:rsidP="00D87474">
            <w:pPr>
              <w:spacing w:after="0" w:line="240" w:lineRule="auto"/>
              <w:jc w:val="center"/>
              <w:rPr>
                <w:rFonts w:ascii="Times New Roman" w:eastAsia="Calibri" w:hAnsi="Times New Roman" w:cs="Times New Roman"/>
                <w:color w:val="FFFFFF"/>
                <w:sz w:val="24"/>
                <w:szCs w:val="24"/>
                <w:lang w:eastAsia="ru-RU"/>
              </w:rPr>
            </w:pPr>
          </w:p>
        </w:tc>
        <w:tc>
          <w:tcPr>
            <w:tcW w:w="0" w:type="auto"/>
            <w:tcBorders>
              <w:top w:val="single" w:sz="4" w:space="0" w:color="auto"/>
              <w:left w:val="nil"/>
              <w:bottom w:val="single" w:sz="4" w:space="0" w:color="auto"/>
              <w:right w:val="single" w:sz="8" w:space="0" w:color="auto"/>
            </w:tcBorders>
            <w:noWrap/>
          </w:tcPr>
          <w:p w:rsidR="00026FE9" w:rsidRPr="0047525E" w:rsidRDefault="00026FE9" w:rsidP="00D87474">
            <w:pPr>
              <w:spacing w:after="0" w:line="240" w:lineRule="auto"/>
              <w:jc w:val="center"/>
              <w:rPr>
                <w:rFonts w:ascii="Times New Roman" w:eastAsia="Calibri" w:hAnsi="Times New Roman" w:cs="Times New Roman"/>
                <w:b/>
                <w:bCs/>
                <w:color w:val="FFFFFF"/>
                <w:sz w:val="24"/>
                <w:szCs w:val="24"/>
                <w:lang w:eastAsia="ru-RU"/>
              </w:rPr>
            </w:pPr>
          </w:p>
        </w:tc>
        <w:tc>
          <w:tcPr>
            <w:tcW w:w="1100" w:type="dxa"/>
            <w:tcBorders>
              <w:top w:val="single" w:sz="4" w:space="0" w:color="auto"/>
              <w:left w:val="nil"/>
              <w:bottom w:val="single" w:sz="4" w:space="0" w:color="auto"/>
              <w:right w:val="single" w:sz="8" w:space="0" w:color="auto"/>
            </w:tcBorders>
            <w:noWrap/>
          </w:tcPr>
          <w:p w:rsidR="00026FE9" w:rsidRPr="0047525E" w:rsidRDefault="00026FE9" w:rsidP="00D87474">
            <w:pPr>
              <w:spacing w:after="0" w:line="240" w:lineRule="auto"/>
              <w:jc w:val="center"/>
              <w:rPr>
                <w:rFonts w:ascii="Times New Roman" w:eastAsia="Calibri" w:hAnsi="Times New Roman" w:cs="Times New Roman"/>
                <w:b/>
                <w:bCs/>
                <w:color w:val="FFFFFF"/>
                <w:sz w:val="24"/>
                <w:szCs w:val="24"/>
                <w:lang w:eastAsia="ru-RU"/>
              </w:rPr>
            </w:pPr>
          </w:p>
        </w:tc>
        <w:tc>
          <w:tcPr>
            <w:tcW w:w="0" w:type="auto"/>
            <w:tcBorders>
              <w:top w:val="single" w:sz="4" w:space="0" w:color="auto"/>
              <w:left w:val="nil"/>
              <w:bottom w:val="single" w:sz="4" w:space="0" w:color="auto"/>
              <w:right w:val="single" w:sz="8" w:space="0" w:color="auto"/>
            </w:tcBorders>
            <w:noWrap/>
          </w:tcPr>
          <w:p w:rsidR="00026FE9" w:rsidRPr="0047525E" w:rsidRDefault="00026FE9" w:rsidP="00026FE9">
            <w:pPr>
              <w:spacing w:after="0" w:line="240" w:lineRule="auto"/>
              <w:jc w:val="center"/>
              <w:rPr>
                <w:rFonts w:ascii="Times New Roman" w:eastAsia="Calibri" w:hAnsi="Times New Roman" w:cs="Times New Roman"/>
                <w:color w:val="FFFFFF"/>
                <w:sz w:val="24"/>
                <w:szCs w:val="24"/>
                <w:lang w:eastAsia="ru-RU"/>
              </w:rPr>
            </w:pPr>
            <w:r w:rsidRPr="0047525E">
              <w:rPr>
                <w:rFonts w:ascii="Times New Roman" w:eastAsia="Calibri" w:hAnsi="Times New Roman" w:cs="Times New Roman"/>
                <w:color w:val="FFFFFF"/>
                <w:sz w:val="24"/>
                <w:szCs w:val="24"/>
                <w:lang w:eastAsia="ru-RU"/>
              </w:rPr>
              <w:t>750</w:t>
            </w:r>
            <w:r w:rsidRPr="0047525E">
              <w:rPr>
                <w:rFonts w:ascii="Times New Roman" w:eastAsia="Calibri" w:hAnsi="Times New Roman" w:cs="Times New Roman"/>
                <w:sz w:val="24"/>
                <w:szCs w:val="24"/>
              </w:rPr>
              <w:t>13000,00</w:t>
            </w:r>
            <w:r w:rsidRPr="0047525E">
              <w:rPr>
                <w:rFonts w:ascii="Times New Roman" w:eastAsia="Calibri" w:hAnsi="Times New Roman" w:cs="Times New Roman"/>
                <w:color w:val="FFFFFF"/>
                <w:sz w:val="24"/>
                <w:szCs w:val="24"/>
                <w:lang w:eastAsia="ru-RU"/>
              </w:rPr>
              <w:t>0.00</w:t>
            </w:r>
          </w:p>
        </w:tc>
      </w:tr>
      <w:tr w:rsidR="00C906FB" w:rsidRPr="0047525E" w:rsidTr="002B77FB">
        <w:trPr>
          <w:trHeight w:val="267"/>
        </w:trPr>
        <w:tc>
          <w:tcPr>
            <w:tcW w:w="0" w:type="auto"/>
            <w:vMerge/>
            <w:tcBorders>
              <w:left w:val="single" w:sz="8" w:space="0" w:color="auto"/>
              <w:bottom w:val="single" w:sz="4" w:space="0" w:color="auto"/>
              <w:right w:val="nil"/>
            </w:tcBorders>
          </w:tcPr>
          <w:p w:rsidR="00C906FB" w:rsidRPr="0047525E" w:rsidRDefault="00C906FB" w:rsidP="00D87474">
            <w:pPr>
              <w:spacing w:after="0" w:line="240" w:lineRule="auto"/>
              <w:jc w:val="center"/>
              <w:rPr>
                <w:rFonts w:ascii="Times New Roman" w:eastAsia="Calibri" w:hAnsi="Times New Roman" w:cs="Times New Roman"/>
                <w:color w:val="FFFFFF"/>
                <w:sz w:val="24"/>
                <w:szCs w:val="24"/>
                <w:lang w:eastAsia="ru-RU"/>
              </w:rPr>
            </w:pPr>
          </w:p>
        </w:tc>
        <w:tc>
          <w:tcPr>
            <w:tcW w:w="0" w:type="auto"/>
            <w:vMerge/>
            <w:tcBorders>
              <w:left w:val="single" w:sz="8" w:space="0" w:color="auto"/>
              <w:bottom w:val="single" w:sz="4" w:space="0" w:color="auto"/>
              <w:right w:val="single" w:sz="8" w:space="0" w:color="auto"/>
            </w:tcBorders>
          </w:tcPr>
          <w:p w:rsidR="00C906FB" w:rsidRPr="0047525E" w:rsidRDefault="00C906FB" w:rsidP="00D87474">
            <w:pPr>
              <w:spacing w:after="0" w:line="240" w:lineRule="auto"/>
              <w:rPr>
                <w:rFonts w:ascii="Times New Roman" w:eastAsia="Calibri" w:hAnsi="Times New Roman" w:cs="Times New Roman"/>
                <w:color w:val="FFFFFF"/>
                <w:sz w:val="24"/>
                <w:szCs w:val="24"/>
                <w:lang w:eastAsia="ru-RU"/>
              </w:rPr>
            </w:pPr>
          </w:p>
        </w:tc>
        <w:tc>
          <w:tcPr>
            <w:tcW w:w="0" w:type="auto"/>
            <w:tcBorders>
              <w:top w:val="single" w:sz="4" w:space="0" w:color="auto"/>
              <w:left w:val="nil"/>
              <w:bottom w:val="single" w:sz="4"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b/>
                <w:bCs/>
                <w:color w:val="FFFFFF"/>
                <w:sz w:val="24"/>
                <w:szCs w:val="24"/>
                <w:lang w:eastAsia="ru-RU"/>
              </w:rPr>
            </w:pPr>
            <w:r w:rsidRPr="0047525E">
              <w:rPr>
                <w:rFonts w:ascii="Times New Roman" w:eastAsia="Calibri" w:hAnsi="Times New Roman" w:cs="Times New Roman"/>
                <w:sz w:val="24"/>
                <w:szCs w:val="24"/>
              </w:rPr>
              <w:t>ВИ</w:t>
            </w:r>
          </w:p>
        </w:tc>
        <w:tc>
          <w:tcPr>
            <w:tcW w:w="1896" w:type="dxa"/>
            <w:tcBorders>
              <w:top w:val="single" w:sz="4" w:space="0" w:color="auto"/>
              <w:left w:val="nil"/>
              <w:bottom w:val="single" w:sz="4" w:space="0" w:color="auto"/>
              <w:right w:val="single" w:sz="8" w:space="0" w:color="auto"/>
            </w:tcBorders>
            <w:noWrap/>
          </w:tcPr>
          <w:p w:rsidR="00C906FB" w:rsidRPr="0047525E" w:rsidRDefault="00C906FB" w:rsidP="00D87474">
            <w:pPr>
              <w:spacing w:after="0" w:line="240" w:lineRule="auto"/>
              <w:jc w:val="center"/>
              <w:rPr>
                <w:rFonts w:ascii="Times New Roman" w:eastAsia="Calibri" w:hAnsi="Times New Roman" w:cs="Times New Roman"/>
                <w:color w:val="FFFFFF"/>
                <w:sz w:val="24"/>
                <w:szCs w:val="24"/>
                <w:lang w:eastAsia="ru-RU"/>
              </w:rPr>
            </w:pPr>
          </w:p>
        </w:tc>
        <w:tc>
          <w:tcPr>
            <w:tcW w:w="1533" w:type="dxa"/>
            <w:tcBorders>
              <w:top w:val="single" w:sz="4" w:space="0" w:color="auto"/>
              <w:left w:val="nil"/>
              <w:bottom w:val="single" w:sz="4" w:space="0" w:color="auto"/>
              <w:right w:val="single" w:sz="8" w:space="0" w:color="auto"/>
            </w:tcBorders>
          </w:tcPr>
          <w:p w:rsidR="00C906FB" w:rsidRPr="0047525E" w:rsidRDefault="00C906FB" w:rsidP="00D87474">
            <w:pPr>
              <w:spacing w:after="0" w:line="240" w:lineRule="auto"/>
              <w:jc w:val="center"/>
              <w:rPr>
                <w:rFonts w:ascii="Times New Roman" w:eastAsia="Calibri" w:hAnsi="Times New Roman" w:cs="Times New Roman"/>
                <w:color w:val="FFFFFF"/>
                <w:sz w:val="24"/>
                <w:szCs w:val="24"/>
                <w:lang w:eastAsia="ru-RU"/>
              </w:rPr>
            </w:pPr>
          </w:p>
        </w:tc>
        <w:tc>
          <w:tcPr>
            <w:tcW w:w="0" w:type="auto"/>
            <w:tcBorders>
              <w:top w:val="single" w:sz="4" w:space="0" w:color="auto"/>
              <w:left w:val="nil"/>
              <w:bottom w:val="single" w:sz="4" w:space="0" w:color="auto"/>
              <w:right w:val="single" w:sz="8" w:space="0" w:color="auto"/>
            </w:tcBorders>
            <w:noWrap/>
          </w:tcPr>
          <w:p w:rsidR="00C906FB" w:rsidRPr="0047525E" w:rsidRDefault="00C906FB" w:rsidP="00D87474">
            <w:pPr>
              <w:spacing w:after="0" w:line="240" w:lineRule="auto"/>
              <w:jc w:val="center"/>
              <w:rPr>
                <w:rFonts w:ascii="Times New Roman" w:eastAsia="Calibri" w:hAnsi="Times New Roman" w:cs="Times New Roman"/>
                <w:b/>
                <w:bCs/>
                <w:color w:val="FFFFFF"/>
                <w:sz w:val="24"/>
                <w:szCs w:val="24"/>
                <w:lang w:eastAsia="ru-RU"/>
              </w:rPr>
            </w:pPr>
          </w:p>
        </w:tc>
        <w:tc>
          <w:tcPr>
            <w:tcW w:w="0" w:type="auto"/>
            <w:tcBorders>
              <w:top w:val="single" w:sz="4" w:space="0" w:color="auto"/>
              <w:left w:val="nil"/>
              <w:bottom w:val="single" w:sz="4" w:space="0" w:color="auto"/>
              <w:right w:val="single" w:sz="8" w:space="0" w:color="auto"/>
            </w:tcBorders>
            <w:noWrap/>
          </w:tcPr>
          <w:p w:rsidR="00C906FB" w:rsidRPr="0047525E" w:rsidRDefault="00C906FB" w:rsidP="00D87474">
            <w:pPr>
              <w:spacing w:after="0" w:line="240" w:lineRule="auto"/>
              <w:jc w:val="center"/>
              <w:rPr>
                <w:rFonts w:ascii="Times New Roman" w:eastAsia="Calibri" w:hAnsi="Times New Roman" w:cs="Times New Roman"/>
                <w:b/>
                <w:bCs/>
                <w:color w:val="FFFFFF"/>
                <w:sz w:val="24"/>
                <w:szCs w:val="24"/>
                <w:lang w:eastAsia="ru-RU"/>
              </w:rPr>
            </w:pPr>
          </w:p>
        </w:tc>
        <w:tc>
          <w:tcPr>
            <w:tcW w:w="0" w:type="auto"/>
            <w:tcBorders>
              <w:top w:val="single" w:sz="4" w:space="0" w:color="auto"/>
              <w:left w:val="nil"/>
              <w:bottom w:val="single" w:sz="4" w:space="0" w:color="auto"/>
              <w:right w:val="single" w:sz="8" w:space="0" w:color="auto"/>
            </w:tcBorders>
            <w:noWrap/>
          </w:tcPr>
          <w:p w:rsidR="00C906FB" w:rsidRPr="0047525E" w:rsidRDefault="00C906FB" w:rsidP="00D87474">
            <w:pPr>
              <w:spacing w:after="0" w:line="240" w:lineRule="auto"/>
              <w:jc w:val="center"/>
              <w:rPr>
                <w:rFonts w:ascii="Times New Roman" w:eastAsia="Calibri" w:hAnsi="Times New Roman" w:cs="Times New Roman"/>
                <w:color w:val="FFFFFF"/>
                <w:sz w:val="24"/>
                <w:szCs w:val="24"/>
                <w:lang w:eastAsia="ru-RU"/>
              </w:rPr>
            </w:pPr>
          </w:p>
        </w:tc>
        <w:tc>
          <w:tcPr>
            <w:tcW w:w="0" w:type="auto"/>
            <w:tcBorders>
              <w:top w:val="single" w:sz="4" w:space="0" w:color="auto"/>
              <w:left w:val="nil"/>
              <w:bottom w:val="single" w:sz="4" w:space="0" w:color="auto"/>
              <w:right w:val="single" w:sz="8" w:space="0" w:color="auto"/>
            </w:tcBorders>
            <w:noWrap/>
          </w:tcPr>
          <w:p w:rsidR="00C906FB" w:rsidRPr="0047525E" w:rsidRDefault="00C906FB" w:rsidP="00D87474">
            <w:pPr>
              <w:spacing w:after="0" w:line="240" w:lineRule="auto"/>
              <w:jc w:val="center"/>
              <w:rPr>
                <w:rFonts w:ascii="Times New Roman" w:eastAsia="Calibri" w:hAnsi="Times New Roman" w:cs="Times New Roman"/>
                <w:b/>
                <w:bCs/>
                <w:color w:val="FFFFFF"/>
                <w:sz w:val="24"/>
                <w:szCs w:val="24"/>
                <w:lang w:eastAsia="ru-RU"/>
              </w:rPr>
            </w:pPr>
          </w:p>
        </w:tc>
        <w:tc>
          <w:tcPr>
            <w:tcW w:w="1100" w:type="dxa"/>
            <w:tcBorders>
              <w:top w:val="single" w:sz="4" w:space="0" w:color="auto"/>
              <w:left w:val="nil"/>
              <w:bottom w:val="single" w:sz="4" w:space="0" w:color="auto"/>
              <w:right w:val="single" w:sz="8" w:space="0" w:color="auto"/>
            </w:tcBorders>
            <w:noWrap/>
          </w:tcPr>
          <w:p w:rsidR="00C906FB" w:rsidRPr="0047525E" w:rsidRDefault="00C906FB" w:rsidP="00D87474">
            <w:pPr>
              <w:spacing w:after="0" w:line="240" w:lineRule="auto"/>
              <w:jc w:val="center"/>
              <w:rPr>
                <w:rFonts w:ascii="Times New Roman" w:eastAsia="Calibri" w:hAnsi="Times New Roman" w:cs="Times New Roman"/>
                <w:b/>
                <w:bCs/>
                <w:color w:val="FFFFFF"/>
                <w:sz w:val="24"/>
                <w:szCs w:val="24"/>
                <w:lang w:eastAsia="ru-RU"/>
              </w:rPr>
            </w:pPr>
          </w:p>
        </w:tc>
        <w:tc>
          <w:tcPr>
            <w:tcW w:w="0" w:type="auto"/>
            <w:tcBorders>
              <w:top w:val="single" w:sz="4" w:space="0" w:color="auto"/>
              <w:left w:val="nil"/>
              <w:bottom w:val="single" w:sz="4" w:space="0" w:color="auto"/>
              <w:right w:val="single" w:sz="8" w:space="0" w:color="auto"/>
            </w:tcBorders>
            <w:noWrap/>
          </w:tcPr>
          <w:p w:rsidR="00C906FB" w:rsidRPr="0047525E" w:rsidRDefault="00C906FB" w:rsidP="00D87474">
            <w:pPr>
              <w:spacing w:after="0" w:line="240" w:lineRule="auto"/>
              <w:jc w:val="center"/>
              <w:rPr>
                <w:rFonts w:ascii="Times New Roman" w:eastAsia="Calibri" w:hAnsi="Times New Roman" w:cs="Times New Roman"/>
                <w:b/>
                <w:bCs/>
                <w:color w:val="FFFFFF"/>
                <w:sz w:val="24"/>
                <w:szCs w:val="24"/>
                <w:lang w:eastAsia="ru-RU"/>
              </w:rPr>
            </w:pPr>
          </w:p>
        </w:tc>
      </w:tr>
      <w:tr w:rsidR="00026FE9" w:rsidRPr="0047525E" w:rsidTr="002B77FB">
        <w:trPr>
          <w:trHeight w:val="343"/>
        </w:trPr>
        <w:tc>
          <w:tcPr>
            <w:tcW w:w="0" w:type="auto"/>
            <w:vMerge w:val="restart"/>
            <w:tcBorders>
              <w:top w:val="single" w:sz="4" w:space="0" w:color="auto"/>
              <w:left w:val="single" w:sz="4" w:space="0" w:color="auto"/>
              <w:right w:val="single" w:sz="4" w:space="0" w:color="auto"/>
            </w:tcBorders>
            <w:noWrap/>
            <w:vAlign w:val="center"/>
          </w:tcPr>
          <w:p w:rsidR="00026FE9" w:rsidRPr="0047525E" w:rsidRDefault="00026FE9" w:rsidP="00AF43E9">
            <w:pPr>
              <w:spacing w:after="0" w:line="240" w:lineRule="auto"/>
              <w:jc w:val="center"/>
              <w:rPr>
                <w:rFonts w:ascii="Times New Roman" w:eastAsia="Calibri" w:hAnsi="Times New Roman" w:cs="Times New Roman"/>
                <w:color w:val="FFFFFF"/>
                <w:sz w:val="24"/>
                <w:szCs w:val="24"/>
                <w:lang w:eastAsia="ru-RU"/>
              </w:rPr>
            </w:pPr>
            <w:r w:rsidRPr="0047525E">
              <w:rPr>
                <w:rFonts w:ascii="Times New Roman" w:eastAsia="Calibri" w:hAnsi="Times New Roman" w:cs="Times New Roman"/>
                <w:color w:val="FFFFFF"/>
                <w:sz w:val="24"/>
                <w:szCs w:val="24"/>
                <w:lang w:eastAsia="ru-RU"/>
              </w:rPr>
              <w:t>6</w:t>
            </w:r>
            <w:r w:rsidRPr="0047525E">
              <w:rPr>
                <w:rFonts w:ascii="Times New Roman" w:eastAsia="Calibri" w:hAnsi="Times New Roman" w:cs="Times New Roman"/>
                <w:bCs/>
                <w:color w:val="000000"/>
                <w:sz w:val="24"/>
                <w:szCs w:val="24"/>
                <w:lang w:eastAsia="ru-RU"/>
              </w:rPr>
              <w:t>6</w:t>
            </w:r>
            <w:r w:rsidRPr="0047525E">
              <w:rPr>
                <w:rFonts w:ascii="Times New Roman" w:eastAsia="Calibri" w:hAnsi="Times New Roman" w:cs="Times New Roman"/>
                <w:color w:val="FFFFFF"/>
                <w:sz w:val="24"/>
                <w:szCs w:val="24"/>
                <w:lang w:eastAsia="ru-RU"/>
              </w:rPr>
              <w:t>4</w:t>
            </w:r>
          </w:p>
        </w:tc>
        <w:tc>
          <w:tcPr>
            <w:tcW w:w="0" w:type="auto"/>
            <w:vMerge w:val="restart"/>
            <w:tcBorders>
              <w:top w:val="single" w:sz="4" w:space="0" w:color="auto"/>
              <w:left w:val="single" w:sz="4" w:space="0" w:color="auto"/>
              <w:right w:val="single" w:sz="4" w:space="0" w:color="auto"/>
            </w:tcBorders>
          </w:tcPr>
          <w:p w:rsidR="00026FE9" w:rsidRPr="0047525E" w:rsidRDefault="00026FE9" w:rsidP="00026FE9">
            <w:pPr>
              <w:spacing w:after="0" w:line="240" w:lineRule="auto"/>
              <w:rPr>
                <w:rFonts w:ascii="Times New Roman" w:eastAsia="Calibri" w:hAnsi="Times New Roman" w:cs="Times New Roman"/>
                <w:sz w:val="24"/>
                <w:szCs w:val="24"/>
              </w:rPr>
            </w:pPr>
            <w:r w:rsidRPr="0047525E">
              <w:rPr>
                <w:rFonts w:ascii="Times New Roman" w:eastAsia="Calibri" w:hAnsi="Times New Roman" w:cs="Times New Roman"/>
                <w:sz w:val="24"/>
                <w:szCs w:val="24"/>
              </w:rPr>
              <w:t>Строительство НС III-</w:t>
            </w:r>
            <w:proofErr w:type="spellStart"/>
            <w:r w:rsidRPr="0047525E">
              <w:rPr>
                <w:rFonts w:ascii="Times New Roman" w:eastAsia="Calibri" w:hAnsi="Times New Roman" w:cs="Times New Roman"/>
                <w:sz w:val="24"/>
                <w:szCs w:val="24"/>
              </w:rPr>
              <w:t>го</w:t>
            </w:r>
            <w:proofErr w:type="spellEnd"/>
            <w:r w:rsidRPr="0047525E">
              <w:rPr>
                <w:rFonts w:ascii="Times New Roman" w:eastAsia="Calibri" w:hAnsi="Times New Roman" w:cs="Times New Roman"/>
                <w:sz w:val="24"/>
                <w:szCs w:val="24"/>
              </w:rPr>
              <w:t xml:space="preserve"> подъема</w:t>
            </w:r>
          </w:p>
          <w:p w:rsidR="00026FE9" w:rsidRPr="0047525E" w:rsidRDefault="00026FE9" w:rsidP="00026FE9">
            <w:pPr>
              <w:spacing w:after="0" w:line="240" w:lineRule="auto"/>
              <w:rPr>
                <w:rFonts w:ascii="Times New Roman" w:eastAsia="Calibri" w:hAnsi="Times New Roman" w:cs="Times New Roman"/>
                <w:sz w:val="24"/>
                <w:szCs w:val="24"/>
              </w:rPr>
            </w:pPr>
            <w:r w:rsidRPr="0047525E">
              <w:rPr>
                <w:rFonts w:ascii="Times New Roman" w:eastAsia="Calibri" w:hAnsi="Times New Roman" w:cs="Times New Roman"/>
                <w:sz w:val="24"/>
                <w:szCs w:val="24"/>
              </w:rPr>
              <w:t>V=150м³, H=20м.</w:t>
            </w:r>
          </w:p>
          <w:p w:rsidR="00026FE9" w:rsidRPr="0047525E" w:rsidRDefault="00026FE9" w:rsidP="00026FE9">
            <w:pPr>
              <w:spacing w:after="0" w:line="240" w:lineRule="auto"/>
              <w:rPr>
                <w:rFonts w:ascii="Times New Roman" w:eastAsia="Calibri" w:hAnsi="Times New Roman" w:cs="Times New Roman"/>
                <w:color w:val="FFFFFF"/>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26FE9" w:rsidRPr="0047525E" w:rsidRDefault="00026FE9" w:rsidP="00D87474">
            <w:pPr>
              <w:spacing w:after="0" w:line="240" w:lineRule="auto"/>
              <w:jc w:val="center"/>
              <w:rPr>
                <w:rFonts w:ascii="Times New Roman" w:eastAsia="Calibri" w:hAnsi="Times New Roman" w:cs="Times New Roman"/>
                <w:b/>
                <w:bCs/>
                <w:color w:val="FFFFFF"/>
                <w:sz w:val="24"/>
                <w:szCs w:val="24"/>
                <w:lang w:eastAsia="ru-RU"/>
              </w:rPr>
            </w:pPr>
            <w:r w:rsidRPr="0047525E">
              <w:rPr>
                <w:rFonts w:ascii="Times New Roman" w:eastAsia="Calibri" w:hAnsi="Times New Roman" w:cs="Times New Roman"/>
                <w:sz w:val="24"/>
                <w:szCs w:val="24"/>
              </w:rPr>
              <w:t>МБ</w:t>
            </w:r>
          </w:p>
        </w:tc>
        <w:tc>
          <w:tcPr>
            <w:tcW w:w="1896" w:type="dxa"/>
            <w:tcBorders>
              <w:top w:val="single" w:sz="4" w:space="0" w:color="auto"/>
              <w:left w:val="single" w:sz="4" w:space="0" w:color="auto"/>
              <w:bottom w:val="single" w:sz="4" w:space="0" w:color="auto"/>
              <w:right w:val="single" w:sz="4" w:space="0" w:color="auto"/>
            </w:tcBorders>
            <w:noWrap/>
          </w:tcPr>
          <w:p w:rsidR="00026FE9" w:rsidRPr="0047525E" w:rsidRDefault="00026FE9"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100,0</w:t>
            </w:r>
          </w:p>
        </w:tc>
        <w:tc>
          <w:tcPr>
            <w:tcW w:w="1533" w:type="dxa"/>
            <w:tcBorders>
              <w:top w:val="single" w:sz="4" w:space="0" w:color="auto"/>
              <w:left w:val="single" w:sz="4" w:space="0" w:color="auto"/>
              <w:bottom w:val="single" w:sz="4" w:space="0" w:color="auto"/>
              <w:right w:val="single" w:sz="4" w:space="0" w:color="auto"/>
            </w:tcBorders>
          </w:tcPr>
          <w:p w:rsidR="00026FE9" w:rsidRPr="0047525E" w:rsidRDefault="00026FE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026FE9" w:rsidRPr="0047525E" w:rsidRDefault="00026FE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026FE9" w:rsidRPr="0047525E" w:rsidRDefault="00026FE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026FE9" w:rsidRPr="0047525E" w:rsidRDefault="00026FE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026FE9" w:rsidRPr="0047525E" w:rsidRDefault="00026FE9" w:rsidP="00D87474">
            <w:pPr>
              <w:spacing w:after="0" w:line="240" w:lineRule="auto"/>
              <w:jc w:val="center"/>
              <w:rPr>
                <w:rFonts w:ascii="Times New Roman" w:eastAsia="Calibri" w:hAnsi="Times New Roman" w:cs="Times New Roman"/>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noWrap/>
          </w:tcPr>
          <w:p w:rsidR="00026FE9" w:rsidRPr="0047525E" w:rsidRDefault="00026FE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026FE9" w:rsidRPr="0047525E" w:rsidRDefault="00026FE9" w:rsidP="00C22B6A">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100,0</w:t>
            </w:r>
          </w:p>
        </w:tc>
      </w:tr>
      <w:tr w:rsidR="00026FE9" w:rsidRPr="0047525E" w:rsidTr="002B77FB">
        <w:trPr>
          <w:trHeight w:val="311"/>
        </w:trPr>
        <w:tc>
          <w:tcPr>
            <w:tcW w:w="0" w:type="auto"/>
            <w:vMerge/>
            <w:tcBorders>
              <w:left w:val="single" w:sz="4" w:space="0" w:color="auto"/>
              <w:right w:val="single" w:sz="4" w:space="0" w:color="auto"/>
            </w:tcBorders>
            <w:noWrap/>
            <w:vAlign w:val="center"/>
          </w:tcPr>
          <w:p w:rsidR="00026FE9" w:rsidRPr="0047525E" w:rsidRDefault="00026FE9" w:rsidP="00AF43E9">
            <w:pPr>
              <w:spacing w:after="0" w:line="240" w:lineRule="auto"/>
              <w:jc w:val="center"/>
              <w:rPr>
                <w:rFonts w:ascii="Times New Roman" w:eastAsia="Calibri" w:hAnsi="Times New Roman" w:cs="Times New Roman"/>
                <w:color w:val="FFFFFF"/>
                <w:sz w:val="24"/>
                <w:szCs w:val="24"/>
                <w:lang w:eastAsia="ru-RU"/>
              </w:rPr>
            </w:pPr>
          </w:p>
        </w:tc>
        <w:tc>
          <w:tcPr>
            <w:tcW w:w="0" w:type="auto"/>
            <w:vMerge/>
            <w:tcBorders>
              <w:left w:val="single" w:sz="4" w:space="0" w:color="auto"/>
              <w:right w:val="single" w:sz="4" w:space="0" w:color="auto"/>
            </w:tcBorders>
          </w:tcPr>
          <w:p w:rsidR="00026FE9" w:rsidRPr="0047525E" w:rsidRDefault="00026FE9" w:rsidP="00D87474">
            <w:pPr>
              <w:spacing w:after="0" w:line="240" w:lineRule="auto"/>
              <w:rPr>
                <w:rFonts w:ascii="Times New Roman" w:eastAsia="Calibri" w:hAnsi="Times New Roman" w:cs="Times New Roman"/>
                <w:color w:val="FFFFFF"/>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26FE9" w:rsidRPr="0047525E" w:rsidRDefault="00026FE9" w:rsidP="00D87474">
            <w:pPr>
              <w:spacing w:after="0" w:line="240" w:lineRule="auto"/>
              <w:jc w:val="center"/>
              <w:rPr>
                <w:rFonts w:ascii="Times New Roman" w:eastAsia="Calibri" w:hAnsi="Times New Roman" w:cs="Times New Roman"/>
                <w:b/>
                <w:bCs/>
                <w:color w:val="FFFFFF"/>
                <w:sz w:val="24"/>
                <w:szCs w:val="24"/>
                <w:lang w:eastAsia="ru-RU"/>
              </w:rPr>
            </w:pPr>
            <w:r w:rsidRPr="0047525E">
              <w:rPr>
                <w:rFonts w:ascii="Times New Roman" w:eastAsia="Calibri" w:hAnsi="Times New Roman" w:cs="Times New Roman"/>
                <w:sz w:val="24"/>
                <w:szCs w:val="24"/>
              </w:rPr>
              <w:t>КБ</w:t>
            </w:r>
          </w:p>
        </w:tc>
        <w:tc>
          <w:tcPr>
            <w:tcW w:w="1896" w:type="dxa"/>
            <w:tcBorders>
              <w:top w:val="single" w:sz="4" w:space="0" w:color="auto"/>
              <w:left w:val="single" w:sz="4" w:space="0" w:color="auto"/>
              <w:bottom w:val="single" w:sz="4" w:space="0" w:color="auto"/>
              <w:right w:val="single" w:sz="4" w:space="0" w:color="auto"/>
            </w:tcBorders>
            <w:noWrap/>
          </w:tcPr>
          <w:p w:rsidR="00026FE9" w:rsidRPr="0047525E" w:rsidRDefault="00026FE9" w:rsidP="00026FE9">
            <w:pPr>
              <w:spacing w:after="0" w:line="240" w:lineRule="auto"/>
              <w:jc w:val="center"/>
              <w:rPr>
                <w:rFonts w:ascii="Times New Roman" w:eastAsia="Calibri" w:hAnsi="Times New Roman" w:cs="Times New Roman"/>
                <w:color w:val="FFFFFF"/>
                <w:sz w:val="24"/>
                <w:szCs w:val="24"/>
                <w:lang w:eastAsia="ru-RU"/>
              </w:rPr>
            </w:pPr>
            <w:r w:rsidRPr="0047525E">
              <w:rPr>
                <w:rFonts w:ascii="Times New Roman" w:eastAsia="Calibri" w:hAnsi="Times New Roman" w:cs="Times New Roman"/>
                <w:sz w:val="24"/>
                <w:szCs w:val="24"/>
              </w:rPr>
              <w:t>10000,00</w:t>
            </w:r>
          </w:p>
        </w:tc>
        <w:tc>
          <w:tcPr>
            <w:tcW w:w="1533" w:type="dxa"/>
            <w:tcBorders>
              <w:top w:val="single" w:sz="4" w:space="0" w:color="auto"/>
              <w:left w:val="single" w:sz="4" w:space="0" w:color="auto"/>
              <w:bottom w:val="single" w:sz="4" w:space="0" w:color="auto"/>
              <w:right w:val="single" w:sz="4" w:space="0" w:color="auto"/>
            </w:tcBorders>
          </w:tcPr>
          <w:p w:rsidR="00026FE9" w:rsidRPr="0047525E" w:rsidRDefault="00026FE9" w:rsidP="00D87474">
            <w:pPr>
              <w:spacing w:after="0" w:line="240" w:lineRule="auto"/>
              <w:jc w:val="center"/>
              <w:rPr>
                <w:rFonts w:ascii="Times New Roman" w:eastAsia="Calibri" w:hAnsi="Times New Roman" w:cs="Times New Roman"/>
                <w:color w:val="FFFFFF"/>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026FE9" w:rsidRPr="0047525E" w:rsidRDefault="00026FE9" w:rsidP="00D87474">
            <w:pPr>
              <w:spacing w:after="0" w:line="240" w:lineRule="auto"/>
              <w:jc w:val="center"/>
              <w:rPr>
                <w:rFonts w:ascii="Times New Roman" w:eastAsia="Calibri" w:hAnsi="Times New Roman" w:cs="Times New Roman"/>
                <w:b/>
                <w:bCs/>
                <w:color w:val="FFFFFF"/>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026FE9" w:rsidRPr="0047525E" w:rsidRDefault="00026FE9" w:rsidP="00D87474">
            <w:pPr>
              <w:spacing w:after="0" w:line="240" w:lineRule="auto"/>
              <w:jc w:val="center"/>
              <w:rPr>
                <w:rFonts w:ascii="Times New Roman" w:eastAsia="Calibri" w:hAnsi="Times New Roman" w:cs="Times New Roman"/>
                <w:b/>
                <w:bCs/>
                <w:color w:val="FFFFFF"/>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026FE9" w:rsidRPr="0047525E" w:rsidRDefault="00026FE9" w:rsidP="00D87474">
            <w:pPr>
              <w:spacing w:after="0" w:line="240" w:lineRule="auto"/>
              <w:jc w:val="center"/>
              <w:rPr>
                <w:rFonts w:ascii="Times New Roman" w:eastAsia="Calibri" w:hAnsi="Times New Roman" w:cs="Times New Roman"/>
                <w:color w:val="FFFFFF"/>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026FE9" w:rsidRPr="0047525E" w:rsidRDefault="00026FE9" w:rsidP="00D87474">
            <w:pPr>
              <w:spacing w:after="0" w:line="240" w:lineRule="auto"/>
              <w:jc w:val="center"/>
              <w:rPr>
                <w:rFonts w:ascii="Times New Roman" w:eastAsia="Calibri" w:hAnsi="Times New Roman" w:cs="Times New Roman"/>
                <w:b/>
                <w:bCs/>
                <w:color w:val="FFFFFF"/>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noWrap/>
          </w:tcPr>
          <w:p w:rsidR="00026FE9" w:rsidRPr="0047525E" w:rsidRDefault="00026FE9" w:rsidP="00D87474">
            <w:pPr>
              <w:spacing w:after="0" w:line="240" w:lineRule="auto"/>
              <w:jc w:val="center"/>
              <w:rPr>
                <w:rFonts w:ascii="Times New Roman" w:eastAsia="Calibri" w:hAnsi="Times New Roman" w:cs="Times New Roman"/>
                <w:b/>
                <w:bCs/>
                <w:color w:val="FFFFFF"/>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026FE9" w:rsidRPr="0047525E" w:rsidRDefault="00026FE9" w:rsidP="00C22B6A">
            <w:pPr>
              <w:spacing w:after="0" w:line="240" w:lineRule="auto"/>
              <w:jc w:val="center"/>
              <w:rPr>
                <w:rFonts w:ascii="Times New Roman" w:eastAsia="Calibri" w:hAnsi="Times New Roman" w:cs="Times New Roman"/>
                <w:color w:val="FFFFFF"/>
                <w:sz w:val="24"/>
                <w:szCs w:val="24"/>
                <w:lang w:eastAsia="ru-RU"/>
              </w:rPr>
            </w:pPr>
            <w:r w:rsidRPr="0047525E">
              <w:rPr>
                <w:rFonts w:ascii="Times New Roman" w:eastAsia="Calibri" w:hAnsi="Times New Roman" w:cs="Times New Roman"/>
                <w:sz w:val="24"/>
                <w:szCs w:val="24"/>
              </w:rPr>
              <w:t>10000,00</w:t>
            </w:r>
          </w:p>
        </w:tc>
      </w:tr>
      <w:tr w:rsidR="00C906FB" w:rsidRPr="0047525E" w:rsidTr="002B77FB">
        <w:trPr>
          <w:trHeight w:val="72"/>
        </w:trPr>
        <w:tc>
          <w:tcPr>
            <w:tcW w:w="0" w:type="auto"/>
            <w:vMerge/>
            <w:tcBorders>
              <w:left w:val="single" w:sz="4" w:space="0" w:color="auto"/>
              <w:bottom w:val="single" w:sz="4" w:space="0" w:color="auto"/>
              <w:right w:val="single" w:sz="4" w:space="0" w:color="auto"/>
            </w:tcBorders>
            <w:noWrap/>
            <w:vAlign w:val="center"/>
          </w:tcPr>
          <w:p w:rsidR="00C906FB" w:rsidRPr="0047525E" w:rsidRDefault="00C906FB" w:rsidP="00AF43E9">
            <w:pPr>
              <w:spacing w:after="0" w:line="240" w:lineRule="auto"/>
              <w:jc w:val="center"/>
              <w:rPr>
                <w:rFonts w:ascii="Times New Roman" w:eastAsia="Calibri" w:hAnsi="Times New Roman" w:cs="Times New Roman"/>
                <w:color w:val="FFFFFF"/>
                <w:sz w:val="24"/>
                <w:szCs w:val="24"/>
                <w:lang w:eastAsia="ru-RU"/>
              </w:rPr>
            </w:pPr>
          </w:p>
        </w:tc>
        <w:tc>
          <w:tcPr>
            <w:tcW w:w="0" w:type="auto"/>
            <w:vMerge/>
            <w:tcBorders>
              <w:left w:val="single" w:sz="4" w:space="0" w:color="auto"/>
              <w:bottom w:val="single" w:sz="4" w:space="0" w:color="auto"/>
              <w:right w:val="single" w:sz="4" w:space="0" w:color="auto"/>
            </w:tcBorders>
          </w:tcPr>
          <w:p w:rsidR="00C906FB" w:rsidRPr="0047525E" w:rsidRDefault="00C906FB" w:rsidP="00D87474">
            <w:pPr>
              <w:spacing w:after="0" w:line="240" w:lineRule="auto"/>
              <w:rPr>
                <w:rFonts w:ascii="Times New Roman" w:eastAsia="Calibri" w:hAnsi="Times New Roman" w:cs="Times New Roman"/>
                <w:color w:val="FFFFFF"/>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906FB" w:rsidRPr="0047525E" w:rsidRDefault="00C906FB" w:rsidP="00D87474">
            <w:pPr>
              <w:spacing w:after="0" w:line="240" w:lineRule="auto"/>
              <w:jc w:val="center"/>
              <w:rPr>
                <w:rFonts w:ascii="Times New Roman" w:eastAsia="Calibri" w:hAnsi="Times New Roman" w:cs="Times New Roman"/>
                <w:b/>
                <w:bCs/>
                <w:color w:val="FFFFFF"/>
                <w:sz w:val="24"/>
                <w:szCs w:val="24"/>
                <w:lang w:eastAsia="ru-RU"/>
              </w:rPr>
            </w:pPr>
            <w:r w:rsidRPr="0047525E">
              <w:rPr>
                <w:rFonts w:ascii="Times New Roman" w:eastAsia="Calibri" w:hAnsi="Times New Roman" w:cs="Times New Roman"/>
                <w:sz w:val="24"/>
                <w:szCs w:val="24"/>
              </w:rPr>
              <w:t>ВИ</w:t>
            </w:r>
          </w:p>
        </w:tc>
        <w:tc>
          <w:tcPr>
            <w:tcW w:w="1896" w:type="dxa"/>
            <w:tcBorders>
              <w:top w:val="single" w:sz="4" w:space="0" w:color="auto"/>
              <w:left w:val="single" w:sz="4" w:space="0" w:color="auto"/>
              <w:bottom w:val="single" w:sz="4" w:space="0" w:color="auto"/>
              <w:right w:val="single" w:sz="4" w:space="0" w:color="auto"/>
            </w:tcBorders>
            <w:noWrap/>
          </w:tcPr>
          <w:p w:rsidR="00C906FB" w:rsidRPr="0047525E" w:rsidRDefault="00C906FB" w:rsidP="00D87474">
            <w:pPr>
              <w:spacing w:after="0" w:line="240" w:lineRule="auto"/>
              <w:jc w:val="center"/>
              <w:rPr>
                <w:rFonts w:ascii="Times New Roman" w:eastAsia="Calibri" w:hAnsi="Times New Roman" w:cs="Times New Roman"/>
                <w:color w:val="FFFFFF"/>
                <w:sz w:val="24"/>
                <w:szCs w:val="24"/>
                <w:lang w:eastAsia="ru-RU"/>
              </w:rPr>
            </w:pPr>
          </w:p>
        </w:tc>
        <w:tc>
          <w:tcPr>
            <w:tcW w:w="1533" w:type="dxa"/>
            <w:tcBorders>
              <w:top w:val="single" w:sz="4" w:space="0" w:color="auto"/>
              <w:left w:val="single" w:sz="4" w:space="0" w:color="auto"/>
              <w:bottom w:val="single" w:sz="4" w:space="0" w:color="auto"/>
              <w:right w:val="single" w:sz="4" w:space="0" w:color="auto"/>
            </w:tcBorders>
          </w:tcPr>
          <w:p w:rsidR="00C906FB" w:rsidRPr="0047525E" w:rsidRDefault="00C906FB" w:rsidP="00D87474">
            <w:pPr>
              <w:spacing w:after="0" w:line="240" w:lineRule="auto"/>
              <w:jc w:val="center"/>
              <w:rPr>
                <w:rFonts w:ascii="Times New Roman" w:eastAsia="Calibri" w:hAnsi="Times New Roman" w:cs="Times New Roman"/>
                <w:color w:val="FFFFFF"/>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C906FB" w:rsidRPr="0047525E" w:rsidRDefault="00C906FB" w:rsidP="00D87474">
            <w:pPr>
              <w:spacing w:after="0" w:line="240" w:lineRule="auto"/>
              <w:jc w:val="center"/>
              <w:rPr>
                <w:rFonts w:ascii="Times New Roman" w:eastAsia="Calibri" w:hAnsi="Times New Roman" w:cs="Times New Roman"/>
                <w:b/>
                <w:bCs/>
                <w:color w:val="FFFFFF"/>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C906FB" w:rsidRPr="0047525E" w:rsidRDefault="00C906FB" w:rsidP="00D87474">
            <w:pPr>
              <w:spacing w:after="0" w:line="240" w:lineRule="auto"/>
              <w:jc w:val="center"/>
              <w:rPr>
                <w:rFonts w:ascii="Times New Roman" w:eastAsia="Calibri" w:hAnsi="Times New Roman" w:cs="Times New Roman"/>
                <w:b/>
                <w:bCs/>
                <w:color w:val="FFFFFF"/>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C906FB" w:rsidRPr="0047525E" w:rsidRDefault="00C906FB" w:rsidP="00D87474">
            <w:pPr>
              <w:spacing w:after="0" w:line="240" w:lineRule="auto"/>
              <w:jc w:val="center"/>
              <w:rPr>
                <w:rFonts w:ascii="Times New Roman" w:eastAsia="Calibri" w:hAnsi="Times New Roman" w:cs="Times New Roman"/>
                <w:color w:val="FFFFFF"/>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C906FB" w:rsidRPr="0047525E" w:rsidRDefault="00C906FB" w:rsidP="00D87474">
            <w:pPr>
              <w:spacing w:after="0" w:line="240" w:lineRule="auto"/>
              <w:jc w:val="center"/>
              <w:rPr>
                <w:rFonts w:ascii="Times New Roman" w:eastAsia="Calibri" w:hAnsi="Times New Roman" w:cs="Times New Roman"/>
                <w:b/>
                <w:bCs/>
                <w:color w:val="FFFFFF"/>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noWrap/>
          </w:tcPr>
          <w:p w:rsidR="00C906FB" w:rsidRPr="0047525E" w:rsidRDefault="00C906FB" w:rsidP="00D87474">
            <w:pPr>
              <w:spacing w:after="0" w:line="240" w:lineRule="auto"/>
              <w:jc w:val="center"/>
              <w:rPr>
                <w:rFonts w:ascii="Times New Roman" w:eastAsia="Calibri" w:hAnsi="Times New Roman" w:cs="Times New Roman"/>
                <w:b/>
                <w:bCs/>
                <w:color w:val="FFFFFF"/>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C906FB" w:rsidRPr="0047525E" w:rsidRDefault="00C906FB" w:rsidP="00D87474">
            <w:pPr>
              <w:spacing w:after="0" w:line="240" w:lineRule="auto"/>
              <w:jc w:val="center"/>
              <w:rPr>
                <w:rFonts w:ascii="Times New Roman" w:eastAsia="Calibri" w:hAnsi="Times New Roman" w:cs="Times New Roman"/>
                <w:b/>
                <w:bCs/>
                <w:color w:val="FFFFFF"/>
                <w:sz w:val="24"/>
                <w:szCs w:val="24"/>
                <w:lang w:eastAsia="ru-RU"/>
              </w:rPr>
            </w:pPr>
          </w:p>
        </w:tc>
      </w:tr>
      <w:tr w:rsidR="00C906FB" w:rsidRPr="0047525E" w:rsidTr="002B77FB">
        <w:trPr>
          <w:trHeight w:val="215"/>
        </w:trPr>
        <w:tc>
          <w:tcPr>
            <w:tcW w:w="0" w:type="auto"/>
            <w:vMerge w:val="restart"/>
            <w:tcBorders>
              <w:top w:val="single" w:sz="4" w:space="0" w:color="auto"/>
              <w:left w:val="single" w:sz="4" w:space="0" w:color="auto"/>
              <w:right w:val="single" w:sz="4" w:space="0" w:color="auto"/>
            </w:tcBorders>
            <w:noWrap/>
            <w:vAlign w:val="center"/>
          </w:tcPr>
          <w:p w:rsidR="00C906FB" w:rsidRPr="0047525E" w:rsidRDefault="00C906FB" w:rsidP="00AF43E9">
            <w:pPr>
              <w:spacing w:after="0" w:line="240" w:lineRule="auto"/>
              <w:jc w:val="center"/>
              <w:rPr>
                <w:rFonts w:ascii="Times New Roman" w:eastAsia="Calibri" w:hAnsi="Times New Roman" w:cs="Times New Roman"/>
                <w:color w:val="FFFFFF"/>
                <w:sz w:val="24"/>
                <w:szCs w:val="24"/>
                <w:lang w:eastAsia="ru-RU"/>
              </w:rPr>
            </w:pPr>
            <w:r w:rsidRPr="0047525E">
              <w:rPr>
                <w:rFonts w:ascii="Times New Roman" w:eastAsia="Calibri" w:hAnsi="Times New Roman" w:cs="Times New Roman"/>
                <w:color w:val="FFFFFF"/>
                <w:sz w:val="24"/>
                <w:szCs w:val="24"/>
                <w:lang w:eastAsia="ru-RU"/>
              </w:rPr>
              <w:t>2</w:t>
            </w:r>
            <w:r w:rsidRPr="0047525E">
              <w:rPr>
                <w:rFonts w:ascii="Times New Roman" w:eastAsia="Calibri" w:hAnsi="Times New Roman" w:cs="Times New Roman"/>
                <w:bCs/>
                <w:color w:val="000000"/>
                <w:sz w:val="24"/>
                <w:szCs w:val="24"/>
                <w:lang w:eastAsia="ru-RU"/>
              </w:rPr>
              <w:t>7</w:t>
            </w:r>
            <w:r w:rsidRPr="0047525E">
              <w:rPr>
                <w:rFonts w:ascii="Times New Roman" w:eastAsia="Calibri" w:hAnsi="Times New Roman" w:cs="Times New Roman"/>
                <w:color w:val="FFFFFF"/>
                <w:sz w:val="24"/>
                <w:szCs w:val="24"/>
                <w:lang w:eastAsia="ru-RU"/>
              </w:rPr>
              <w:t>5</w:t>
            </w:r>
          </w:p>
        </w:tc>
        <w:tc>
          <w:tcPr>
            <w:tcW w:w="0" w:type="auto"/>
            <w:vMerge w:val="restart"/>
            <w:tcBorders>
              <w:top w:val="single" w:sz="4" w:space="0" w:color="auto"/>
              <w:left w:val="single" w:sz="4" w:space="0" w:color="auto"/>
              <w:right w:val="single" w:sz="4" w:space="0" w:color="auto"/>
            </w:tcBorders>
          </w:tcPr>
          <w:p w:rsidR="00C906FB" w:rsidRPr="0047525E" w:rsidRDefault="00026FE9" w:rsidP="00D87474">
            <w:pPr>
              <w:spacing w:after="0" w:line="240" w:lineRule="auto"/>
              <w:rPr>
                <w:rFonts w:ascii="Times New Roman" w:eastAsia="Calibri" w:hAnsi="Times New Roman" w:cs="Times New Roman"/>
                <w:color w:val="FFFFFF"/>
                <w:sz w:val="24"/>
                <w:szCs w:val="24"/>
                <w:lang w:eastAsia="ru-RU"/>
              </w:rPr>
            </w:pPr>
            <w:r w:rsidRPr="0047525E">
              <w:rPr>
                <w:rFonts w:ascii="Times New Roman" w:eastAsia="Calibri" w:hAnsi="Times New Roman" w:cs="Times New Roman"/>
                <w:sz w:val="24"/>
                <w:szCs w:val="24"/>
              </w:rPr>
              <w:t>Капитальный ремонт, реконструкция существующих систем и сетей водоснабжения.</w:t>
            </w:r>
          </w:p>
        </w:tc>
        <w:tc>
          <w:tcPr>
            <w:tcW w:w="0" w:type="auto"/>
            <w:tcBorders>
              <w:top w:val="single" w:sz="4" w:space="0" w:color="auto"/>
              <w:left w:val="single" w:sz="4" w:space="0" w:color="auto"/>
              <w:bottom w:val="single" w:sz="4" w:space="0" w:color="auto"/>
              <w:right w:val="single" w:sz="4" w:space="0" w:color="auto"/>
            </w:tcBorders>
          </w:tcPr>
          <w:p w:rsidR="00C906FB" w:rsidRPr="0047525E" w:rsidRDefault="00C906FB" w:rsidP="00D87474">
            <w:pPr>
              <w:spacing w:after="0" w:line="240" w:lineRule="auto"/>
              <w:jc w:val="center"/>
              <w:rPr>
                <w:rFonts w:ascii="Times New Roman" w:eastAsia="Calibri" w:hAnsi="Times New Roman" w:cs="Times New Roman"/>
                <w:b/>
                <w:bCs/>
                <w:color w:val="FFFFFF"/>
                <w:sz w:val="24"/>
                <w:szCs w:val="24"/>
                <w:lang w:eastAsia="ru-RU"/>
              </w:rPr>
            </w:pPr>
            <w:r w:rsidRPr="0047525E">
              <w:rPr>
                <w:rFonts w:ascii="Times New Roman" w:eastAsia="Calibri" w:hAnsi="Times New Roman" w:cs="Times New Roman"/>
                <w:sz w:val="24"/>
                <w:szCs w:val="24"/>
              </w:rPr>
              <w:t>МБ</w:t>
            </w:r>
          </w:p>
        </w:tc>
        <w:tc>
          <w:tcPr>
            <w:tcW w:w="1896" w:type="dxa"/>
            <w:tcBorders>
              <w:top w:val="single" w:sz="4" w:space="0" w:color="auto"/>
              <w:left w:val="single" w:sz="4" w:space="0" w:color="auto"/>
              <w:bottom w:val="single" w:sz="4" w:space="0" w:color="auto"/>
              <w:right w:val="single" w:sz="4" w:space="0" w:color="auto"/>
            </w:tcBorders>
            <w:noWrap/>
          </w:tcPr>
          <w:p w:rsidR="00C906FB" w:rsidRPr="0047525E" w:rsidRDefault="00026FE9"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30</w:t>
            </w:r>
            <w:r w:rsidR="00C906FB" w:rsidRPr="0047525E">
              <w:rPr>
                <w:rFonts w:ascii="Times New Roman" w:eastAsia="Calibri" w:hAnsi="Times New Roman" w:cs="Times New Roman"/>
                <w:sz w:val="24"/>
                <w:szCs w:val="24"/>
                <w:lang w:eastAsia="ru-RU"/>
              </w:rPr>
              <w:t>,0</w:t>
            </w:r>
          </w:p>
        </w:tc>
        <w:tc>
          <w:tcPr>
            <w:tcW w:w="1533" w:type="dxa"/>
            <w:tcBorders>
              <w:top w:val="single" w:sz="4" w:space="0" w:color="auto"/>
              <w:left w:val="single" w:sz="4" w:space="0" w:color="auto"/>
              <w:bottom w:val="single" w:sz="4" w:space="0" w:color="auto"/>
              <w:right w:val="single" w:sz="4" w:space="0" w:color="auto"/>
            </w:tcBorders>
          </w:tcPr>
          <w:p w:rsidR="00C906FB" w:rsidRPr="0047525E" w:rsidRDefault="00026FE9"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30</w:t>
            </w:r>
            <w:r w:rsidR="00C906FB" w:rsidRPr="0047525E">
              <w:rPr>
                <w:rFonts w:ascii="Times New Roman" w:eastAsia="Calibri"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noWrap/>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C906FB" w:rsidRPr="0047525E" w:rsidRDefault="00026FE9"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10,0</w:t>
            </w:r>
          </w:p>
        </w:tc>
        <w:tc>
          <w:tcPr>
            <w:tcW w:w="1100" w:type="dxa"/>
            <w:tcBorders>
              <w:top w:val="single" w:sz="4" w:space="0" w:color="auto"/>
              <w:left w:val="single" w:sz="4" w:space="0" w:color="auto"/>
              <w:bottom w:val="single" w:sz="4" w:space="0" w:color="auto"/>
              <w:right w:val="single" w:sz="4" w:space="0" w:color="auto"/>
            </w:tcBorders>
            <w:noWrap/>
          </w:tcPr>
          <w:p w:rsidR="00C906FB" w:rsidRPr="0047525E" w:rsidRDefault="00026FE9"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20,0</w:t>
            </w:r>
          </w:p>
        </w:tc>
        <w:tc>
          <w:tcPr>
            <w:tcW w:w="0" w:type="auto"/>
            <w:tcBorders>
              <w:top w:val="single" w:sz="4" w:space="0" w:color="auto"/>
              <w:left w:val="single" w:sz="4" w:space="0" w:color="auto"/>
              <w:bottom w:val="single" w:sz="4" w:space="0" w:color="auto"/>
              <w:right w:val="single" w:sz="4" w:space="0" w:color="auto"/>
            </w:tcBorders>
            <w:noWrap/>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r>
      <w:tr w:rsidR="00026FE9" w:rsidRPr="0047525E" w:rsidTr="002B77FB">
        <w:trPr>
          <w:trHeight w:val="248"/>
        </w:trPr>
        <w:tc>
          <w:tcPr>
            <w:tcW w:w="0" w:type="auto"/>
            <w:vMerge/>
            <w:tcBorders>
              <w:left w:val="single" w:sz="4" w:space="0" w:color="auto"/>
              <w:right w:val="single" w:sz="4" w:space="0" w:color="auto"/>
            </w:tcBorders>
            <w:noWrap/>
          </w:tcPr>
          <w:p w:rsidR="00026FE9" w:rsidRPr="0047525E" w:rsidRDefault="00026FE9" w:rsidP="00D87474">
            <w:pPr>
              <w:spacing w:after="0" w:line="240" w:lineRule="auto"/>
              <w:jc w:val="center"/>
              <w:rPr>
                <w:rFonts w:ascii="Times New Roman" w:eastAsia="Calibri" w:hAnsi="Times New Roman" w:cs="Times New Roman"/>
                <w:color w:val="FFFFFF"/>
                <w:sz w:val="24"/>
                <w:szCs w:val="24"/>
                <w:lang w:eastAsia="ru-RU"/>
              </w:rPr>
            </w:pPr>
          </w:p>
        </w:tc>
        <w:tc>
          <w:tcPr>
            <w:tcW w:w="0" w:type="auto"/>
            <w:vMerge/>
            <w:tcBorders>
              <w:left w:val="single" w:sz="4" w:space="0" w:color="auto"/>
              <w:right w:val="single" w:sz="4" w:space="0" w:color="auto"/>
            </w:tcBorders>
          </w:tcPr>
          <w:p w:rsidR="00026FE9" w:rsidRPr="0047525E" w:rsidRDefault="00026FE9" w:rsidP="00D87474">
            <w:pPr>
              <w:spacing w:after="0" w:line="240" w:lineRule="auto"/>
              <w:jc w:val="center"/>
              <w:rPr>
                <w:rFonts w:ascii="Times New Roman" w:eastAsia="Calibri" w:hAnsi="Times New Roman" w:cs="Times New Roman"/>
                <w:color w:val="FFFFFF"/>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26FE9" w:rsidRPr="0047525E" w:rsidRDefault="00026FE9" w:rsidP="00D87474">
            <w:pPr>
              <w:spacing w:after="0" w:line="240" w:lineRule="auto"/>
              <w:jc w:val="center"/>
              <w:rPr>
                <w:rFonts w:ascii="Times New Roman" w:eastAsia="Calibri" w:hAnsi="Times New Roman" w:cs="Times New Roman"/>
                <w:bCs/>
                <w:color w:val="FFFFFF"/>
                <w:sz w:val="24"/>
                <w:szCs w:val="24"/>
                <w:lang w:eastAsia="ru-RU"/>
              </w:rPr>
            </w:pPr>
            <w:r w:rsidRPr="0047525E">
              <w:rPr>
                <w:rFonts w:ascii="Times New Roman" w:eastAsia="Calibri" w:hAnsi="Times New Roman" w:cs="Times New Roman"/>
                <w:sz w:val="24"/>
                <w:szCs w:val="24"/>
              </w:rPr>
              <w:t>КБ</w:t>
            </w:r>
          </w:p>
        </w:tc>
        <w:tc>
          <w:tcPr>
            <w:tcW w:w="1896" w:type="dxa"/>
            <w:tcBorders>
              <w:top w:val="single" w:sz="4" w:space="0" w:color="auto"/>
              <w:left w:val="single" w:sz="4" w:space="0" w:color="auto"/>
              <w:bottom w:val="single" w:sz="4" w:space="0" w:color="auto"/>
              <w:right w:val="single" w:sz="4" w:space="0" w:color="auto"/>
            </w:tcBorders>
            <w:noWrap/>
          </w:tcPr>
          <w:p w:rsidR="00026FE9" w:rsidRPr="0047525E" w:rsidRDefault="00026FE9" w:rsidP="00026FE9">
            <w:pPr>
              <w:spacing w:after="0" w:line="240" w:lineRule="auto"/>
              <w:jc w:val="center"/>
              <w:rPr>
                <w:rFonts w:ascii="Times New Roman" w:eastAsia="Calibri" w:hAnsi="Times New Roman" w:cs="Times New Roman"/>
                <w:color w:val="FFFFFF"/>
                <w:sz w:val="24"/>
                <w:szCs w:val="24"/>
                <w:lang w:eastAsia="ru-RU"/>
              </w:rPr>
            </w:pPr>
            <w:r w:rsidRPr="0047525E">
              <w:rPr>
                <w:rFonts w:ascii="Times New Roman" w:eastAsia="Calibri" w:hAnsi="Times New Roman" w:cs="Times New Roman"/>
                <w:sz w:val="24"/>
                <w:szCs w:val="24"/>
              </w:rPr>
              <w:t>3000,00</w:t>
            </w:r>
          </w:p>
        </w:tc>
        <w:tc>
          <w:tcPr>
            <w:tcW w:w="1533" w:type="dxa"/>
            <w:tcBorders>
              <w:top w:val="single" w:sz="4" w:space="0" w:color="auto"/>
              <w:left w:val="single" w:sz="4" w:space="0" w:color="auto"/>
              <w:bottom w:val="single" w:sz="4" w:space="0" w:color="auto"/>
              <w:right w:val="single" w:sz="4" w:space="0" w:color="auto"/>
            </w:tcBorders>
          </w:tcPr>
          <w:p w:rsidR="00026FE9" w:rsidRPr="0047525E" w:rsidRDefault="00026FE9" w:rsidP="00026FE9">
            <w:pPr>
              <w:spacing w:after="0" w:line="240" w:lineRule="auto"/>
              <w:jc w:val="center"/>
              <w:rPr>
                <w:rFonts w:ascii="Times New Roman" w:eastAsia="Calibri" w:hAnsi="Times New Roman" w:cs="Times New Roman"/>
                <w:color w:val="FFFFFF"/>
                <w:sz w:val="24"/>
                <w:szCs w:val="24"/>
                <w:lang w:eastAsia="ru-RU"/>
              </w:rPr>
            </w:pPr>
            <w:r w:rsidRPr="0047525E">
              <w:rPr>
                <w:rFonts w:ascii="Times New Roman" w:eastAsia="Calibri" w:hAnsi="Times New Roman" w:cs="Times New Roman"/>
                <w:sz w:val="24"/>
                <w:szCs w:val="24"/>
              </w:rPr>
              <w:t>3000,00</w:t>
            </w:r>
          </w:p>
        </w:tc>
        <w:tc>
          <w:tcPr>
            <w:tcW w:w="0" w:type="auto"/>
            <w:tcBorders>
              <w:top w:val="single" w:sz="4" w:space="0" w:color="auto"/>
              <w:left w:val="single" w:sz="4" w:space="0" w:color="auto"/>
              <w:bottom w:val="single" w:sz="4" w:space="0" w:color="auto"/>
              <w:right w:val="single" w:sz="4" w:space="0" w:color="auto"/>
            </w:tcBorders>
            <w:noWrap/>
          </w:tcPr>
          <w:p w:rsidR="00026FE9" w:rsidRPr="0047525E" w:rsidRDefault="00026FE9" w:rsidP="00D87474">
            <w:pPr>
              <w:spacing w:after="0" w:line="240" w:lineRule="auto"/>
              <w:jc w:val="center"/>
              <w:rPr>
                <w:rFonts w:ascii="Times New Roman" w:eastAsia="Calibri" w:hAnsi="Times New Roman" w:cs="Times New Roman"/>
                <w:b/>
                <w:bCs/>
                <w:color w:val="FFFFFF"/>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026FE9" w:rsidRPr="0047525E" w:rsidRDefault="00026FE9" w:rsidP="00D87474">
            <w:pPr>
              <w:spacing w:after="0" w:line="240" w:lineRule="auto"/>
              <w:jc w:val="center"/>
              <w:rPr>
                <w:rFonts w:ascii="Times New Roman" w:eastAsia="Calibri" w:hAnsi="Times New Roman" w:cs="Times New Roman"/>
                <w:b/>
                <w:bCs/>
                <w:color w:val="FFFFFF"/>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026FE9" w:rsidRPr="0047525E" w:rsidRDefault="00026FE9" w:rsidP="00D87474">
            <w:pPr>
              <w:spacing w:after="0" w:line="240" w:lineRule="auto"/>
              <w:jc w:val="center"/>
              <w:rPr>
                <w:rFonts w:ascii="Times New Roman" w:eastAsia="Calibri" w:hAnsi="Times New Roman" w:cs="Times New Roman"/>
                <w:color w:val="FFFFFF"/>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026FE9" w:rsidRPr="0047525E" w:rsidRDefault="00026FE9" w:rsidP="00C22B6A">
            <w:pPr>
              <w:spacing w:after="0" w:line="240" w:lineRule="auto"/>
              <w:jc w:val="center"/>
              <w:rPr>
                <w:rFonts w:ascii="Times New Roman" w:eastAsia="Calibri" w:hAnsi="Times New Roman" w:cs="Times New Roman"/>
                <w:color w:val="FFFFFF"/>
                <w:sz w:val="24"/>
                <w:szCs w:val="24"/>
                <w:lang w:eastAsia="ru-RU"/>
              </w:rPr>
            </w:pPr>
            <w:r w:rsidRPr="0047525E">
              <w:rPr>
                <w:rFonts w:ascii="Times New Roman" w:eastAsia="Calibri" w:hAnsi="Times New Roman" w:cs="Times New Roman"/>
                <w:sz w:val="24"/>
                <w:szCs w:val="24"/>
              </w:rPr>
              <w:t>1000,00</w:t>
            </w:r>
          </w:p>
        </w:tc>
        <w:tc>
          <w:tcPr>
            <w:tcW w:w="1100" w:type="dxa"/>
            <w:tcBorders>
              <w:top w:val="single" w:sz="4" w:space="0" w:color="auto"/>
              <w:left w:val="single" w:sz="4" w:space="0" w:color="auto"/>
              <w:bottom w:val="single" w:sz="4" w:space="0" w:color="auto"/>
              <w:right w:val="single" w:sz="4" w:space="0" w:color="auto"/>
            </w:tcBorders>
            <w:noWrap/>
          </w:tcPr>
          <w:p w:rsidR="00026FE9" w:rsidRPr="0047525E" w:rsidRDefault="00026FE9" w:rsidP="00C22B6A">
            <w:pPr>
              <w:spacing w:after="0" w:line="240" w:lineRule="auto"/>
              <w:jc w:val="center"/>
              <w:rPr>
                <w:rFonts w:ascii="Times New Roman" w:eastAsia="Calibri" w:hAnsi="Times New Roman" w:cs="Times New Roman"/>
                <w:color w:val="FFFFFF"/>
                <w:sz w:val="24"/>
                <w:szCs w:val="24"/>
                <w:lang w:eastAsia="ru-RU"/>
              </w:rPr>
            </w:pPr>
            <w:r w:rsidRPr="0047525E">
              <w:rPr>
                <w:rFonts w:ascii="Times New Roman" w:eastAsia="Calibri" w:hAnsi="Times New Roman" w:cs="Times New Roman"/>
                <w:sz w:val="24"/>
                <w:szCs w:val="24"/>
              </w:rPr>
              <w:t>2000,00</w:t>
            </w:r>
          </w:p>
        </w:tc>
        <w:tc>
          <w:tcPr>
            <w:tcW w:w="0" w:type="auto"/>
            <w:tcBorders>
              <w:top w:val="single" w:sz="4" w:space="0" w:color="auto"/>
              <w:left w:val="single" w:sz="4" w:space="0" w:color="auto"/>
              <w:bottom w:val="single" w:sz="4" w:space="0" w:color="auto"/>
              <w:right w:val="single" w:sz="4" w:space="0" w:color="auto"/>
            </w:tcBorders>
            <w:noWrap/>
          </w:tcPr>
          <w:p w:rsidR="00026FE9" w:rsidRPr="0047525E" w:rsidRDefault="00026FE9" w:rsidP="00D87474">
            <w:pPr>
              <w:spacing w:after="0" w:line="240" w:lineRule="auto"/>
              <w:jc w:val="center"/>
              <w:rPr>
                <w:rFonts w:ascii="Times New Roman" w:eastAsia="Calibri" w:hAnsi="Times New Roman" w:cs="Times New Roman"/>
                <w:b/>
                <w:bCs/>
                <w:color w:val="FFFFFF"/>
                <w:sz w:val="24"/>
                <w:szCs w:val="24"/>
                <w:lang w:eastAsia="ru-RU"/>
              </w:rPr>
            </w:pPr>
          </w:p>
        </w:tc>
      </w:tr>
      <w:tr w:rsidR="00C906FB" w:rsidRPr="0047525E" w:rsidTr="002B77FB">
        <w:trPr>
          <w:trHeight w:val="353"/>
        </w:trPr>
        <w:tc>
          <w:tcPr>
            <w:tcW w:w="0" w:type="auto"/>
            <w:vMerge/>
            <w:tcBorders>
              <w:left w:val="single" w:sz="4" w:space="0" w:color="auto"/>
              <w:bottom w:val="single" w:sz="4" w:space="0" w:color="auto"/>
              <w:right w:val="single" w:sz="4" w:space="0" w:color="auto"/>
            </w:tcBorders>
            <w:noWrap/>
          </w:tcPr>
          <w:p w:rsidR="00C906FB" w:rsidRPr="0047525E" w:rsidRDefault="00C906FB" w:rsidP="00D87474">
            <w:pPr>
              <w:spacing w:after="0" w:line="240" w:lineRule="auto"/>
              <w:jc w:val="center"/>
              <w:rPr>
                <w:rFonts w:ascii="Times New Roman" w:eastAsia="Calibri" w:hAnsi="Times New Roman" w:cs="Times New Roman"/>
                <w:color w:val="FFFFFF"/>
                <w:sz w:val="24"/>
                <w:szCs w:val="24"/>
                <w:lang w:eastAsia="ru-RU"/>
              </w:rPr>
            </w:pPr>
          </w:p>
        </w:tc>
        <w:tc>
          <w:tcPr>
            <w:tcW w:w="0" w:type="auto"/>
            <w:vMerge/>
            <w:tcBorders>
              <w:left w:val="single" w:sz="4" w:space="0" w:color="auto"/>
              <w:bottom w:val="single" w:sz="4" w:space="0" w:color="auto"/>
              <w:right w:val="single" w:sz="4" w:space="0" w:color="auto"/>
            </w:tcBorders>
          </w:tcPr>
          <w:p w:rsidR="00C906FB" w:rsidRPr="0047525E" w:rsidRDefault="00C906FB" w:rsidP="00D87474">
            <w:pPr>
              <w:spacing w:after="0" w:line="240" w:lineRule="auto"/>
              <w:jc w:val="center"/>
              <w:rPr>
                <w:rFonts w:ascii="Times New Roman" w:eastAsia="Calibri" w:hAnsi="Times New Roman" w:cs="Times New Roman"/>
                <w:color w:val="FFFFFF"/>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906FB" w:rsidRPr="0047525E" w:rsidRDefault="00C906FB" w:rsidP="00D87474">
            <w:pPr>
              <w:spacing w:after="0" w:line="240" w:lineRule="auto"/>
              <w:jc w:val="center"/>
              <w:rPr>
                <w:rFonts w:ascii="Times New Roman" w:eastAsia="Calibri" w:hAnsi="Times New Roman" w:cs="Times New Roman"/>
                <w:b/>
                <w:bCs/>
                <w:color w:val="FFFFFF"/>
                <w:sz w:val="24"/>
                <w:szCs w:val="24"/>
                <w:lang w:eastAsia="ru-RU"/>
              </w:rPr>
            </w:pPr>
            <w:r w:rsidRPr="0047525E">
              <w:rPr>
                <w:rFonts w:ascii="Times New Roman" w:eastAsia="Calibri" w:hAnsi="Times New Roman" w:cs="Times New Roman"/>
                <w:sz w:val="24"/>
                <w:szCs w:val="24"/>
              </w:rPr>
              <w:t>ВИ</w:t>
            </w:r>
          </w:p>
        </w:tc>
        <w:tc>
          <w:tcPr>
            <w:tcW w:w="1896" w:type="dxa"/>
            <w:tcBorders>
              <w:top w:val="single" w:sz="4" w:space="0" w:color="auto"/>
              <w:left w:val="single" w:sz="4" w:space="0" w:color="auto"/>
              <w:bottom w:val="single" w:sz="4" w:space="0" w:color="auto"/>
              <w:right w:val="single" w:sz="4" w:space="0" w:color="auto"/>
            </w:tcBorders>
            <w:noWrap/>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c>
          <w:tcPr>
            <w:tcW w:w="1533" w:type="dxa"/>
            <w:tcBorders>
              <w:top w:val="single" w:sz="4" w:space="0" w:color="auto"/>
              <w:left w:val="single" w:sz="4" w:space="0" w:color="auto"/>
              <w:bottom w:val="single" w:sz="4" w:space="0" w:color="auto"/>
              <w:right w:val="single" w:sz="4" w:space="0" w:color="auto"/>
            </w:tcBorders>
          </w:tcPr>
          <w:p w:rsidR="00C906FB" w:rsidRPr="0047525E" w:rsidRDefault="00C906FB"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C906FB" w:rsidRPr="0047525E" w:rsidRDefault="00C906FB"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C906FB" w:rsidRPr="0047525E" w:rsidRDefault="00C906FB"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C906FB" w:rsidRPr="0047525E" w:rsidRDefault="00C906FB" w:rsidP="00D87474">
            <w:pPr>
              <w:spacing w:after="0" w:line="240" w:lineRule="auto"/>
              <w:jc w:val="center"/>
              <w:rPr>
                <w:rFonts w:ascii="Times New Roman" w:eastAsia="Calibri" w:hAnsi="Times New Roman" w:cs="Times New Roman"/>
                <w:color w:val="FFFFFF"/>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C906FB" w:rsidRPr="0047525E" w:rsidRDefault="00C906FB" w:rsidP="00D87474">
            <w:pPr>
              <w:spacing w:after="0" w:line="240" w:lineRule="auto"/>
              <w:jc w:val="center"/>
              <w:rPr>
                <w:rFonts w:ascii="Times New Roman" w:eastAsia="Calibri" w:hAnsi="Times New Roman" w:cs="Times New Roman"/>
                <w:b/>
                <w:bCs/>
                <w:color w:val="FFFFFF"/>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noWrap/>
          </w:tcPr>
          <w:p w:rsidR="00C906FB" w:rsidRPr="0047525E" w:rsidRDefault="00C906FB" w:rsidP="00D87474">
            <w:pPr>
              <w:spacing w:after="0" w:line="240" w:lineRule="auto"/>
              <w:jc w:val="center"/>
              <w:rPr>
                <w:rFonts w:ascii="Times New Roman" w:eastAsia="Calibri" w:hAnsi="Times New Roman" w:cs="Times New Roman"/>
                <w:b/>
                <w:bCs/>
                <w:color w:val="FFFFFF"/>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C906FB" w:rsidRPr="0047525E" w:rsidRDefault="00C906FB" w:rsidP="00D87474">
            <w:pPr>
              <w:spacing w:after="0" w:line="240" w:lineRule="auto"/>
              <w:jc w:val="center"/>
              <w:rPr>
                <w:rFonts w:ascii="Times New Roman" w:eastAsia="Calibri" w:hAnsi="Times New Roman" w:cs="Times New Roman"/>
                <w:b/>
                <w:bCs/>
                <w:color w:val="FFFFFF"/>
                <w:sz w:val="24"/>
                <w:szCs w:val="24"/>
                <w:lang w:eastAsia="ru-RU"/>
              </w:rPr>
            </w:pPr>
          </w:p>
        </w:tc>
      </w:tr>
      <w:tr w:rsidR="0004435F" w:rsidRPr="0047525E" w:rsidTr="002B77FB">
        <w:trPr>
          <w:trHeight w:val="353"/>
        </w:trPr>
        <w:tc>
          <w:tcPr>
            <w:tcW w:w="14961" w:type="dxa"/>
            <w:gridSpan w:val="11"/>
            <w:tcBorders>
              <w:top w:val="single" w:sz="4" w:space="0" w:color="auto"/>
              <w:left w:val="single" w:sz="4" w:space="0" w:color="auto"/>
              <w:bottom w:val="single" w:sz="4" w:space="0" w:color="auto"/>
              <w:right w:val="single" w:sz="4" w:space="0" w:color="auto"/>
            </w:tcBorders>
            <w:noWrap/>
          </w:tcPr>
          <w:p w:rsidR="0004435F" w:rsidRPr="0047525E" w:rsidRDefault="0004435F" w:rsidP="00D87474">
            <w:pPr>
              <w:spacing w:after="0" w:line="240" w:lineRule="auto"/>
              <w:jc w:val="center"/>
              <w:rPr>
                <w:rFonts w:ascii="Times New Roman" w:eastAsia="Calibri" w:hAnsi="Times New Roman" w:cs="Times New Roman"/>
                <w:b/>
                <w:bCs/>
                <w:sz w:val="24"/>
                <w:szCs w:val="24"/>
                <w:lang w:eastAsia="ru-RU"/>
              </w:rPr>
            </w:pPr>
            <w:r w:rsidRPr="0047525E">
              <w:rPr>
                <w:rFonts w:ascii="Times New Roman" w:eastAsia="Calibri" w:hAnsi="Times New Roman" w:cs="Times New Roman"/>
                <w:b/>
                <w:bCs/>
                <w:sz w:val="24"/>
                <w:szCs w:val="24"/>
                <w:lang w:eastAsia="ru-RU"/>
              </w:rPr>
              <w:t>Водоотведение</w:t>
            </w:r>
          </w:p>
        </w:tc>
      </w:tr>
      <w:tr w:rsidR="003D0E57" w:rsidRPr="0047525E" w:rsidTr="002B77FB">
        <w:trPr>
          <w:trHeight w:val="353"/>
        </w:trPr>
        <w:tc>
          <w:tcPr>
            <w:tcW w:w="0" w:type="auto"/>
            <w:vMerge w:val="restart"/>
            <w:tcBorders>
              <w:top w:val="single" w:sz="4" w:space="0" w:color="auto"/>
              <w:left w:val="single" w:sz="4" w:space="0" w:color="auto"/>
              <w:right w:val="single" w:sz="4" w:space="0" w:color="auto"/>
            </w:tcBorders>
            <w:noWrap/>
            <w:vAlign w:val="center"/>
          </w:tcPr>
          <w:p w:rsidR="003D0E57" w:rsidRPr="0047525E" w:rsidRDefault="003D0E57" w:rsidP="00AF43E9">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8</w:t>
            </w:r>
          </w:p>
        </w:tc>
        <w:tc>
          <w:tcPr>
            <w:tcW w:w="0" w:type="auto"/>
            <w:vMerge w:val="restart"/>
            <w:tcBorders>
              <w:top w:val="single" w:sz="4" w:space="0" w:color="auto"/>
              <w:left w:val="single" w:sz="4" w:space="0" w:color="auto"/>
              <w:right w:val="single" w:sz="4" w:space="0" w:color="auto"/>
            </w:tcBorders>
          </w:tcPr>
          <w:p w:rsidR="003D0E57" w:rsidRPr="0047525E" w:rsidRDefault="003D0E57" w:rsidP="00AC1306">
            <w:pPr>
              <w:spacing w:after="0" w:line="240" w:lineRule="auto"/>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Строительство очистных сооружений мощностью 400м³/</w:t>
            </w:r>
            <w:proofErr w:type="spellStart"/>
            <w:r w:rsidRPr="0047525E">
              <w:rPr>
                <w:rFonts w:ascii="Times New Roman" w:eastAsia="Calibri" w:hAnsi="Times New Roman" w:cs="Times New Roman"/>
                <w:sz w:val="24"/>
                <w:szCs w:val="24"/>
                <w:lang w:eastAsia="ru-RU"/>
              </w:rPr>
              <w:t>сут</w:t>
            </w:r>
            <w:proofErr w:type="spellEnd"/>
          </w:p>
        </w:tc>
        <w:tc>
          <w:tcPr>
            <w:tcW w:w="0" w:type="auto"/>
            <w:tcBorders>
              <w:top w:val="single" w:sz="4" w:space="0" w:color="auto"/>
              <w:left w:val="single" w:sz="4" w:space="0" w:color="auto"/>
              <w:bottom w:val="single" w:sz="4" w:space="0" w:color="auto"/>
              <w:right w:val="single" w:sz="4" w:space="0" w:color="auto"/>
            </w:tcBorders>
          </w:tcPr>
          <w:p w:rsidR="003D0E57" w:rsidRPr="0047525E" w:rsidRDefault="003D0E57" w:rsidP="00C22B6A">
            <w:pPr>
              <w:spacing w:after="0" w:line="240" w:lineRule="auto"/>
              <w:jc w:val="center"/>
              <w:rPr>
                <w:rFonts w:ascii="Times New Roman" w:eastAsia="Calibri" w:hAnsi="Times New Roman" w:cs="Times New Roman"/>
                <w:b/>
                <w:bCs/>
                <w:color w:val="FFFFFF"/>
                <w:sz w:val="24"/>
                <w:szCs w:val="24"/>
                <w:lang w:eastAsia="ru-RU"/>
              </w:rPr>
            </w:pPr>
            <w:r w:rsidRPr="0047525E">
              <w:rPr>
                <w:rFonts w:ascii="Times New Roman" w:eastAsia="Calibri" w:hAnsi="Times New Roman" w:cs="Times New Roman"/>
                <w:sz w:val="24"/>
                <w:szCs w:val="24"/>
              </w:rPr>
              <w:t>МБ</w:t>
            </w:r>
          </w:p>
        </w:tc>
        <w:tc>
          <w:tcPr>
            <w:tcW w:w="1896" w:type="dxa"/>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1500,0</w:t>
            </w:r>
          </w:p>
        </w:tc>
        <w:tc>
          <w:tcPr>
            <w:tcW w:w="1533" w:type="dxa"/>
            <w:tcBorders>
              <w:top w:val="single" w:sz="4" w:space="0" w:color="auto"/>
              <w:left w:val="single" w:sz="4" w:space="0" w:color="auto"/>
              <w:bottom w:val="single" w:sz="4" w:space="0" w:color="auto"/>
              <w:right w:val="single" w:sz="4" w:space="0" w:color="auto"/>
            </w:tcBorders>
          </w:tcPr>
          <w:p w:rsidR="003D0E57" w:rsidRPr="0047525E" w:rsidRDefault="003D0E57" w:rsidP="00464200">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464200">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1500,0</w:t>
            </w:r>
          </w:p>
        </w:tc>
      </w:tr>
      <w:tr w:rsidR="003D0E57" w:rsidRPr="0047525E" w:rsidTr="002B77FB">
        <w:trPr>
          <w:trHeight w:val="353"/>
        </w:trPr>
        <w:tc>
          <w:tcPr>
            <w:tcW w:w="0" w:type="auto"/>
            <w:vMerge/>
            <w:tcBorders>
              <w:left w:val="single" w:sz="4" w:space="0" w:color="auto"/>
              <w:right w:val="single" w:sz="4" w:space="0" w:color="auto"/>
            </w:tcBorders>
            <w:noWrap/>
            <w:vAlign w:val="center"/>
          </w:tcPr>
          <w:p w:rsidR="003D0E57" w:rsidRPr="0047525E" w:rsidRDefault="003D0E57" w:rsidP="00AF43E9">
            <w:pPr>
              <w:spacing w:after="0" w:line="240" w:lineRule="auto"/>
              <w:jc w:val="center"/>
              <w:rPr>
                <w:rFonts w:ascii="Times New Roman" w:eastAsia="Calibri" w:hAnsi="Times New Roman" w:cs="Times New Roman"/>
                <w:sz w:val="24"/>
                <w:szCs w:val="24"/>
                <w:lang w:eastAsia="ru-RU"/>
              </w:rPr>
            </w:pPr>
          </w:p>
        </w:tc>
        <w:tc>
          <w:tcPr>
            <w:tcW w:w="0" w:type="auto"/>
            <w:vMerge/>
            <w:tcBorders>
              <w:left w:val="single" w:sz="4" w:space="0" w:color="auto"/>
              <w:right w:val="single" w:sz="4" w:space="0" w:color="auto"/>
            </w:tcBorders>
          </w:tcPr>
          <w:p w:rsidR="003D0E57" w:rsidRPr="0047525E" w:rsidRDefault="003D0E57" w:rsidP="00AC1306">
            <w:pPr>
              <w:spacing w:after="0" w:line="240" w:lineRule="auto"/>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3D0E57" w:rsidRPr="0047525E" w:rsidRDefault="003D0E57" w:rsidP="00C22B6A">
            <w:pPr>
              <w:spacing w:after="0" w:line="240" w:lineRule="auto"/>
              <w:jc w:val="center"/>
              <w:rPr>
                <w:rFonts w:ascii="Times New Roman" w:eastAsia="Calibri" w:hAnsi="Times New Roman" w:cs="Times New Roman"/>
                <w:bCs/>
                <w:color w:val="FFFFFF"/>
                <w:sz w:val="24"/>
                <w:szCs w:val="24"/>
                <w:lang w:eastAsia="ru-RU"/>
              </w:rPr>
            </w:pPr>
            <w:r w:rsidRPr="0047525E">
              <w:rPr>
                <w:rFonts w:ascii="Times New Roman" w:eastAsia="Calibri" w:hAnsi="Times New Roman" w:cs="Times New Roman"/>
                <w:sz w:val="24"/>
                <w:szCs w:val="24"/>
              </w:rPr>
              <w:t>КБ</w:t>
            </w:r>
          </w:p>
        </w:tc>
        <w:tc>
          <w:tcPr>
            <w:tcW w:w="1896" w:type="dxa"/>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150000,0</w:t>
            </w:r>
          </w:p>
        </w:tc>
        <w:tc>
          <w:tcPr>
            <w:tcW w:w="1533" w:type="dxa"/>
            <w:tcBorders>
              <w:top w:val="single" w:sz="4" w:space="0" w:color="auto"/>
              <w:left w:val="single" w:sz="4" w:space="0" w:color="auto"/>
              <w:bottom w:val="single" w:sz="4" w:space="0" w:color="auto"/>
              <w:right w:val="single" w:sz="4" w:space="0" w:color="auto"/>
            </w:tcBorders>
          </w:tcPr>
          <w:p w:rsidR="003D0E57" w:rsidRPr="0047525E" w:rsidRDefault="003D0E57" w:rsidP="00464200">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464200">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150000,0</w:t>
            </w:r>
          </w:p>
        </w:tc>
      </w:tr>
      <w:tr w:rsidR="003D0E57" w:rsidRPr="0047525E" w:rsidTr="002B77FB">
        <w:trPr>
          <w:trHeight w:val="353"/>
        </w:trPr>
        <w:tc>
          <w:tcPr>
            <w:tcW w:w="0" w:type="auto"/>
            <w:vMerge/>
            <w:tcBorders>
              <w:left w:val="single" w:sz="4" w:space="0" w:color="auto"/>
              <w:bottom w:val="single" w:sz="4" w:space="0" w:color="auto"/>
              <w:right w:val="single" w:sz="4" w:space="0" w:color="auto"/>
            </w:tcBorders>
            <w:noWrap/>
            <w:vAlign w:val="center"/>
          </w:tcPr>
          <w:p w:rsidR="003D0E57" w:rsidRPr="0047525E" w:rsidRDefault="003D0E57" w:rsidP="00AF43E9">
            <w:pPr>
              <w:spacing w:after="0" w:line="240" w:lineRule="auto"/>
              <w:jc w:val="center"/>
              <w:rPr>
                <w:rFonts w:ascii="Times New Roman" w:eastAsia="Calibri" w:hAnsi="Times New Roman" w:cs="Times New Roman"/>
                <w:sz w:val="24"/>
                <w:szCs w:val="24"/>
                <w:lang w:eastAsia="ru-RU"/>
              </w:rPr>
            </w:pPr>
          </w:p>
        </w:tc>
        <w:tc>
          <w:tcPr>
            <w:tcW w:w="0" w:type="auto"/>
            <w:vMerge/>
            <w:tcBorders>
              <w:left w:val="single" w:sz="4" w:space="0" w:color="auto"/>
              <w:bottom w:val="single" w:sz="4" w:space="0" w:color="auto"/>
              <w:right w:val="single" w:sz="4" w:space="0" w:color="auto"/>
            </w:tcBorders>
          </w:tcPr>
          <w:p w:rsidR="003D0E57" w:rsidRPr="0047525E" w:rsidRDefault="003D0E57" w:rsidP="00AC1306">
            <w:pPr>
              <w:spacing w:after="0" w:line="240" w:lineRule="auto"/>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3D0E57" w:rsidRPr="0047525E" w:rsidRDefault="003D0E57" w:rsidP="00C22B6A">
            <w:pPr>
              <w:spacing w:after="0" w:line="240" w:lineRule="auto"/>
              <w:jc w:val="center"/>
              <w:rPr>
                <w:rFonts w:ascii="Times New Roman" w:eastAsia="Calibri" w:hAnsi="Times New Roman" w:cs="Times New Roman"/>
                <w:b/>
                <w:bCs/>
                <w:color w:val="FFFFFF"/>
                <w:sz w:val="24"/>
                <w:szCs w:val="24"/>
                <w:lang w:eastAsia="ru-RU"/>
              </w:rPr>
            </w:pPr>
            <w:r w:rsidRPr="0047525E">
              <w:rPr>
                <w:rFonts w:ascii="Times New Roman" w:eastAsia="Calibri" w:hAnsi="Times New Roman" w:cs="Times New Roman"/>
                <w:sz w:val="24"/>
                <w:szCs w:val="24"/>
              </w:rPr>
              <w:t>ВИ</w:t>
            </w:r>
          </w:p>
        </w:tc>
        <w:tc>
          <w:tcPr>
            <w:tcW w:w="1896" w:type="dxa"/>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sz w:val="24"/>
                <w:szCs w:val="24"/>
                <w:lang w:eastAsia="ru-RU"/>
              </w:rPr>
            </w:pPr>
          </w:p>
        </w:tc>
        <w:tc>
          <w:tcPr>
            <w:tcW w:w="1533" w:type="dxa"/>
            <w:tcBorders>
              <w:top w:val="single" w:sz="4" w:space="0" w:color="auto"/>
              <w:left w:val="single" w:sz="4" w:space="0" w:color="auto"/>
              <w:bottom w:val="single" w:sz="4" w:space="0" w:color="auto"/>
              <w:right w:val="single" w:sz="4" w:space="0" w:color="auto"/>
            </w:tcBorders>
          </w:tcPr>
          <w:p w:rsidR="003D0E57" w:rsidRPr="0047525E" w:rsidRDefault="003D0E57" w:rsidP="00464200">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r>
      <w:tr w:rsidR="003D0E57" w:rsidRPr="0047525E" w:rsidTr="002B77FB">
        <w:trPr>
          <w:trHeight w:val="353"/>
        </w:trPr>
        <w:tc>
          <w:tcPr>
            <w:tcW w:w="0" w:type="auto"/>
            <w:vMerge w:val="restart"/>
            <w:tcBorders>
              <w:top w:val="single" w:sz="4" w:space="0" w:color="auto"/>
              <w:left w:val="single" w:sz="4" w:space="0" w:color="auto"/>
              <w:right w:val="single" w:sz="4" w:space="0" w:color="auto"/>
            </w:tcBorders>
            <w:noWrap/>
            <w:vAlign w:val="center"/>
          </w:tcPr>
          <w:p w:rsidR="003D0E57" w:rsidRPr="0047525E" w:rsidRDefault="003D0E57" w:rsidP="00AF43E9">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9</w:t>
            </w:r>
          </w:p>
        </w:tc>
        <w:tc>
          <w:tcPr>
            <w:tcW w:w="0" w:type="auto"/>
            <w:vMerge w:val="restart"/>
            <w:tcBorders>
              <w:top w:val="single" w:sz="4" w:space="0" w:color="auto"/>
              <w:left w:val="single" w:sz="4" w:space="0" w:color="auto"/>
              <w:right w:val="single" w:sz="4" w:space="0" w:color="auto"/>
            </w:tcBorders>
          </w:tcPr>
          <w:p w:rsidR="003D0E57" w:rsidRPr="0047525E" w:rsidRDefault="003D0E57" w:rsidP="001F29E9">
            <w:pPr>
              <w:spacing w:after="0" w:line="240" w:lineRule="auto"/>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 xml:space="preserve">Строительство канализационных </w:t>
            </w:r>
            <w:r w:rsidRPr="0047525E">
              <w:rPr>
                <w:rFonts w:ascii="Times New Roman" w:eastAsia="Calibri" w:hAnsi="Times New Roman" w:cs="Times New Roman"/>
                <w:sz w:val="24"/>
                <w:szCs w:val="24"/>
                <w:lang w:eastAsia="ru-RU"/>
              </w:rPr>
              <w:lastRenderedPageBreak/>
              <w:t>самотечных трубопроводов К</w:t>
            </w:r>
            <w:proofErr w:type="gramStart"/>
            <w:r w:rsidRPr="0047525E">
              <w:rPr>
                <w:rFonts w:ascii="Times New Roman" w:eastAsia="Calibri" w:hAnsi="Times New Roman" w:cs="Times New Roman"/>
                <w:sz w:val="24"/>
                <w:szCs w:val="24"/>
                <w:lang w:eastAsia="ru-RU"/>
              </w:rPr>
              <w:t>1</w:t>
            </w:r>
            <w:proofErr w:type="gramEnd"/>
            <w:r w:rsidRPr="0047525E">
              <w:rPr>
                <w:rFonts w:ascii="Times New Roman" w:eastAsia="Calibri" w:hAnsi="Times New Roman" w:cs="Times New Roman"/>
                <w:sz w:val="24"/>
                <w:szCs w:val="24"/>
                <w:lang w:eastAsia="ru-RU"/>
              </w:rPr>
              <w:t xml:space="preserve"> из труб с двойной стенкой «</w:t>
            </w:r>
            <w:proofErr w:type="spellStart"/>
            <w:r w:rsidRPr="0047525E">
              <w:rPr>
                <w:rFonts w:ascii="Times New Roman" w:eastAsia="Calibri" w:hAnsi="Times New Roman" w:cs="Times New Roman"/>
                <w:sz w:val="24"/>
                <w:szCs w:val="24"/>
                <w:lang w:eastAsia="ru-RU"/>
              </w:rPr>
              <w:t>Pragma</w:t>
            </w:r>
            <w:proofErr w:type="spellEnd"/>
            <w:r w:rsidRPr="0047525E">
              <w:rPr>
                <w:rFonts w:ascii="Times New Roman" w:eastAsia="Calibri" w:hAnsi="Times New Roman" w:cs="Times New Roman"/>
                <w:sz w:val="24"/>
                <w:szCs w:val="24"/>
                <w:lang w:eastAsia="ru-RU"/>
              </w:rPr>
              <w:t xml:space="preserve">» ТУ 2248-001-76167990-2005 с изм. №1. Ø150мм. </w:t>
            </w:r>
          </w:p>
        </w:tc>
        <w:tc>
          <w:tcPr>
            <w:tcW w:w="0" w:type="auto"/>
            <w:tcBorders>
              <w:top w:val="single" w:sz="4" w:space="0" w:color="auto"/>
              <w:left w:val="single" w:sz="4" w:space="0" w:color="auto"/>
              <w:bottom w:val="single" w:sz="4" w:space="0" w:color="auto"/>
              <w:right w:val="single" w:sz="4" w:space="0" w:color="auto"/>
            </w:tcBorders>
          </w:tcPr>
          <w:p w:rsidR="003D0E57" w:rsidRPr="0047525E" w:rsidRDefault="003D0E57" w:rsidP="00C22B6A">
            <w:pPr>
              <w:spacing w:after="0" w:line="240" w:lineRule="auto"/>
              <w:jc w:val="center"/>
              <w:rPr>
                <w:rFonts w:ascii="Times New Roman" w:eastAsia="Calibri" w:hAnsi="Times New Roman" w:cs="Times New Roman"/>
                <w:b/>
                <w:bCs/>
                <w:color w:val="FFFFFF"/>
                <w:sz w:val="24"/>
                <w:szCs w:val="24"/>
                <w:lang w:eastAsia="ru-RU"/>
              </w:rPr>
            </w:pPr>
            <w:r w:rsidRPr="0047525E">
              <w:rPr>
                <w:rFonts w:ascii="Times New Roman" w:eastAsia="Calibri" w:hAnsi="Times New Roman" w:cs="Times New Roman"/>
                <w:sz w:val="24"/>
                <w:szCs w:val="24"/>
              </w:rPr>
              <w:lastRenderedPageBreak/>
              <w:t>МБ</w:t>
            </w:r>
          </w:p>
        </w:tc>
        <w:tc>
          <w:tcPr>
            <w:tcW w:w="1896" w:type="dxa"/>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286,0</w:t>
            </w:r>
          </w:p>
        </w:tc>
        <w:tc>
          <w:tcPr>
            <w:tcW w:w="1533" w:type="dxa"/>
            <w:tcBorders>
              <w:top w:val="single" w:sz="4" w:space="0" w:color="auto"/>
              <w:left w:val="single" w:sz="4" w:space="0" w:color="auto"/>
              <w:bottom w:val="single" w:sz="4" w:space="0" w:color="auto"/>
              <w:right w:val="single" w:sz="4" w:space="0" w:color="auto"/>
            </w:tcBorders>
          </w:tcPr>
          <w:p w:rsidR="003D0E57" w:rsidRPr="0047525E" w:rsidRDefault="003D0E57" w:rsidP="00464200">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464200">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286,0</w:t>
            </w:r>
          </w:p>
        </w:tc>
      </w:tr>
      <w:tr w:rsidR="003D0E57" w:rsidRPr="0047525E" w:rsidTr="002B77FB">
        <w:trPr>
          <w:trHeight w:val="353"/>
        </w:trPr>
        <w:tc>
          <w:tcPr>
            <w:tcW w:w="0" w:type="auto"/>
            <w:vMerge/>
            <w:tcBorders>
              <w:left w:val="single" w:sz="4" w:space="0" w:color="auto"/>
              <w:right w:val="single" w:sz="4" w:space="0" w:color="auto"/>
            </w:tcBorders>
            <w:noWrap/>
            <w:vAlign w:val="center"/>
          </w:tcPr>
          <w:p w:rsidR="003D0E57" w:rsidRPr="0047525E" w:rsidRDefault="003D0E57" w:rsidP="00AF43E9">
            <w:pPr>
              <w:spacing w:after="0" w:line="240" w:lineRule="auto"/>
              <w:jc w:val="center"/>
              <w:rPr>
                <w:rFonts w:ascii="Times New Roman" w:eastAsia="Calibri" w:hAnsi="Times New Roman" w:cs="Times New Roman"/>
                <w:sz w:val="24"/>
                <w:szCs w:val="24"/>
                <w:lang w:eastAsia="ru-RU"/>
              </w:rPr>
            </w:pPr>
          </w:p>
        </w:tc>
        <w:tc>
          <w:tcPr>
            <w:tcW w:w="0" w:type="auto"/>
            <w:vMerge/>
            <w:tcBorders>
              <w:left w:val="single" w:sz="4" w:space="0" w:color="auto"/>
              <w:right w:val="single" w:sz="4" w:space="0" w:color="auto"/>
            </w:tcBorders>
          </w:tcPr>
          <w:p w:rsidR="003D0E57" w:rsidRPr="0047525E" w:rsidRDefault="003D0E57" w:rsidP="00AC1306">
            <w:pPr>
              <w:spacing w:after="0" w:line="240" w:lineRule="auto"/>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3D0E57" w:rsidRPr="0047525E" w:rsidRDefault="003D0E57" w:rsidP="00C22B6A">
            <w:pPr>
              <w:spacing w:after="0" w:line="240" w:lineRule="auto"/>
              <w:jc w:val="center"/>
              <w:rPr>
                <w:rFonts w:ascii="Times New Roman" w:eastAsia="Calibri" w:hAnsi="Times New Roman" w:cs="Times New Roman"/>
                <w:bCs/>
                <w:color w:val="FFFFFF"/>
                <w:sz w:val="24"/>
                <w:szCs w:val="24"/>
                <w:lang w:eastAsia="ru-RU"/>
              </w:rPr>
            </w:pPr>
            <w:r w:rsidRPr="0047525E">
              <w:rPr>
                <w:rFonts w:ascii="Times New Roman" w:eastAsia="Calibri" w:hAnsi="Times New Roman" w:cs="Times New Roman"/>
                <w:sz w:val="24"/>
                <w:szCs w:val="24"/>
              </w:rPr>
              <w:t>КБ</w:t>
            </w:r>
          </w:p>
        </w:tc>
        <w:tc>
          <w:tcPr>
            <w:tcW w:w="1896" w:type="dxa"/>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28600,00</w:t>
            </w:r>
          </w:p>
        </w:tc>
        <w:tc>
          <w:tcPr>
            <w:tcW w:w="1533" w:type="dxa"/>
            <w:tcBorders>
              <w:top w:val="single" w:sz="4" w:space="0" w:color="auto"/>
              <w:left w:val="single" w:sz="4" w:space="0" w:color="auto"/>
              <w:bottom w:val="single" w:sz="4" w:space="0" w:color="auto"/>
              <w:right w:val="single" w:sz="4" w:space="0" w:color="auto"/>
            </w:tcBorders>
          </w:tcPr>
          <w:p w:rsidR="003D0E57" w:rsidRPr="0047525E" w:rsidRDefault="003D0E57" w:rsidP="00464200">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464200">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28600,00</w:t>
            </w:r>
          </w:p>
        </w:tc>
      </w:tr>
      <w:tr w:rsidR="003D0E57" w:rsidRPr="0047525E" w:rsidTr="002B77FB">
        <w:trPr>
          <w:trHeight w:val="353"/>
        </w:trPr>
        <w:tc>
          <w:tcPr>
            <w:tcW w:w="0" w:type="auto"/>
            <w:vMerge/>
            <w:tcBorders>
              <w:left w:val="single" w:sz="4" w:space="0" w:color="auto"/>
              <w:bottom w:val="single" w:sz="4" w:space="0" w:color="auto"/>
              <w:right w:val="single" w:sz="4" w:space="0" w:color="auto"/>
            </w:tcBorders>
            <w:noWrap/>
            <w:vAlign w:val="center"/>
          </w:tcPr>
          <w:p w:rsidR="003D0E57" w:rsidRPr="0047525E" w:rsidRDefault="003D0E57" w:rsidP="00AF43E9">
            <w:pPr>
              <w:spacing w:after="0" w:line="240" w:lineRule="auto"/>
              <w:jc w:val="center"/>
              <w:rPr>
                <w:rFonts w:ascii="Times New Roman" w:eastAsia="Calibri" w:hAnsi="Times New Roman" w:cs="Times New Roman"/>
                <w:b/>
                <w:sz w:val="24"/>
                <w:szCs w:val="24"/>
                <w:lang w:eastAsia="ru-RU"/>
              </w:rPr>
            </w:pPr>
          </w:p>
        </w:tc>
        <w:tc>
          <w:tcPr>
            <w:tcW w:w="0" w:type="auto"/>
            <w:vMerge/>
            <w:tcBorders>
              <w:left w:val="single" w:sz="4" w:space="0" w:color="auto"/>
              <w:bottom w:val="single" w:sz="4" w:space="0" w:color="auto"/>
              <w:right w:val="single" w:sz="4" w:space="0" w:color="auto"/>
            </w:tcBorders>
          </w:tcPr>
          <w:p w:rsidR="003D0E57" w:rsidRPr="0047525E" w:rsidRDefault="003D0E57" w:rsidP="00AC1306">
            <w:pPr>
              <w:spacing w:after="0" w:line="240" w:lineRule="auto"/>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3D0E57" w:rsidRPr="0047525E" w:rsidRDefault="003D0E57" w:rsidP="00C22B6A">
            <w:pPr>
              <w:spacing w:after="0" w:line="240" w:lineRule="auto"/>
              <w:jc w:val="center"/>
              <w:rPr>
                <w:rFonts w:ascii="Times New Roman" w:eastAsia="Calibri" w:hAnsi="Times New Roman" w:cs="Times New Roman"/>
                <w:b/>
                <w:bCs/>
                <w:color w:val="FFFFFF"/>
                <w:sz w:val="24"/>
                <w:szCs w:val="24"/>
                <w:lang w:eastAsia="ru-RU"/>
              </w:rPr>
            </w:pPr>
            <w:r w:rsidRPr="0047525E">
              <w:rPr>
                <w:rFonts w:ascii="Times New Roman" w:eastAsia="Calibri" w:hAnsi="Times New Roman" w:cs="Times New Roman"/>
                <w:sz w:val="24"/>
                <w:szCs w:val="24"/>
              </w:rPr>
              <w:t>ВИ</w:t>
            </w:r>
          </w:p>
        </w:tc>
        <w:tc>
          <w:tcPr>
            <w:tcW w:w="1896" w:type="dxa"/>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sz w:val="24"/>
                <w:szCs w:val="24"/>
                <w:lang w:eastAsia="ru-RU"/>
              </w:rPr>
            </w:pPr>
          </w:p>
        </w:tc>
        <w:tc>
          <w:tcPr>
            <w:tcW w:w="1533" w:type="dxa"/>
            <w:tcBorders>
              <w:top w:val="single" w:sz="4" w:space="0" w:color="auto"/>
              <w:left w:val="single" w:sz="4" w:space="0" w:color="auto"/>
              <w:bottom w:val="single" w:sz="4" w:space="0" w:color="auto"/>
              <w:right w:val="single" w:sz="4" w:space="0" w:color="auto"/>
            </w:tcBorders>
          </w:tcPr>
          <w:p w:rsidR="003D0E57" w:rsidRPr="0047525E" w:rsidRDefault="003D0E57" w:rsidP="00464200">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r>
      <w:tr w:rsidR="003D0E57" w:rsidRPr="0047525E" w:rsidTr="002B77FB">
        <w:trPr>
          <w:trHeight w:val="353"/>
        </w:trPr>
        <w:tc>
          <w:tcPr>
            <w:tcW w:w="0" w:type="auto"/>
            <w:vMerge w:val="restart"/>
            <w:tcBorders>
              <w:top w:val="single" w:sz="4" w:space="0" w:color="auto"/>
              <w:left w:val="single" w:sz="4" w:space="0" w:color="auto"/>
              <w:right w:val="single" w:sz="4" w:space="0" w:color="auto"/>
            </w:tcBorders>
            <w:noWrap/>
            <w:vAlign w:val="center"/>
          </w:tcPr>
          <w:p w:rsidR="003D0E57" w:rsidRPr="0047525E" w:rsidRDefault="003D0E57" w:rsidP="00AF43E9">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lastRenderedPageBreak/>
              <w:t>10</w:t>
            </w:r>
          </w:p>
        </w:tc>
        <w:tc>
          <w:tcPr>
            <w:tcW w:w="0" w:type="auto"/>
            <w:vMerge w:val="restart"/>
            <w:tcBorders>
              <w:top w:val="single" w:sz="4" w:space="0" w:color="auto"/>
              <w:left w:val="single" w:sz="4" w:space="0" w:color="auto"/>
              <w:right w:val="single" w:sz="4" w:space="0" w:color="auto"/>
            </w:tcBorders>
          </w:tcPr>
          <w:p w:rsidR="003D0E57" w:rsidRPr="0047525E" w:rsidRDefault="003D0E57" w:rsidP="00AC1306">
            <w:pPr>
              <w:spacing w:after="0" w:line="240" w:lineRule="auto"/>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Строительство КНС по т.п. 902-1-138.88</w:t>
            </w:r>
          </w:p>
        </w:tc>
        <w:tc>
          <w:tcPr>
            <w:tcW w:w="0" w:type="auto"/>
            <w:tcBorders>
              <w:top w:val="single" w:sz="4" w:space="0" w:color="auto"/>
              <w:left w:val="single" w:sz="4" w:space="0" w:color="auto"/>
              <w:bottom w:val="single" w:sz="4" w:space="0" w:color="auto"/>
              <w:right w:val="single" w:sz="4" w:space="0" w:color="auto"/>
            </w:tcBorders>
          </w:tcPr>
          <w:p w:rsidR="003D0E57" w:rsidRPr="0047525E" w:rsidRDefault="003D0E57" w:rsidP="00C22B6A">
            <w:pPr>
              <w:spacing w:after="0" w:line="240" w:lineRule="auto"/>
              <w:jc w:val="center"/>
              <w:rPr>
                <w:rFonts w:ascii="Times New Roman" w:eastAsia="Calibri" w:hAnsi="Times New Roman" w:cs="Times New Roman"/>
                <w:b/>
                <w:bCs/>
                <w:color w:val="FFFFFF"/>
                <w:sz w:val="24"/>
                <w:szCs w:val="24"/>
                <w:lang w:eastAsia="ru-RU"/>
              </w:rPr>
            </w:pPr>
            <w:r w:rsidRPr="0047525E">
              <w:rPr>
                <w:rFonts w:ascii="Times New Roman" w:eastAsia="Calibri" w:hAnsi="Times New Roman" w:cs="Times New Roman"/>
                <w:sz w:val="24"/>
                <w:szCs w:val="24"/>
              </w:rPr>
              <w:t>МБ</w:t>
            </w:r>
          </w:p>
        </w:tc>
        <w:tc>
          <w:tcPr>
            <w:tcW w:w="1896" w:type="dxa"/>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200,0</w:t>
            </w:r>
          </w:p>
        </w:tc>
        <w:tc>
          <w:tcPr>
            <w:tcW w:w="1533" w:type="dxa"/>
            <w:tcBorders>
              <w:top w:val="single" w:sz="4" w:space="0" w:color="auto"/>
              <w:left w:val="single" w:sz="4" w:space="0" w:color="auto"/>
              <w:bottom w:val="single" w:sz="4" w:space="0" w:color="auto"/>
              <w:right w:val="single" w:sz="4" w:space="0" w:color="auto"/>
            </w:tcBorders>
          </w:tcPr>
          <w:p w:rsidR="003D0E57" w:rsidRPr="0047525E" w:rsidRDefault="003D0E57" w:rsidP="00464200">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464200">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200,0</w:t>
            </w:r>
          </w:p>
        </w:tc>
      </w:tr>
      <w:tr w:rsidR="003D0E57" w:rsidRPr="0047525E" w:rsidTr="002B77FB">
        <w:trPr>
          <w:trHeight w:val="353"/>
        </w:trPr>
        <w:tc>
          <w:tcPr>
            <w:tcW w:w="0" w:type="auto"/>
            <w:vMerge/>
            <w:tcBorders>
              <w:left w:val="single" w:sz="4" w:space="0" w:color="auto"/>
              <w:right w:val="single" w:sz="4" w:space="0" w:color="auto"/>
            </w:tcBorders>
            <w:noWrap/>
            <w:vAlign w:val="center"/>
          </w:tcPr>
          <w:p w:rsidR="003D0E57" w:rsidRPr="0047525E" w:rsidRDefault="003D0E57" w:rsidP="00AF43E9">
            <w:pPr>
              <w:spacing w:after="0" w:line="240" w:lineRule="auto"/>
              <w:jc w:val="center"/>
              <w:rPr>
                <w:rFonts w:ascii="Times New Roman" w:eastAsia="Calibri" w:hAnsi="Times New Roman" w:cs="Times New Roman"/>
                <w:sz w:val="24"/>
                <w:szCs w:val="24"/>
                <w:lang w:eastAsia="ru-RU"/>
              </w:rPr>
            </w:pPr>
          </w:p>
        </w:tc>
        <w:tc>
          <w:tcPr>
            <w:tcW w:w="0" w:type="auto"/>
            <w:vMerge/>
            <w:tcBorders>
              <w:left w:val="single" w:sz="4" w:space="0" w:color="auto"/>
              <w:right w:val="single" w:sz="4" w:space="0" w:color="auto"/>
            </w:tcBorders>
          </w:tcPr>
          <w:p w:rsidR="003D0E57" w:rsidRPr="0047525E" w:rsidRDefault="003D0E57" w:rsidP="00AC1306">
            <w:pPr>
              <w:spacing w:after="0" w:line="240" w:lineRule="auto"/>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3D0E57" w:rsidRPr="0047525E" w:rsidRDefault="003D0E57" w:rsidP="00C22B6A">
            <w:pPr>
              <w:spacing w:after="0" w:line="240" w:lineRule="auto"/>
              <w:jc w:val="center"/>
              <w:rPr>
                <w:rFonts w:ascii="Times New Roman" w:eastAsia="Calibri" w:hAnsi="Times New Roman" w:cs="Times New Roman"/>
                <w:bCs/>
                <w:color w:val="FFFFFF"/>
                <w:sz w:val="24"/>
                <w:szCs w:val="24"/>
                <w:lang w:eastAsia="ru-RU"/>
              </w:rPr>
            </w:pPr>
            <w:r w:rsidRPr="0047525E">
              <w:rPr>
                <w:rFonts w:ascii="Times New Roman" w:eastAsia="Calibri" w:hAnsi="Times New Roman" w:cs="Times New Roman"/>
                <w:sz w:val="24"/>
                <w:szCs w:val="24"/>
              </w:rPr>
              <w:t>КБ</w:t>
            </w:r>
          </w:p>
        </w:tc>
        <w:tc>
          <w:tcPr>
            <w:tcW w:w="1896" w:type="dxa"/>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20000,0</w:t>
            </w:r>
          </w:p>
        </w:tc>
        <w:tc>
          <w:tcPr>
            <w:tcW w:w="1533" w:type="dxa"/>
            <w:tcBorders>
              <w:top w:val="single" w:sz="4" w:space="0" w:color="auto"/>
              <w:left w:val="single" w:sz="4" w:space="0" w:color="auto"/>
              <w:bottom w:val="single" w:sz="4" w:space="0" w:color="auto"/>
              <w:right w:val="single" w:sz="4" w:space="0" w:color="auto"/>
            </w:tcBorders>
          </w:tcPr>
          <w:p w:rsidR="003D0E57" w:rsidRPr="0047525E" w:rsidRDefault="003D0E57" w:rsidP="00464200">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464200">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20000,0</w:t>
            </w:r>
          </w:p>
        </w:tc>
      </w:tr>
      <w:tr w:rsidR="003D0E57" w:rsidRPr="0047525E" w:rsidTr="002B77FB">
        <w:trPr>
          <w:trHeight w:val="353"/>
        </w:trPr>
        <w:tc>
          <w:tcPr>
            <w:tcW w:w="0" w:type="auto"/>
            <w:vMerge/>
            <w:tcBorders>
              <w:left w:val="single" w:sz="4" w:space="0" w:color="auto"/>
              <w:bottom w:val="single" w:sz="4" w:space="0" w:color="auto"/>
              <w:right w:val="single" w:sz="4" w:space="0" w:color="auto"/>
            </w:tcBorders>
            <w:noWrap/>
            <w:vAlign w:val="center"/>
          </w:tcPr>
          <w:p w:rsidR="003D0E57" w:rsidRPr="0047525E" w:rsidRDefault="003D0E57" w:rsidP="00AF43E9">
            <w:pPr>
              <w:spacing w:after="0" w:line="240" w:lineRule="auto"/>
              <w:jc w:val="center"/>
              <w:rPr>
                <w:rFonts w:ascii="Times New Roman" w:eastAsia="Calibri" w:hAnsi="Times New Roman" w:cs="Times New Roman"/>
                <w:sz w:val="24"/>
                <w:szCs w:val="24"/>
                <w:lang w:eastAsia="ru-RU"/>
              </w:rPr>
            </w:pPr>
          </w:p>
        </w:tc>
        <w:tc>
          <w:tcPr>
            <w:tcW w:w="0" w:type="auto"/>
            <w:vMerge/>
            <w:tcBorders>
              <w:left w:val="single" w:sz="4" w:space="0" w:color="auto"/>
              <w:bottom w:val="single" w:sz="4" w:space="0" w:color="auto"/>
              <w:right w:val="single" w:sz="4" w:space="0" w:color="auto"/>
            </w:tcBorders>
          </w:tcPr>
          <w:p w:rsidR="003D0E57" w:rsidRPr="0047525E" w:rsidRDefault="003D0E57" w:rsidP="00AC1306">
            <w:pPr>
              <w:spacing w:after="0" w:line="240" w:lineRule="auto"/>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3D0E57" w:rsidRPr="0047525E" w:rsidRDefault="003D0E57" w:rsidP="00C22B6A">
            <w:pPr>
              <w:spacing w:after="0" w:line="240" w:lineRule="auto"/>
              <w:jc w:val="center"/>
              <w:rPr>
                <w:rFonts w:ascii="Times New Roman" w:eastAsia="Calibri" w:hAnsi="Times New Roman" w:cs="Times New Roman"/>
                <w:b/>
                <w:bCs/>
                <w:color w:val="FFFFFF"/>
                <w:sz w:val="24"/>
                <w:szCs w:val="24"/>
                <w:lang w:eastAsia="ru-RU"/>
              </w:rPr>
            </w:pPr>
            <w:r w:rsidRPr="0047525E">
              <w:rPr>
                <w:rFonts w:ascii="Times New Roman" w:eastAsia="Calibri" w:hAnsi="Times New Roman" w:cs="Times New Roman"/>
                <w:sz w:val="24"/>
                <w:szCs w:val="24"/>
              </w:rPr>
              <w:t>ВИ</w:t>
            </w:r>
          </w:p>
        </w:tc>
        <w:tc>
          <w:tcPr>
            <w:tcW w:w="1896" w:type="dxa"/>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sz w:val="24"/>
                <w:szCs w:val="24"/>
                <w:lang w:eastAsia="ru-RU"/>
              </w:rPr>
            </w:pPr>
          </w:p>
        </w:tc>
        <w:tc>
          <w:tcPr>
            <w:tcW w:w="1533" w:type="dxa"/>
            <w:tcBorders>
              <w:top w:val="single" w:sz="4" w:space="0" w:color="auto"/>
              <w:left w:val="single" w:sz="4" w:space="0" w:color="auto"/>
              <w:bottom w:val="single" w:sz="4" w:space="0" w:color="auto"/>
              <w:right w:val="single" w:sz="4" w:space="0" w:color="auto"/>
            </w:tcBorders>
          </w:tcPr>
          <w:p w:rsidR="003D0E57" w:rsidRPr="0047525E" w:rsidRDefault="003D0E57" w:rsidP="00464200">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r>
      <w:tr w:rsidR="003D0E57" w:rsidRPr="0047525E" w:rsidTr="002B77FB">
        <w:trPr>
          <w:trHeight w:val="353"/>
        </w:trPr>
        <w:tc>
          <w:tcPr>
            <w:tcW w:w="0" w:type="auto"/>
            <w:vMerge w:val="restart"/>
            <w:tcBorders>
              <w:top w:val="single" w:sz="4" w:space="0" w:color="auto"/>
              <w:left w:val="single" w:sz="4" w:space="0" w:color="auto"/>
              <w:right w:val="single" w:sz="4" w:space="0" w:color="auto"/>
            </w:tcBorders>
            <w:noWrap/>
            <w:vAlign w:val="center"/>
          </w:tcPr>
          <w:p w:rsidR="003D0E57" w:rsidRPr="0047525E" w:rsidRDefault="003D0E57" w:rsidP="00AF43E9">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11</w:t>
            </w:r>
          </w:p>
        </w:tc>
        <w:tc>
          <w:tcPr>
            <w:tcW w:w="0" w:type="auto"/>
            <w:vMerge w:val="restart"/>
            <w:tcBorders>
              <w:top w:val="single" w:sz="4" w:space="0" w:color="auto"/>
              <w:left w:val="single" w:sz="4" w:space="0" w:color="auto"/>
              <w:right w:val="single" w:sz="4" w:space="0" w:color="auto"/>
            </w:tcBorders>
          </w:tcPr>
          <w:p w:rsidR="003D0E57" w:rsidRPr="0047525E" w:rsidRDefault="003D0E57" w:rsidP="00AC1306">
            <w:pPr>
              <w:spacing w:after="0" w:line="240" w:lineRule="auto"/>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Строительство канализационных напорных трубопроводов К1Н из полиэтиленовых труб по ГОСТ 18599-2001 марки «Т» Ø110 с устройством камеры гашения</w:t>
            </w:r>
          </w:p>
        </w:tc>
        <w:tc>
          <w:tcPr>
            <w:tcW w:w="0" w:type="auto"/>
            <w:tcBorders>
              <w:top w:val="single" w:sz="4" w:space="0" w:color="auto"/>
              <w:left w:val="single" w:sz="4" w:space="0" w:color="auto"/>
              <w:bottom w:val="single" w:sz="4" w:space="0" w:color="auto"/>
              <w:right w:val="single" w:sz="4" w:space="0" w:color="auto"/>
            </w:tcBorders>
          </w:tcPr>
          <w:p w:rsidR="003D0E57" w:rsidRPr="0047525E" w:rsidRDefault="003D0E57" w:rsidP="00C22B6A">
            <w:pPr>
              <w:spacing w:after="0" w:line="240" w:lineRule="auto"/>
              <w:jc w:val="center"/>
              <w:rPr>
                <w:rFonts w:ascii="Times New Roman" w:eastAsia="Calibri" w:hAnsi="Times New Roman" w:cs="Times New Roman"/>
                <w:b/>
                <w:bCs/>
                <w:color w:val="FFFFFF"/>
                <w:sz w:val="24"/>
                <w:szCs w:val="24"/>
                <w:lang w:eastAsia="ru-RU"/>
              </w:rPr>
            </w:pPr>
            <w:r w:rsidRPr="0047525E">
              <w:rPr>
                <w:rFonts w:ascii="Times New Roman" w:eastAsia="Calibri" w:hAnsi="Times New Roman" w:cs="Times New Roman"/>
                <w:sz w:val="24"/>
                <w:szCs w:val="24"/>
              </w:rPr>
              <w:t>МБ</w:t>
            </w:r>
          </w:p>
        </w:tc>
        <w:tc>
          <w:tcPr>
            <w:tcW w:w="1896" w:type="dxa"/>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42,0</w:t>
            </w:r>
          </w:p>
        </w:tc>
        <w:tc>
          <w:tcPr>
            <w:tcW w:w="1533" w:type="dxa"/>
            <w:tcBorders>
              <w:top w:val="single" w:sz="4" w:space="0" w:color="auto"/>
              <w:left w:val="single" w:sz="4" w:space="0" w:color="auto"/>
              <w:bottom w:val="single" w:sz="4" w:space="0" w:color="auto"/>
              <w:right w:val="single" w:sz="4" w:space="0" w:color="auto"/>
            </w:tcBorders>
          </w:tcPr>
          <w:p w:rsidR="003D0E57" w:rsidRPr="0047525E" w:rsidRDefault="003D0E57" w:rsidP="00464200">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464200">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42,0</w:t>
            </w:r>
          </w:p>
        </w:tc>
      </w:tr>
      <w:tr w:rsidR="003D0E57" w:rsidRPr="0047525E" w:rsidTr="002B77FB">
        <w:trPr>
          <w:trHeight w:val="353"/>
        </w:trPr>
        <w:tc>
          <w:tcPr>
            <w:tcW w:w="0" w:type="auto"/>
            <w:vMerge/>
            <w:tcBorders>
              <w:left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sz w:val="24"/>
                <w:szCs w:val="24"/>
                <w:lang w:eastAsia="ru-RU"/>
              </w:rPr>
            </w:pPr>
          </w:p>
        </w:tc>
        <w:tc>
          <w:tcPr>
            <w:tcW w:w="0" w:type="auto"/>
            <w:vMerge/>
            <w:tcBorders>
              <w:left w:val="single" w:sz="4" w:space="0" w:color="auto"/>
              <w:right w:val="single" w:sz="4" w:space="0" w:color="auto"/>
            </w:tcBorders>
          </w:tcPr>
          <w:p w:rsidR="003D0E57" w:rsidRPr="0047525E" w:rsidRDefault="003D0E57"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3D0E57" w:rsidRPr="0047525E" w:rsidRDefault="003D0E57" w:rsidP="00C22B6A">
            <w:pPr>
              <w:spacing w:after="0" w:line="240" w:lineRule="auto"/>
              <w:jc w:val="center"/>
              <w:rPr>
                <w:rFonts w:ascii="Times New Roman" w:eastAsia="Calibri" w:hAnsi="Times New Roman" w:cs="Times New Roman"/>
                <w:bCs/>
                <w:color w:val="FFFFFF"/>
                <w:sz w:val="24"/>
                <w:szCs w:val="24"/>
                <w:lang w:eastAsia="ru-RU"/>
              </w:rPr>
            </w:pPr>
            <w:r w:rsidRPr="0047525E">
              <w:rPr>
                <w:rFonts w:ascii="Times New Roman" w:eastAsia="Calibri" w:hAnsi="Times New Roman" w:cs="Times New Roman"/>
                <w:sz w:val="24"/>
                <w:szCs w:val="24"/>
              </w:rPr>
              <w:t>КБ</w:t>
            </w:r>
          </w:p>
        </w:tc>
        <w:tc>
          <w:tcPr>
            <w:tcW w:w="1896" w:type="dxa"/>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4140,0</w:t>
            </w:r>
          </w:p>
        </w:tc>
        <w:tc>
          <w:tcPr>
            <w:tcW w:w="1533" w:type="dxa"/>
            <w:tcBorders>
              <w:top w:val="single" w:sz="4" w:space="0" w:color="auto"/>
              <w:left w:val="single" w:sz="4" w:space="0" w:color="auto"/>
              <w:bottom w:val="single" w:sz="4" w:space="0" w:color="auto"/>
              <w:right w:val="single" w:sz="4" w:space="0" w:color="auto"/>
            </w:tcBorders>
          </w:tcPr>
          <w:p w:rsidR="003D0E57" w:rsidRPr="0047525E" w:rsidRDefault="003D0E57" w:rsidP="00464200">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noWrap/>
          </w:tcPr>
          <w:p w:rsidR="003D0E57" w:rsidRPr="0047525E" w:rsidRDefault="003D0E57"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3D0E57" w:rsidRPr="0047525E" w:rsidRDefault="003D0E57" w:rsidP="00464200">
            <w:pPr>
              <w:spacing w:after="0" w:line="240" w:lineRule="auto"/>
              <w:jc w:val="center"/>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4140,0</w:t>
            </w:r>
          </w:p>
        </w:tc>
      </w:tr>
      <w:tr w:rsidR="00AF43E9" w:rsidRPr="0047525E" w:rsidTr="002B77FB">
        <w:trPr>
          <w:trHeight w:val="353"/>
        </w:trPr>
        <w:tc>
          <w:tcPr>
            <w:tcW w:w="0" w:type="auto"/>
            <w:vMerge/>
            <w:tcBorders>
              <w:left w:val="single" w:sz="4" w:space="0" w:color="auto"/>
              <w:bottom w:val="single" w:sz="4" w:space="0" w:color="auto"/>
              <w:right w:val="single" w:sz="4" w:space="0" w:color="auto"/>
            </w:tcBorders>
            <w:noWrap/>
          </w:tcPr>
          <w:p w:rsidR="00AF43E9" w:rsidRPr="0047525E" w:rsidRDefault="00AF43E9" w:rsidP="00D87474">
            <w:pPr>
              <w:spacing w:after="0" w:line="240" w:lineRule="auto"/>
              <w:jc w:val="center"/>
              <w:rPr>
                <w:rFonts w:ascii="Times New Roman" w:eastAsia="Calibri" w:hAnsi="Times New Roman" w:cs="Times New Roman"/>
                <w:sz w:val="24"/>
                <w:szCs w:val="24"/>
                <w:lang w:eastAsia="ru-RU"/>
              </w:rPr>
            </w:pPr>
          </w:p>
        </w:tc>
        <w:tc>
          <w:tcPr>
            <w:tcW w:w="0" w:type="auto"/>
            <w:vMerge/>
            <w:tcBorders>
              <w:left w:val="single" w:sz="4" w:space="0" w:color="auto"/>
              <w:bottom w:val="single" w:sz="4" w:space="0" w:color="auto"/>
              <w:right w:val="single" w:sz="4" w:space="0" w:color="auto"/>
            </w:tcBorders>
          </w:tcPr>
          <w:p w:rsidR="00AF43E9" w:rsidRPr="0047525E" w:rsidRDefault="00AF43E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AF43E9" w:rsidRPr="0047525E" w:rsidRDefault="00AF43E9" w:rsidP="00C22B6A">
            <w:pPr>
              <w:spacing w:after="0" w:line="240" w:lineRule="auto"/>
              <w:jc w:val="center"/>
              <w:rPr>
                <w:rFonts w:ascii="Times New Roman" w:eastAsia="Calibri" w:hAnsi="Times New Roman" w:cs="Times New Roman"/>
                <w:b/>
                <w:bCs/>
                <w:color w:val="FFFFFF"/>
                <w:sz w:val="24"/>
                <w:szCs w:val="24"/>
                <w:lang w:eastAsia="ru-RU"/>
              </w:rPr>
            </w:pPr>
            <w:r w:rsidRPr="0047525E">
              <w:rPr>
                <w:rFonts w:ascii="Times New Roman" w:eastAsia="Calibri" w:hAnsi="Times New Roman" w:cs="Times New Roman"/>
                <w:sz w:val="24"/>
                <w:szCs w:val="24"/>
              </w:rPr>
              <w:t>ВИ</w:t>
            </w:r>
          </w:p>
        </w:tc>
        <w:tc>
          <w:tcPr>
            <w:tcW w:w="1896" w:type="dxa"/>
            <w:tcBorders>
              <w:top w:val="single" w:sz="4" w:space="0" w:color="auto"/>
              <w:left w:val="single" w:sz="4" w:space="0" w:color="auto"/>
              <w:bottom w:val="single" w:sz="4" w:space="0" w:color="auto"/>
              <w:right w:val="single" w:sz="4" w:space="0" w:color="auto"/>
            </w:tcBorders>
            <w:noWrap/>
          </w:tcPr>
          <w:p w:rsidR="00AF43E9" w:rsidRPr="0047525E" w:rsidRDefault="00AF43E9" w:rsidP="00D87474">
            <w:pPr>
              <w:spacing w:after="0" w:line="240" w:lineRule="auto"/>
              <w:jc w:val="center"/>
              <w:rPr>
                <w:rFonts w:ascii="Times New Roman" w:eastAsia="Calibri" w:hAnsi="Times New Roman" w:cs="Times New Roman"/>
                <w:sz w:val="24"/>
                <w:szCs w:val="24"/>
                <w:lang w:eastAsia="ru-RU"/>
              </w:rPr>
            </w:pPr>
          </w:p>
        </w:tc>
        <w:tc>
          <w:tcPr>
            <w:tcW w:w="1533" w:type="dxa"/>
            <w:tcBorders>
              <w:top w:val="single" w:sz="4" w:space="0" w:color="auto"/>
              <w:left w:val="single" w:sz="4" w:space="0" w:color="auto"/>
              <w:bottom w:val="single" w:sz="4" w:space="0" w:color="auto"/>
              <w:right w:val="single" w:sz="4" w:space="0" w:color="auto"/>
            </w:tcBorders>
          </w:tcPr>
          <w:p w:rsidR="00AF43E9" w:rsidRPr="0047525E" w:rsidRDefault="00AF43E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AF43E9" w:rsidRPr="0047525E" w:rsidRDefault="00AF43E9"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AF43E9" w:rsidRPr="0047525E" w:rsidRDefault="00AF43E9"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AF43E9" w:rsidRPr="0047525E" w:rsidRDefault="00AF43E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AF43E9" w:rsidRPr="0047525E" w:rsidRDefault="00AF43E9" w:rsidP="00D87474">
            <w:pPr>
              <w:spacing w:after="0" w:line="240" w:lineRule="auto"/>
              <w:jc w:val="center"/>
              <w:rPr>
                <w:rFonts w:ascii="Times New Roman" w:eastAsia="Calibri" w:hAnsi="Times New Roman" w:cs="Times New Roman"/>
                <w:b/>
                <w:bCs/>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noWrap/>
          </w:tcPr>
          <w:p w:rsidR="00AF43E9" w:rsidRPr="0047525E" w:rsidRDefault="00AF43E9"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AF43E9" w:rsidRPr="0047525E" w:rsidRDefault="00AF43E9" w:rsidP="00D87474">
            <w:pPr>
              <w:spacing w:after="0" w:line="240" w:lineRule="auto"/>
              <w:jc w:val="center"/>
              <w:rPr>
                <w:rFonts w:ascii="Times New Roman" w:eastAsia="Calibri" w:hAnsi="Times New Roman" w:cs="Times New Roman"/>
                <w:b/>
                <w:bCs/>
                <w:sz w:val="24"/>
                <w:szCs w:val="24"/>
                <w:lang w:eastAsia="ru-RU"/>
              </w:rPr>
            </w:pPr>
          </w:p>
        </w:tc>
      </w:tr>
      <w:tr w:rsidR="00573F19" w:rsidRPr="0047525E" w:rsidTr="002B77FB">
        <w:trPr>
          <w:trHeight w:val="353"/>
        </w:trPr>
        <w:tc>
          <w:tcPr>
            <w:tcW w:w="14961" w:type="dxa"/>
            <w:gridSpan w:val="11"/>
            <w:tcBorders>
              <w:left w:val="single" w:sz="4" w:space="0" w:color="auto"/>
              <w:bottom w:val="single" w:sz="4" w:space="0" w:color="auto"/>
              <w:right w:val="single" w:sz="4" w:space="0" w:color="auto"/>
            </w:tcBorders>
            <w:noWrap/>
          </w:tcPr>
          <w:p w:rsidR="00573F19" w:rsidRPr="0047525E" w:rsidRDefault="00573F19" w:rsidP="00D87474">
            <w:pPr>
              <w:spacing w:after="0" w:line="240" w:lineRule="auto"/>
              <w:jc w:val="center"/>
              <w:rPr>
                <w:rFonts w:ascii="Times New Roman" w:eastAsia="Calibri" w:hAnsi="Times New Roman" w:cs="Times New Roman"/>
                <w:b/>
                <w:bCs/>
                <w:sz w:val="24"/>
                <w:szCs w:val="24"/>
                <w:lang w:eastAsia="ru-RU"/>
              </w:rPr>
            </w:pPr>
            <w:r w:rsidRPr="0047525E">
              <w:rPr>
                <w:rFonts w:ascii="Times New Roman" w:eastAsia="Calibri" w:hAnsi="Times New Roman" w:cs="Times New Roman"/>
                <w:b/>
                <w:bCs/>
                <w:sz w:val="24"/>
                <w:szCs w:val="24"/>
                <w:lang w:eastAsia="ru-RU"/>
              </w:rPr>
              <w:t>Электроснабжение</w:t>
            </w:r>
          </w:p>
        </w:tc>
      </w:tr>
      <w:tr w:rsidR="001F29E9" w:rsidRPr="0047525E" w:rsidTr="002B77FB">
        <w:trPr>
          <w:trHeight w:val="353"/>
        </w:trPr>
        <w:tc>
          <w:tcPr>
            <w:tcW w:w="0" w:type="auto"/>
            <w:vMerge w:val="restart"/>
            <w:tcBorders>
              <w:top w:val="single" w:sz="4" w:space="0" w:color="auto"/>
              <w:left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sz w:val="24"/>
                <w:szCs w:val="24"/>
                <w:lang w:eastAsia="ru-RU"/>
              </w:rPr>
            </w:pPr>
          </w:p>
        </w:tc>
        <w:tc>
          <w:tcPr>
            <w:tcW w:w="0" w:type="auto"/>
            <w:vMerge w:val="restart"/>
            <w:tcBorders>
              <w:top w:val="single" w:sz="4" w:space="0" w:color="auto"/>
              <w:left w:val="single" w:sz="4" w:space="0" w:color="auto"/>
              <w:right w:val="single" w:sz="4" w:space="0" w:color="auto"/>
            </w:tcBorders>
          </w:tcPr>
          <w:p w:rsidR="001F29E9" w:rsidRPr="0047525E" w:rsidRDefault="001F29E9" w:rsidP="002D5F42">
            <w:pPr>
              <w:spacing w:after="0" w:line="240" w:lineRule="auto"/>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 xml:space="preserve">Строительство и монтаж трансформаторной подстанции 10/0,4 </w:t>
            </w:r>
            <w:proofErr w:type="spellStart"/>
            <w:r w:rsidRPr="0047525E">
              <w:rPr>
                <w:rFonts w:ascii="Times New Roman" w:eastAsia="Calibri" w:hAnsi="Times New Roman" w:cs="Times New Roman"/>
                <w:sz w:val="24"/>
                <w:szCs w:val="24"/>
                <w:lang w:eastAsia="ru-RU"/>
              </w:rPr>
              <w:t>кВ</w:t>
            </w:r>
            <w:proofErr w:type="spellEnd"/>
            <w:r w:rsidRPr="0047525E">
              <w:rPr>
                <w:rFonts w:ascii="Times New Roman" w:eastAsia="Calibri" w:hAnsi="Times New Roman" w:cs="Times New Roman"/>
                <w:sz w:val="24"/>
                <w:szCs w:val="24"/>
                <w:lang w:eastAsia="ru-RU"/>
              </w:rPr>
              <w:t xml:space="preserve"> типа УК-42-1000 с двумя трансформаторами 63 </w:t>
            </w:r>
            <w:proofErr w:type="spellStart"/>
            <w:r w:rsidRPr="0047525E">
              <w:rPr>
                <w:rFonts w:ascii="Times New Roman" w:eastAsia="Calibri" w:hAnsi="Times New Roman" w:cs="Times New Roman"/>
                <w:sz w:val="24"/>
                <w:szCs w:val="24"/>
                <w:lang w:eastAsia="ru-RU"/>
              </w:rPr>
              <w:t>кВА</w:t>
            </w:r>
            <w:proofErr w:type="spellEnd"/>
          </w:p>
        </w:tc>
        <w:tc>
          <w:tcPr>
            <w:tcW w:w="0" w:type="auto"/>
            <w:tcBorders>
              <w:top w:val="single" w:sz="4" w:space="0" w:color="auto"/>
              <w:left w:val="single" w:sz="4" w:space="0" w:color="auto"/>
              <w:bottom w:val="single" w:sz="4" w:space="0" w:color="auto"/>
              <w:right w:val="single" w:sz="4" w:space="0" w:color="auto"/>
            </w:tcBorders>
          </w:tcPr>
          <w:p w:rsidR="001F29E9" w:rsidRPr="0047525E" w:rsidRDefault="001F29E9" w:rsidP="00C22B6A">
            <w:pPr>
              <w:spacing w:after="0" w:line="240" w:lineRule="auto"/>
              <w:jc w:val="center"/>
              <w:rPr>
                <w:rFonts w:ascii="Times New Roman" w:eastAsia="Calibri" w:hAnsi="Times New Roman" w:cs="Times New Roman"/>
                <w:b/>
                <w:bCs/>
                <w:color w:val="FFFFFF"/>
                <w:sz w:val="24"/>
                <w:szCs w:val="24"/>
                <w:lang w:eastAsia="ru-RU"/>
              </w:rPr>
            </w:pPr>
            <w:r w:rsidRPr="0047525E">
              <w:rPr>
                <w:rFonts w:ascii="Times New Roman" w:eastAsia="Calibri" w:hAnsi="Times New Roman" w:cs="Times New Roman"/>
                <w:sz w:val="24"/>
                <w:szCs w:val="24"/>
              </w:rPr>
              <w:t>МБ</w:t>
            </w:r>
          </w:p>
        </w:tc>
        <w:tc>
          <w:tcPr>
            <w:tcW w:w="1896" w:type="dxa"/>
            <w:tcBorders>
              <w:top w:val="single" w:sz="4" w:space="0" w:color="auto"/>
              <w:left w:val="single" w:sz="4" w:space="0" w:color="auto"/>
              <w:bottom w:val="single" w:sz="4" w:space="0" w:color="auto"/>
              <w:right w:val="single" w:sz="4" w:space="0" w:color="auto"/>
            </w:tcBorders>
            <w:noWrap/>
          </w:tcPr>
          <w:p w:rsidR="001F29E9" w:rsidRPr="0047525E" w:rsidRDefault="001F29E9" w:rsidP="001F29E9">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6,0</w:t>
            </w:r>
          </w:p>
        </w:tc>
        <w:tc>
          <w:tcPr>
            <w:tcW w:w="1533" w:type="dxa"/>
            <w:tcBorders>
              <w:top w:val="single" w:sz="4" w:space="0" w:color="auto"/>
              <w:left w:val="single" w:sz="4" w:space="0" w:color="auto"/>
              <w:bottom w:val="single" w:sz="4" w:space="0" w:color="auto"/>
              <w:right w:val="single" w:sz="4" w:space="0" w:color="auto"/>
            </w:tcBorders>
          </w:tcPr>
          <w:p w:rsidR="001F29E9" w:rsidRPr="0047525E" w:rsidRDefault="001F29E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b/>
                <w:bCs/>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1F29E9" w:rsidRPr="0047525E" w:rsidRDefault="001F29E9" w:rsidP="001F29E9">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6,0</w:t>
            </w:r>
          </w:p>
        </w:tc>
      </w:tr>
      <w:tr w:rsidR="001F29E9" w:rsidRPr="0047525E" w:rsidTr="002B77FB">
        <w:trPr>
          <w:trHeight w:val="353"/>
        </w:trPr>
        <w:tc>
          <w:tcPr>
            <w:tcW w:w="0" w:type="auto"/>
            <w:vMerge/>
            <w:tcBorders>
              <w:left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sz w:val="24"/>
                <w:szCs w:val="24"/>
                <w:lang w:eastAsia="ru-RU"/>
              </w:rPr>
            </w:pPr>
          </w:p>
        </w:tc>
        <w:tc>
          <w:tcPr>
            <w:tcW w:w="0" w:type="auto"/>
            <w:vMerge/>
            <w:tcBorders>
              <w:left w:val="single" w:sz="4" w:space="0" w:color="auto"/>
              <w:right w:val="single" w:sz="4" w:space="0" w:color="auto"/>
            </w:tcBorders>
          </w:tcPr>
          <w:p w:rsidR="001F29E9" w:rsidRPr="0047525E" w:rsidRDefault="001F29E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1F29E9" w:rsidRPr="0047525E" w:rsidRDefault="001F29E9" w:rsidP="00C22B6A">
            <w:pPr>
              <w:spacing w:after="0" w:line="240" w:lineRule="auto"/>
              <w:jc w:val="center"/>
              <w:rPr>
                <w:rFonts w:ascii="Times New Roman" w:eastAsia="Calibri" w:hAnsi="Times New Roman" w:cs="Times New Roman"/>
                <w:bCs/>
                <w:color w:val="FFFFFF"/>
                <w:sz w:val="24"/>
                <w:szCs w:val="24"/>
                <w:lang w:eastAsia="ru-RU"/>
              </w:rPr>
            </w:pPr>
            <w:r w:rsidRPr="0047525E">
              <w:rPr>
                <w:rFonts w:ascii="Times New Roman" w:eastAsia="Calibri" w:hAnsi="Times New Roman" w:cs="Times New Roman"/>
                <w:sz w:val="24"/>
                <w:szCs w:val="24"/>
              </w:rPr>
              <w:t>КБ</w:t>
            </w:r>
          </w:p>
        </w:tc>
        <w:tc>
          <w:tcPr>
            <w:tcW w:w="1896" w:type="dxa"/>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600,0</w:t>
            </w:r>
          </w:p>
        </w:tc>
        <w:tc>
          <w:tcPr>
            <w:tcW w:w="1533" w:type="dxa"/>
            <w:tcBorders>
              <w:top w:val="single" w:sz="4" w:space="0" w:color="auto"/>
              <w:left w:val="single" w:sz="4" w:space="0" w:color="auto"/>
              <w:bottom w:val="single" w:sz="4" w:space="0" w:color="auto"/>
              <w:right w:val="single" w:sz="4" w:space="0" w:color="auto"/>
            </w:tcBorders>
          </w:tcPr>
          <w:p w:rsidR="001F29E9" w:rsidRPr="0047525E" w:rsidRDefault="001F29E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b/>
                <w:bCs/>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1F29E9" w:rsidRPr="0047525E" w:rsidRDefault="001F29E9" w:rsidP="000B1BC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600,0</w:t>
            </w:r>
          </w:p>
        </w:tc>
      </w:tr>
      <w:tr w:rsidR="00573F19" w:rsidRPr="0047525E" w:rsidTr="002B77FB">
        <w:trPr>
          <w:trHeight w:val="353"/>
        </w:trPr>
        <w:tc>
          <w:tcPr>
            <w:tcW w:w="0" w:type="auto"/>
            <w:vMerge/>
            <w:tcBorders>
              <w:left w:val="single" w:sz="4" w:space="0" w:color="auto"/>
              <w:bottom w:val="single" w:sz="4" w:space="0" w:color="auto"/>
              <w:right w:val="single" w:sz="4" w:space="0" w:color="auto"/>
            </w:tcBorders>
            <w:noWrap/>
          </w:tcPr>
          <w:p w:rsidR="00573F19" w:rsidRPr="0047525E" w:rsidRDefault="00573F19" w:rsidP="00D87474">
            <w:pPr>
              <w:spacing w:after="0" w:line="240" w:lineRule="auto"/>
              <w:jc w:val="center"/>
              <w:rPr>
                <w:rFonts w:ascii="Times New Roman" w:eastAsia="Calibri" w:hAnsi="Times New Roman" w:cs="Times New Roman"/>
                <w:sz w:val="24"/>
                <w:szCs w:val="24"/>
                <w:lang w:eastAsia="ru-RU"/>
              </w:rPr>
            </w:pPr>
          </w:p>
        </w:tc>
        <w:tc>
          <w:tcPr>
            <w:tcW w:w="0" w:type="auto"/>
            <w:vMerge/>
            <w:tcBorders>
              <w:left w:val="single" w:sz="4" w:space="0" w:color="auto"/>
              <w:bottom w:val="single" w:sz="4" w:space="0" w:color="auto"/>
              <w:right w:val="single" w:sz="4" w:space="0" w:color="auto"/>
            </w:tcBorders>
          </w:tcPr>
          <w:p w:rsidR="00573F19" w:rsidRPr="0047525E" w:rsidRDefault="00573F1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573F19" w:rsidRPr="0047525E" w:rsidRDefault="00573F19" w:rsidP="00C22B6A">
            <w:pPr>
              <w:spacing w:after="0" w:line="240" w:lineRule="auto"/>
              <w:jc w:val="center"/>
              <w:rPr>
                <w:rFonts w:ascii="Times New Roman" w:eastAsia="Calibri" w:hAnsi="Times New Roman" w:cs="Times New Roman"/>
                <w:b/>
                <w:bCs/>
                <w:color w:val="FFFFFF"/>
                <w:sz w:val="24"/>
                <w:szCs w:val="24"/>
                <w:lang w:eastAsia="ru-RU"/>
              </w:rPr>
            </w:pPr>
            <w:r w:rsidRPr="0047525E">
              <w:rPr>
                <w:rFonts w:ascii="Times New Roman" w:eastAsia="Calibri" w:hAnsi="Times New Roman" w:cs="Times New Roman"/>
                <w:sz w:val="24"/>
                <w:szCs w:val="24"/>
              </w:rPr>
              <w:t>ВИ</w:t>
            </w:r>
          </w:p>
        </w:tc>
        <w:tc>
          <w:tcPr>
            <w:tcW w:w="1896" w:type="dxa"/>
            <w:tcBorders>
              <w:top w:val="single" w:sz="4" w:space="0" w:color="auto"/>
              <w:left w:val="single" w:sz="4" w:space="0" w:color="auto"/>
              <w:bottom w:val="single" w:sz="4" w:space="0" w:color="auto"/>
              <w:right w:val="single" w:sz="4" w:space="0" w:color="auto"/>
            </w:tcBorders>
            <w:noWrap/>
          </w:tcPr>
          <w:p w:rsidR="00573F19" w:rsidRPr="0047525E" w:rsidRDefault="00573F19" w:rsidP="00D87474">
            <w:pPr>
              <w:spacing w:after="0" w:line="240" w:lineRule="auto"/>
              <w:jc w:val="center"/>
              <w:rPr>
                <w:rFonts w:ascii="Times New Roman" w:eastAsia="Calibri" w:hAnsi="Times New Roman" w:cs="Times New Roman"/>
                <w:sz w:val="24"/>
                <w:szCs w:val="24"/>
                <w:lang w:eastAsia="ru-RU"/>
              </w:rPr>
            </w:pPr>
          </w:p>
        </w:tc>
        <w:tc>
          <w:tcPr>
            <w:tcW w:w="1533" w:type="dxa"/>
            <w:tcBorders>
              <w:top w:val="single" w:sz="4" w:space="0" w:color="auto"/>
              <w:left w:val="single" w:sz="4" w:space="0" w:color="auto"/>
              <w:bottom w:val="single" w:sz="4" w:space="0" w:color="auto"/>
              <w:right w:val="single" w:sz="4" w:space="0" w:color="auto"/>
            </w:tcBorders>
          </w:tcPr>
          <w:p w:rsidR="00573F19" w:rsidRPr="0047525E" w:rsidRDefault="00573F1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573F19" w:rsidRPr="0047525E" w:rsidRDefault="00573F19"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573F19" w:rsidRPr="0047525E" w:rsidRDefault="00573F19"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573F19" w:rsidRPr="0047525E" w:rsidRDefault="00573F1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573F19" w:rsidRPr="0047525E" w:rsidRDefault="00573F19" w:rsidP="00D87474">
            <w:pPr>
              <w:spacing w:after="0" w:line="240" w:lineRule="auto"/>
              <w:jc w:val="center"/>
              <w:rPr>
                <w:rFonts w:ascii="Times New Roman" w:eastAsia="Calibri" w:hAnsi="Times New Roman" w:cs="Times New Roman"/>
                <w:b/>
                <w:bCs/>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noWrap/>
          </w:tcPr>
          <w:p w:rsidR="00573F19" w:rsidRPr="0047525E" w:rsidRDefault="00573F19"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573F19" w:rsidRPr="0047525E" w:rsidRDefault="00573F19" w:rsidP="00D87474">
            <w:pPr>
              <w:spacing w:after="0" w:line="240" w:lineRule="auto"/>
              <w:jc w:val="center"/>
              <w:rPr>
                <w:rFonts w:ascii="Times New Roman" w:eastAsia="Calibri" w:hAnsi="Times New Roman" w:cs="Times New Roman"/>
                <w:b/>
                <w:bCs/>
                <w:sz w:val="24"/>
                <w:szCs w:val="24"/>
                <w:lang w:eastAsia="ru-RU"/>
              </w:rPr>
            </w:pPr>
          </w:p>
        </w:tc>
      </w:tr>
      <w:tr w:rsidR="001F29E9" w:rsidRPr="0047525E" w:rsidTr="002B77FB">
        <w:trPr>
          <w:trHeight w:val="353"/>
        </w:trPr>
        <w:tc>
          <w:tcPr>
            <w:tcW w:w="0" w:type="auto"/>
            <w:vMerge w:val="restart"/>
            <w:tcBorders>
              <w:top w:val="single" w:sz="4" w:space="0" w:color="auto"/>
              <w:left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sz w:val="24"/>
                <w:szCs w:val="24"/>
                <w:lang w:eastAsia="ru-RU"/>
              </w:rPr>
            </w:pPr>
          </w:p>
        </w:tc>
        <w:tc>
          <w:tcPr>
            <w:tcW w:w="0" w:type="auto"/>
            <w:vMerge w:val="restart"/>
            <w:tcBorders>
              <w:top w:val="single" w:sz="4" w:space="0" w:color="auto"/>
              <w:left w:val="single" w:sz="4" w:space="0" w:color="auto"/>
              <w:right w:val="single" w:sz="4" w:space="0" w:color="auto"/>
            </w:tcBorders>
          </w:tcPr>
          <w:p w:rsidR="001F29E9" w:rsidRPr="0047525E" w:rsidRDefault="001F29E9" w:rsidP="00AC1306">
            <w:pPr>
              <w:spacing w:after="0" w:line="240" w:lineRule="auto"/>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 xml:space="preserve">Строительство и </w:t>
            </w:r>
            <w:r w:rsidRPr="0047525E">
              <w:rPr>
                <w:rFonts w:ascii="Times New Roman" w:eastAsia="Calibri" w:hAnsi="Times New Roman" w:cs="Times New Roman"/>
                <w:sz w:val="24"/>
                <w:szCs w:val="24"/>
                <w:lang w:eastAsia="ru-RU"/>
              </w:rPr>
              <w:lastRenderedPageBreak/>
              <w:t xml:space="preserve">монтаж трансформаторной подстанции 10/0,4 </w:t>
            </w:r>
            <w:proofErr w:type="spellStart"/>
            <w:r w:rsidRPr="0047525E">
              <w:rPr>
                <w:rFonts w:ascii="Times New Roman" w:eastAsia="Calibri" w:hAnsi="Times New Roman" w:cs="Times New Roman"/>
                <w:sz w:val="24"/>
                <w:szCs w:val="24"/>
                <w:lang w:eastAsia="ru-RU"/>
              </w:rPr>
              <w:t>кВ</w:t>
            </w:r>
            <w:proofErr w:type="spellEnd"/>
            <w:r w:rsidRPr="0047525E">
              <w:rPr>
                <w:rFonts w:ascii="Times New Roman" w:eastAsia="Calibri" w:hAnsi="Times New Roman" w:cs="Times New Roman"/>
                <w:sz w:val="24"/>
                <w:szCs w:val="24"/>
                <w:lang w:eastAsia="ru-RU"/>
              </w:rPr>
              <w:t xml:space="preserve"> типа УК-42-1000 с двумя трансформаторами 100 </w:t>
            </w:r>
            <w:proofErr w:type="spellStart"/>
            <w:r w:rsidRPr="0047525E">
              <w:rPr>
                <w:rFonts w:ascii="Times New Roman" w:eastAsia="Calibri" w:hAnsi="Times New Roman" w:cs="Times New Roman"/>
                <w:sz w:val="24"/>
                <w:szCs w:val="24"/>
                <w:lang w:eastAsia="ru-RU"/>
              </w:rPr>
              <w:t>кВА</w:t>
            </w:r>
            <w:proofErr w:type="spellEnd"/>
          </w:p>
        </w:tc>
        <w:tc>
          <w:tcPr>
            <w:tcW w:w="0" w:type="auto"/>
            <w:tcBorders>
              <w:top w:val="single" w:sz="4" w:space="0" w:color="auto"/>
              <w:left w:val="single" w:sz="4" w:space="0" w:color="auto"/>
              <w:bottom w:val="single" w:sz="4" w:space="0" w:color="auto"/>
              <w:right w:val="single" w:sz="4" w:space="0" w:color="auto"/>
            </w:tcBorders>
          </w:tcPr>
          <w:p w:rsidR="001F29E9" w:rsidRPr="0047525E" w:rsidRDefault="001F29E9" w:rsidP="00C22B6A">
            <w:pPr>
              <w:spacing w:after="0" w:line="240" w:lineRule="auto"/>
              <w:jc w:val="center"/>
              <w:rPr>
                <w:rFonts w:ascii="Times New Roman" w:eastAsia="Calibri" w:hAnsi="Times New Roman" w:cs="Times New Roman"/>
                <w:b/>
                <w:bCs/>
                <w:color w:val="FFFFFF"/>
                <w:sz w:val="24"/>
                <w:szCs w:val="24"/>
                <w:lang w:eastAsia="ru-RU"/>
              </w:rPr>
            </w:pPr>
            <w:r w:rsidRPr="0047525E">
              <w:rPr>
                <w:rFonts w:ascii="Times New Roman" w:eastAsia="Calibri" w:hAnsi="Times New Roman" w:cs="Times New Roman"/>
                <w:sz w:val="24"/>
                <w:szCs w:val="24"/>
              </w:rPr>
              <w:lastRenderedPageBreak/>
              <w:t>МБ</w:t>
            </w:r>
          </w:p>
        </w:tc>
        <w:tc>
          <w:tcPr>
            <w:tcW w:w="1896" w:type="dxa"/>
            <w:tcBorders>
              <w:top w:val="single" w:sz="4" w:space="0" w:color="auto"/>
              <w:left w:val="single" w:sz="4" w:space="0" w:color="auto"/>
              <w:bottom w:val="single" w:sz="4" w:space="0" w:color="auto"/>
              <w:right w:val="single" w:sz="4" w:space="0" w:color="auto"/>
            </w:tcBorders>
            <w:noWrap/>
          </w:tcPr>
          <w:p w:rsidR="001F29E9" w:rsidRPr="0047525E" w:rsidRDefault="001F29E9" w:rsidP="001F29E9">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w:t>
            </w:r>
          </w:p>
        </w:tc>
        <w:tc>
          <w:tcPr>
            <w:tcW w:w="1533" w:type="dxa"/>
            <w:tcBorders>
              <w:top w:val="single" w:sz="4" w:space="0" w:color="auto"/>
              <w:left w:val="single" w:sz="4" w:space="0" w:color="auto"/>
              <w:bottom w:val="single" w:sz="4" w:space="0" w:color="auto"/>
              <w:right w:val="single" w:sz="4" w:space="0" w:color="auto"/>
            </w:tcBorders>
          </w:tcPr>
          <w:p w:rsidR="001F29E9" w:rsidRPr="0047525E" w:rsidRDefault="001F29E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b/>
                <w:bCs/>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1F29E9" w:rsidRPr="001F29E9" w:rsidRDefault="001F29E9" w:rsidP="001F29E9">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r w:rsidRPr="001F29E9">
              <w:rPr>
                <w:rFonts w:ascii="Times New Roman" w:eastAsia="Calibri" w:hAnsi="Times New Roman" w:cs="Times New Roman"/>
                <w:sz w:val="24"/>
                <w:szCs w:val="24"/>
                <w:lang w:eastAsia="ru-RU"/>
              </w:rPr>
              <w:t>,0</w:t>
            </w:r>
          </w:p>
        </w:tc>
      </w:tr>
      <w:tr w:rsidR="001F29E9" w:rsidRPr="0047525E" w:rsidTr="002B77FB">
        <w:trPr>
          <w:trHeight w:val="353"/>
        </w:trPr>
        <w:tc>
          <w:tcPr>
            <w:tcW w:w="0" w:type="auto"/>
            <w:vMerge/>
            <w:tcBorders>
              <w:left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sz w:val="24"/>
                <w:szCs w:val="24"/>
                <w:lang w:eastAsia="ru-RU"/>
              </w:rPr>
            </w:pPr>
          </w:p>
        </w:tc>
        <w:tc>
          <w:tcPr>
            <w:tcW w:w="0" w:type="auto"/>
            <w:vMerge/>
            <w:tcBorders>
              <w:left w:val="single" w:sz="4" w:space="0" w:color="auto"/>
              <w:right w:val="single" w:sz="4" w:space="0" w:color="auto"/>
            </w:tcBorders>
          </w:tcPr>
          <w:p w:rsidR="001F29E9" w:rsidRPr="0047525E" w:rsidRDefault="001F29E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1F29E9" w:rsidRPr="0047525E" w:rsidRDefault="001F29E9" w:rsidP="00C22B6A">
            <w:pPr>
              <w:spacing w:after="0" w:line="240" w:lineRule="auto"/>
              <w:jc w:val="center"/>
              <w:rPr>
                <w:rFonts w:ascii="Times New Roman" w:eastAsia="Calibri" w:hAnsi="Times New Roman" w:cs="Times New Roman"/>
                <w:bCs/>
                <w:color w:val="FFFFFF"/>
                <w:sz w:val="24"/>
                <w:szCs w:val="24"/>
                <w:lang w:eastAsia="ru-RU"/>
              </w:rPr>
            </w:pPr>
            <w:r w:rsidRPr="0047525E">
              <w:rPr>
                <w:rFonts w:ascii="Times New Roman" w:eastAsia="Calibri" w:hAnsi="Times New Roman" w:cs="Times New Roman"/>
                <w:sz w:val="24"/>
                <w:szCs w:val="24"/>
              </w:rPr>
              <w:t>КБ</w:t>
            </w:r>
          </w:p>
        </w:tc>
        <w:tc>
          <w:tcPr>
            <w:tcW w:w="1896" w:type="dxa"/>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1000,0</w:t>
            </w:r>
          </w:p>
        </w:tc>
        <w:tc>
          <w:tcPr>
            <w:tcW w:w="1533" w:type="dxa"/>
            <w:tcBorders>
              <w:top w:val="single" w:sz="4" w:space="0" w:color="auto"/>
              <w:left w:val="single" w:sz="4" w:space="0" w:color="auto"/>
              <w:bottom w:val="single" w:sz="4" w:space="0" w:color="auto"/>
              <w:right w:val="single" w:sz="4" w:space="0" w:color="auto"/>
            </w:tcBorders>
          </w:tcPr>
          <w:p w:rsidR="001F29E9" w:rsidRPr="0047525E" w:rsidRDefault="001F29E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b/>
                <w:bCs/>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1F29E9" w:rsidRPr="001F29E9" w:rsidRDefault="001F29E9" w:rsidP="001F29E9">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r w:rsidRPr="001F29E9">
              <w:rPr>
                <w:rFonts w:ascii="Times New Roman" w:eastAsia="Calibri" w:hAnsi="Times New Roman" w:cs="Times New Roman"/>
                <w:sz w:val="24"/>
                <w:szCs w:val="24"/>
                <w:lang w:eastAsia="ru-RU"/>
              </w:rPr>
              <w:t>00,0</w:t>
            </w:r>
          </w:p>
        </w:tc>
      </w:tr>
      <w:tr w:rsidR="00573F19" w:rsidRPr="0047525E" w:rsidTr="002B77FB">
        <w:trPr>
          <w:trHeight w:val="353"/>
        </w:trPr>
        <w:tc>
          <w:tcPr>
            <w:tcW w:w="0" w:type="auto"/>
            <w:vMerge/>
            <w:tcBorders>
              <w:left w:val="single" w:sz="4" w:space="0" w:color="auto"/>
              <w:bottom w:val="single" w:sz="4" w:space="0" w:color="auto"/>
              <w:right w:val="single" w:sz="4" w:space="0" w:color="auto"/>
            </w:tcBorders>
            <w:noWrap/>
          </w:tcPr>
          <w:p w:rsidR="00573F19" w:rsidRPr="0047525E" w:rsidRDefault="00573F19" w:rsidP="00D87474">
            <w:pPr>
              <w:spacing w:after="0" w:line="240" w:lineRule="auto"/>
              <w:jc w:val="center"/>
              <w:rPr>
                <w:rFonts w:ascii="Times New Roman" w:eastAsia="Calibri" w:hAnsi="Times New Roman" w:cs="Times New Roman"/>
                <w:sz w:val="24"/>
                <w:szCs w:val="24"/>
                <w:lang w:eastAsia="ru-RU"/>
              </w:rPr>
            </w:pPr>
          </w:p>
        </w:tc>
        <w:tc>
          <w:tcPr>
            <w:tcW w:w="0" w:type="auto"/>
            <w:vMerge/>
            <w:tcBorders>
              <w:left w:val="single" w:sz="4" w:space="0" w:color="auto"/>
              <w:bottom w:val="single" w:sz="4" w:space="0" w:color="auto"/>
              <w:right w:val="single" w:sz="4" w:space="0" w:color="auto"/>
            </w:tcBorders>
          </w:tcPr>
          <w:p w:rsidR="00573F19" w:rsidRPr="0047525E" w:rsidRDefault="00573F1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573F19" w:rsidRPr="0047525E" w:rsidRDefault="00573F19" w:rsidP="00C22B6A">
            <w:pPr>
              <w:spacing w:after="0" w:line="240" w:lineRule="auto"/>
              <w:jc w:val="center"/>
              <w:rPr>
                <w:rFonts w:ascii="Times New Roman" w:eastAsia="Calibri" w:hAnsi="Times New Roman" w:cs="Times New Roman"/>
                <w:b/>
                <w:bCs/>
                <w:color w:val="FFFFFF"/>
                <w:sz w:val="24"/>
                <w:szCs w:val="24"/>
                <w:lang w:eastAsia="ru-RU"/>
              </w:rPr>
            </w:pPr>
            <w:r w:rsidRPr="0047525E">
              <w:rPr>
                <w:rFonts w:ascii="Times New Roman" w:eastAsia="Calibri" w:hAnsi="Times New Roman" w:cs="Times New Roman"/>
                <w:sz w:val="24"/>
                <w:szCs w:val="24"/>
              </w:rPr>
              <w:t>ВИ</w:t>
            </w:r>
          </w:p>
        </w:tc>
        <w:tc>
          <w:tcPr>
            <w:tcW w:w="1896" w:type="dxa"/>
            <w:tcBorders>
              <w:top w:val="single" w:sz="4" w:space="0" w:color="auto"/>
              <w:left w:val="single" w:sz="4" w:space="0" w:color="auto"/>
              <w:bottom w:val="single" w:sz="4" w:space="0" w:color="auto"/>
              <w:right w:val="single" w:sz="4" w:space="0" w:color="auto"/>
            </w:tcBorders>
            <w:noWrap/>
          </w:tcPr>
          <w:p w:rsidR="00573F19" w:rsidRPr="0047525E" w:rsidRDefault="00573F19" w:rsidP="00D87474">
            <w:pPr>
              <w:spacing w:after="0" w:line="240" w:lineRule="auto"/>
              <w:jc w:val="center"/>
              <w:rPr>
                <w:rFonts w:ascii="Times New Roman" w:eastAsia="Calibri" w:hAnsi="Times New Roman" w:cs="Times New Roman"/>
                <w:sz w:val="24"/>
                <w:szCs w:val="24"/>
                <w:lang w:eastAsia="ru-RU"/>
              </w:rPr>
            </w:pPr>
          </w:p>
        </w:tc>
        <w:tc>
          <w:tcPr>
            <w:tcW w:w="1533" w:type="dxa"/>
            <w:tcBorders>
              <w:top w:val="single" w:sz="4" w:space="0" w:color="auto"/>
              <w:left w:val="single" w:sz="4" w:space="0" w:color="auto"/>
              <w:bottom w:val="single" w:sz="4" w:space="0" w:color="auto"/>
              <w:right w:val="single" w:sz="4" w:space="0" w:color="auto"/>
            </w:tcBorders>
          </w:tcPr>
          <w:p w:rsidR="00573F19" w:rsidRPr="0047525E" w:rsidRDefault="00573F1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573F19" w:rsidRPr="0047525E" w:rsidRDefault="00573F19"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573F19" w:rsidRPr="0047525E" w:rsidRDefault="00573F19"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573F19" w:rsidRPr="0047525E" w:rsidRDefault="00573F1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573F19" w:rsidRPr="0047525E" w:rsidRDefault="00573F19" w:rsidP="00D87474">
            <w:pPr>
              <w:spacing w:after="0" w:line="240" w:lineRule="auto"/>
              <w:jc w:val="center"/>
              <w:rPr>
                <w:rFonts w:ascii="Times New Roman" w:eastAsia="Calibri" w:hAnsi="Times New Roman" w:cs="Times New Roman"/>
                <w:b/>
                <w:bCs/>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noWrap/>
          </w:tcPr>
          <w:p w:rsidR="00573F19" w:rsidRPr="0047525E" w:rsidRDefault="00573F19"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573F19" w:rsidRPr="0047525E" w:rsidRDefault="00573F19" w:rsidP="00D87474">
            <w:pPr>
              <w:spacing w:after="0" w:line="240" w:lineRule="auto"/>
              <w:jc w:val="center"/>
              <w:rPr>
                <w:rFonts w:ascii="Times New Roman" w:eastAsia="Calibri" w:hAnsi="Times New Roman" w:cs="Times New Roman"/>
                <w:b/>
                <w:bCs/>
                <w:sz w:val="24"/>
                <w:szCs w:val="24"/>
                <w:lang w:eastAsia="ru-RU"/>
              </w:rPr>
            </w:pPr>
          </w:p>
        </w:tc>
      </w:tr>
      <w:tr w:rsidR="001F29E9" w:rsidRPr="0047525E" w:rsidTr="002B77FB">
        <w:trPr>
          <w:trHeight w:val="353"/>
        </w:trPr>
        <w:tc>
          <w:tcPr>
            <w:tcW w:w="0" w:type="auto"/>
            <w:vMerge w:val="restart"/>
            <w:tcBorders>
              <w:top w:val="single" w:sz="4" w:space="0" w:color="auto"/>
              <w:left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sz w:val="24"/>
                <w:szCs w:val="24"/>
                <w:lang w:eastAsia="ru-RU"/>
              </w:rPr>
            </w:pPr>
          </w:p>
        </w:tc>
        <w:tc>
          <w:tcPr>
            <w:tcW w:w="0" w:type="auto"/>
            <w:vMerge w:val="restart"/>
            <w:tcBorders>
              <w:top w:val="single" w:sz="4" w:space="0" w:color="auto"/>
              <w:left w:val="single" w:sz="4" w:space="0" w:color="auto"/>
              <w:right w:val="single" w:sz="4" w:space="0" w:color="auto"/>
            </w:tcBorders>
          </w:tcPr>
          <w:p w:rsidR="001F29E9" w:rsidRPr="0047525E" w:rsidRDefault="001F29E9" w:rsidP="00A90963">
            <w:pPr>
              <w:spacing w:after="0" w:line="240" w:lineRule="auto"/>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 xml:space="preserve">Монтаж воздушной линии </w:t>
            </w:r>
            <w:proofErr w:type="spellStart"/>
            <w:r w:rsidRPr="0047525E">
              <w:rPr>
                <w:rFonts w:ascii="Times New Roman" w:eastAsia="Calibri" w:hAnsi="Times New Roman" w:cs="Times New Roman"/>
                <w:sz w:val="24"/>
                <w:szCs w:val="24"/>
                <w:lang w:eastAsia="ru-RU"/>
              </w:rPr>
              <w:t>энергопередачи</w:t>
            </w:r>
            <w:proofErr w:type="spellEnd"/>
            <w:r w:rsidRPr="0047525E">
              <w:rPr>
                <w:rFonts w:ascii="Times New Roman" w:eastAsia="Calibri" w:hAnsi="Times New Roman" w:cs="Times New Roman"/>
                <w:sz w:val="24"/>
                <w:szCs w:val="24"/>
                <w:lang w:eastAsia="ru-RU"/>
              </w:rPr>
              <w:t xml:space="preserve"> 10кВ на опорах железобетонных</w:t>
            </w:r>
          </w:p>
        </w:tc>
        <w:tc>
          <w:tcPr>
            <w:tcW w:w="0" w:type="auto"/>
            <w:tcBorders>
              <w:top w:val="single" w:sz="4" w:space="0" w:color="auto"/>
              <w:left w:val="single" w:sz="4" w:space="0" w:color="auto"/>
              <w:bottom w:val="single" w:sz="4" w:space="0" w:color="auto"/>
              <w:right w:val="single" w:sz="4" w:space="0" w:color="auto"/>
            </w:tcBorders>
          </w:tcPr>
          <w:p w:rsidR="001F29E9" w:rsidRPr="0047525E" w:rsidRDefault="001F29E9" w:rsidP="00464200">
            <w:pPr>
              <w:spacing w:after="0" w:line="240" w:lineRule="auto"/>
              <w:jc w:val="center"/>
              <w:rPr>
                <w:rFonts w:ascii="Times New Roman" w:eastAsia="Calibri" w:hAnsi="Times New Roman" w:cs="Times New Roman"/>
                <w:b/>
                <w:bCs/>
                <w:color w:val="FFFFFF"/>
                <w:sz w:val="24"/>
                <w:szCs w:val="24"/>
                <w:lang w:eastAsia="ru-RU"/>
              </w:rPr>
            </w:pPr>
            <w:r w:rsidRPr="0047525E">
              <w:rPr>
                <w:rFonts w:ascii="Times New Roman" w:eastAsia="Calibri" w:hAnsi="Times New Roman" w:cs="Times New Roman"/>
                <w:sz w:val="24"/>
                <w:szCs w:val="24"/>
              </w:rPr>
              <w:t>МБ</w:t>
            </w:r>
          </w:p>
        </w:tc>
        <w:tc>
          <w:tcPr>
            <w:tcW w:w="1896" w:type="dxa"/>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36,0</w:t>
            </w:r>
          </w:p>
        </w:tc>
        <w:tc>
          <w:tcPr>
            <w:tcW w:w="1533" w:type="dxa"/>
            <w:tcBorders>
              <w:top w:val="single" w:sz="4" w:space="0" w:color="auto"/>
              <w:left w:val="single" w:sz="4" w:space="0" w:color="auto"/>
              <w:bottom w:val="single" w:sz="4" w:space="0" w:color="auto"/>
              <w:right w:val="single" w:sz="4" w:space="0" w:color="auto"/>
            </w:tcBorders>
          </w:tcPr>
          <w:p w:rsidR="001F29E9" w:rsidRPr="0047525E" w:rsidRDefault="001F29E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b/>
                <w:bCs/>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1F29E9" w:rsidRPr="0047525E" w:rsidRDefault="001F29E9" w:rsidP="000B1BC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36,0</w:t>
            </w:r>
          </w:p>
        </w:tc>
      </w:tr>
      <w:tr w:rsidR="001F29E9" w:rsidRPr="0047525E" w:rsidTr="002B77FB">
        <w:trPr>
          <w:trHeight w:val="353"/>
        </w:trPr>
        <w:tc>
          <w:tcPr>
            <w:tcW w:w="0" w:type="auto"/>
            <w:vMerge/>
            <w:tcBorders>
              <w:left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sz w:val="24"/>
                <w:szCs w:val="24"/>
                <w:lang w:eastAsia="ru-RU"/>
              </w:rPr>
            </w:pPr>
          </w:p>
        </w:tc>
        <w:tc>
          <w:tcPr>
            <w:tcW w:w="0" w:type="auto"/>
            <w:vMerge/>
            <w:tcBorders>
              <w:left w:val="single" w:sz="4" w:space="0" w:color="auto"/>
              <w:right w:val="single" w:sz="4" w:space="0" w:color="auto"/>
            </w:tcBorders>
          </w:tcPr>
          <w:p w:rsidR="001F29E9" w:rsidRPr="0047525E" w:rsidRDefault="001F29E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1F29E9" w:rsidRPr="0047525E" w:rsidRDefault="001F29E9" w:rsidP="00464200">
            <w:pPr>
              <w:spacing w:after="0" w:line="240" w:lineRule="auto"/>
              <w:jc w:val="center"/>
              <w:rPr>
                <w:rFonts w:ascii="Times New Roman" w:eastAsia="Calibri" w:hAnsi="Times New Roman" w:cs="Times New Roman"/>
                <w:bCs/>
                <w:color w:val="FFFFFF"/>
                <w:sz w:val="24"/>
                <w:szCs w:val="24"/>
                <w:lang w:eastAsia="ru-RU"/>
              </w:rPr>
            </w:pPr>
            <w:r w:rsidRPr="0047525E">
              <w:rPr>
                <w:rFonts w:ascii="Times New Roman" w:eastAsia="Calibri" w:hAnsi="Times New Roman" w:cs="Times New Roman"/>
                <w:sz w:val="24"/>
                <w:szCs w:val="24"/>
              </w:rPr>
              <w:t>КБ</w:t>
            </w:r>
          </w:p>
        </w:tc>
        <w:tc>
          <w:tcPr>
            <w:tcW w:w="1896" w:type="dxa"/>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3600,0</w:t>
            </w:r>
          </w:p>
        </w:tc>
        <w:tc>
          <w:tcPr>
            <w:tcW w:w="1533" w:type="dxa"/>
            <w:tcBorders>
              <w:top w:val="single" w:sz="4" w:space="0" w:color="auto"/>
              <w:left w:val="single" w:sz="4" w:space="0" w:color="auto"/>
              <w:bottom w:val="single" w:sz="4" w:space="0" w:color="auto"/>
              <w:right w:val="single" w:sz="4" w:space="0" w:color="auto"/>
            </w:tcBorders>
          </w:tcPr>
          <w:p w:rsidR="001F29E9" w:rsidRPr="0047525E" w:rsidRDefault="001F29E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b/>
                <w:bCs/>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1F29E9" w:rsidRPr="0047525E" w:rsidRDefault="001F29E9" w:rsidP="000B1BC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3600,0</w:t>
            </w:r>
          </w:p>
        </w:tc>
      </w:tr>
      <w:tr w:rsidR="00573F19" w:rsidRPr="0047525E" w:rsidTr="002B77FB">
        <w:trPr>
          <w:trHeight w:val="353"/>
        </w:trPr>
        <w:tc>
          <w:tcPr>
            <w:tcW w:w="0" w:type="auto"/>
            <w:vMerge/>
            <w:tcBorders>
              <w:left w:val="single" w:sz="4" w:space="0" w:color="auto"/>
              <w:bottom w:val="single" w:sz="4" w:space="0" w:color="auto"/>
              <w:right w:val="single" w:sz="4" w:space="0" w:color="auto"/>
            </w:tcBorders>
            <w:noWrap/>
          </w:tcPr>
          <w:p w:rsidR="00573F19" w:rsidRPr="0047525E" w:rsidRDefault="00573F19" w:rsidP="00D87474">
            <w:pPr>
              <w:spacing w:after="0" w:line="240" w:lineRule="auto"/>
              <w:jc w:val="center"/>
              <w:rPr>
                <w:rFonts w:ascii="Times New Roman" w:eastAsia="Calibri" w:hAnsi="Times New Roman" w:cs="Times New Roman"/>
                <w:sz w:val="24"/>
                <w:szCs w:val="24"/>
                <w:lang w:eastAsia="ru-RU"/>
              </w:rPr>
            </w:pPr>
          </w:p>
        </w:tc>
        <w:tc>
          <w:tcPr>
            <w:tcW w:w="0" w:type="auto"/>
            <w:vMerge/>
            <w:tcBorders>
              <w:left w:val="single" w:sz="4" w:space="0" w:color="auto"/>
              <w:bottom w:val="single" w:sz="4" w:space="0" w:color="auto"/>
              <w:right w:val="single" w:sz="4" w:space="0" w:color="auto"/>
            </w:tcBorders>
          </w:tcPr>
          <w:p w:rsidR="00573F19" w:rsidRPr="0047525E" w:rsidRDefault="00573F1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573F19" w:rsidRPr="0047525E" w:rsidRDefault="00573F19" w:rsidP="00464200">
            <w:pPr>
              <w:spacing w:after="0" w:line="240" w:lineRule="auto"/>
              <w:jc w:val="center"/>
              <w:rPr>
                <w:rFonts w:ascii="Times New Roman" w:eastAsia="Calibri" w:hAnsi="Times New Roman" w:cs="Times New Roman"/>
                <w:b/>
                <w:bCs/>
                <w:color w:val="FFFFFF"/>
                <w:sz w:val="24"/>
                <w:szCs w:val="24"/>
                <w:lang w:eastAsia="ru-RU"/>
              </w:rPr>
            </w:pPr>
            <w:r w:rsidRPr="0047525E">
              <w:rPr>
                <w:rFonts w:ascii="Times New Roman" w:eastAsia="Calibri" w:hAnsi="Times New Roman" w:cs="Times New Roman"/>
                <w:sz w:val="24"/>
                <w:szCs w:val="24"/>
              </w:rPr>
              <w:t>ВИ</w:t>
            </w:r>
          </w:p>
        </w:tc>
        <w:tc>
          <w:tcPr>
            <w:tcW w:w="1896" w:type="dxa"/>
            <w:tcBorders>
              <w:top w:val="single" w:sz="4" w:space="0" w:color="auto"/>
              <w:left w:val="single" w:sz="4" w:space="0" w:color="auto"/>
              <w:bottom w:val="single" w:sz="4" w:space="0" w:color="auto"/>
              <w:right w:val="single" w:sz="4" w:space="0" w:color="auto"/>
            </w:tcBorders>
            <w:noWrap/>
          </w:tcPr>
          <w:p w:rsidR="00573F19" w:rsidRPr="0047525E" w:rsidRDefault="00573F19" w:rsidP="00D87474">
            <w:pPr>
              <w:spacing w:after="0" w:line="240" w:lineRule="auto"/>
              <w:jc w:val="center"/>
              <w:rPr>
                <w:rFonts w:ascii="Times New Roman" w:eastAsia="Calibri" w:hAnsi="Times New Roman" w:cs="Times New Roman"/>
                <w:sz w:val="24"/>
                <w:szCs w:val="24"/>
                <w:lang w:eastAsia="ru-RU"/>
              </w:rPr>
            </w:pPr>
          </w:p>
        </w:tc>
        <w:tc>
          <w:tcPr>
            <w:tcW w:w="1533" w:type="dxa"/>
            <w:tcBorders>
              <w:top w:val="single" w:sz="4" w:space="0" w:color="auto"/>
              <w:left w:val="single" w:sz="4" w:space="0" w:color="auto"/>
              <w:bottom w:val="single" w:sz="4" w:space="0" w:color="auto"/>
              <w:right w:val="single" w:sz="4" w:space="0" w:color="auto"/>
            </w:tcBorders>
          </w:tcPr>
          <w:p w:rsidR="00573F19" w:rsidRPr="0047525E" w:rsidRDefault="00573F1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573F19" w:rsidRPr="0047525E" w:rsidRDefault="00573F19"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573F19" w:rsidRPr="0047525E" w:rsidRDefault="00573F19"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573F19" w:rsidRPr="0047525E" w:rsidRDefault="00573F1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573F19" w:rsidRPr="0047525E" w:rsidRDefault="00573F19" w:rsidP="00D87474">
            <w:pPr>
              <w:spacing w:after="0" w:line="240" w:lineRule="auto"/>
              <w:jc w:val="center"/>
              <w:rPr>
                <w:rFonts w:ascii="Times New Roman" w:eastAsia="Calibri" w:hAnsi="Times New Roman" w:cs="Times New Roman"/>
                <w:b/>
                <w:bCs/>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noWrap/>
          </w:tcPr>
          <w:p w:rsidR="00573F19" w:rsidRPr="0047525E" w:rsidRDefault="00573F19"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573F19" w:rsidRPr="0047525E" w:rsidRDefault="00573F19" w:rsidP="00D87474">
            <w:pPr>
              <w:spacing w:after="0" w:line="240" w:lineRule="auto"/>
              <w:jc w:val="center"/>
              <w:rPr>
                <w:rFonts w:ascii="Times New Roman" w:eastAsia="Calibri" w:hAnsi="Times New Roman" w:cs="Times New Roman"/>
                <w:b/>
                <w:bCs/>
                <w:sz w:val="24"/>
                <w:szCs w:val="24"/>
                <w:lang w:eastAsia="ru-RU"/>
              </w:rPr>
            </w:pPr>
          </w:p>
        </w:tc>
      </w:tr>
      <w:tr w:rsidR="001F29E9" w:rsidRPr="0047525E" w:rsidTr="002B77FB">
        <w:trPr>
          <w:trHeight w:val="353"/>
        </w:trPr>
        <w:tc>
          <w:tcPr>
            <w:tcW w:w="0" w:type="auto"/>
            <w:vMerge w:val="restart"/>
            <w:tcBorders>
              <w:top w:val="single" w:sz="4" w:space="0" w:color="auto"/>
              <w:left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sz w:val="24"/>
                <w:szCs w:val="24"/>
                <w:lang w:eastAsia="ru-RU"/>
              </w:rPr>
            </w:pPr>
          </w:p>
        </w:tc>
        <w:tc>
          <w:tcPr>
            <w:tcW w:w="0" w:type="auto"/>
            <w:vMerge w:val="restart"/>
            <w:tcBorders>
              <w:top w:val="single" w:sz="4" w:space="0" w:color="auto"/>
              <w:left w:val="single" w:sz="4" w:space="0" w:color="auto"/>
              <w:right w:val="single" w:sz="4" w:space="0" w:color="auto"/>
            </w:tcBorders>
          </w:tcPr>
          <w:p w:rsidR="001F29E9" w:rsidRPr="0047525E" w:rsidRDefault="001F29E9" w:rsidP="00AC1306">
            <w:pPr>
              <w:spacing w:after="0" w:line="240" w:lineRule="auto"/>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 xml:space="preserve">Реконструкция воздушной линии </w:t>
            </w:r>
            <w:proofErr w:type="spellStart"/>
            <w:r w:rsidRPr="0047525E">
              <w:rPr>
                <w:rFonts w:ascii="Times New Roman" w:eastAsia="Calibri" w:hAnsi="Times New Roman" w:cs="Times New Roman"/>
                <w:sz w:val="24"/>
                <w:szCs w:val="24"/>
                <w:lang w:eastAsia="ru-RU"/>
              </w:rPr>
              <w:t>энергопередачи</w:t>
            </w:r>
            <w:proofErr w:type="spellEnd"/>
            <w:r w:rsidRPr="0047525E">
              <w:rPr>
                <w:rFonts w:ascii="Times New Roman" w:eastAsia="Calibri" w:hAnsi="Times New Roman" w:cs="Times New Roman"/>
                <w:sz w:val="24"/>
                <w:szCs w:val="24"/>
                <w:lang w:eastAsia="ru-RU"/>
              </w:rPr>
              <w:t xml:space="preserve"> 10кВ </w:t>
            </w:r>
            <w:proofErr w:type="spellStart"/>
            <w:r w:rsidRPr="0047525E">
              <w:rPr>
                <w:rFonts w:ascii="Times New Roman" w:eastAsia="Calibri" w:hAnsi="Times New Roman" w:cs="Times New Roman"/>
                <w:sz w:val="24"/>
                <w:szCs w:val="24"/>
                <w:lang w:eastAsia="ru-RU"/>
              </w:rPr>
              <w:t>двухцепная</w:t>
            </w:r>
            <w:proofErr w:type="spellEnd"/>
            <w:r w:rsidRPr="0047525E">
              <w:rPr>
                <w:rFonts w:ascii="Times New Roman" w:eastAsia="Calibri" w:hAnsi="Times New Roman" w:cs="Times New Roman"/>
                <w:sz w:val="24"/>
                <w:szCs w:val="24"/>
                <w:lang w:eastAsia="ru-RU"/>
              </w:rPr>
              <w:t xml:space="preserve"> ВЛ-10кВ</w:t>
            </w:r>
          </w:p>
          <w:p w:rsidR="001F29E9" w:rsidRPr="0047525E" w:rsidRDefault="001F29E9" w:rsidP="00AC1306">
            <w:pPr>
              <w:spacing w:after="0" w:line="240" w:lineRule="auto"/>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ПС «</w:t>
            </w:r>
            <w:proofErr w:type="spellStart"/>
            <w:r w:rsidRPr="0047525E">
              <w:rPr>
                <w:rFonts w:ascii="Times New Roman" w:eastAsia="Calibri" w:hAnsi="Times New Roman" w:cs="Times New Roman"/>
                <w:sz w:val="24"/>
                <w:szCs w:val="24"/>
                <w:lang w:eastAsia="ru-RU"/>
              </w:rPr>
              <w:t>Краснотуранская</w:t>
            </w:r>
            <w:proofErr w:type="spellEnd"/>
            <w:r w:rsidRPr="0047525E">
              <w:rPr>
                <w:rFonts w:ascii="Times New Roman" w:eastAsia="Calibri" w:hAnsi="Times New Roman" w:cs="Times New Roman"/>
                <w:sz w:val="24"/>
                <w:szCs w:val="24"/>
                <w:lang w:eastAsia="ru-RU"/>
              </w:rPr>
              <w:t>»-</w:t>
            </w:r>
            <w:proofErr w:type="spellStart"/>
            <w:r w:rsidRPr="0047525E">
              <w:rPr>
                <w:rFonts w:ascii="Times New Roman" w:eastAsia="Calibri" w:hAnsi="Times New Roman" w:cs="Times New Roman"/>
                <w:sz w:val="24"/>
                <w:szCs w:val="24"/>
                <w:lang w:eastAsia="ru-RU"/>
              </w:rPr>
              <w:t>с</w:t>
            </w:r>
            <w:proofErr w:type="gramStart"/>
            <w:r w:rsidRPr="0047525E">
              <w:rPr>
                <w:rFonts w:ascii="Times New Roman" w:eastAsia="Calibri" w:hAnsi="Times New Roman" w:cs="Times New Roman"/>
                <w:sz w:val="24"/>
                <w:szCs w:val="24"/>
                <w:lang w:eastAsia="ru-RU"/>
              </w:rPr>
              <w:t>.Л</w:t>
            </w:r>
            <w:proofErr w:type="gramEnd"/>
            <w:r w:rsidRPr="0047525E">
              <w:rPr>
                <w:rFonts w:ascii="Times New Roman" w:eastAsia="Calibri" w:hAnsi="Times New Roman" w:cs="Times New Roman"/>
                <w:sz w:val="24"/>
                <w:szCs w:val="24"/>
                <w:lang w:eastAsia="ru-RU"/>
              </w:rPr>
              <w:t>ебяжье</w:t>
            </w:r>
            <w:proofErr w:type="spellEnd"/>
            <w:r w:rsidRPr="0047525E">
              <w:rPr>
                <w:rFonts w:ascii="Times New Roman" w:eastAsia="Calibri" w:hAnsi="Times New Roman" w:cs="Times New Roman"/>
                <w:sz w:val="24"/>
                <w:szCs w:val="24"/>
                <w:lang w:eastAsia="ru-RU"/>
              </w:rPr>
              <w:t xml:space="preserve"> на опорах железобетонных</w:t>
            </w:r>
          </w:p>
        </w:tc>
        <w:tc>
          <w:tcPr>
            <w:tcW w:w="0" w:type="auto"/>
            <w:tcBorders>
              <w:top w:val="single" w:sz="4" w:space="0" w:color="auto"/>
              <w:left w:val="single" w:sz="4" w:space="0" w:color="auto"/>
              <w:bottom w:val="single" w:sz="4" w:space="0" w:color="auto"/>
              <w:right w:val="single" w:sz="4" w:space="0" w:color="auto"/>
            </w:tcBorders>
          </w:tcPr>
          <w:p w:rsidR="001F29E9" w:rsidRPr="0047525E" w:rsidRDefault="001F29E9" w:rsidP="00464200">
            <w:pPr>
              <w:spacing w:after="0" w:line="240" w:lineRule="auto"/>
              <w:jc w:val="center"/>
              <w:rPr>
                <w:rFonts w:ascii="Times New Roman" w:eastAsia="Calibri" w:hAnsi="Times New Roman" w:cs="Times New Roman"/>
                <w:b/>
                <w:bCs/>
                <w:color w:val="FFFFFF"/>
                <w:sz w:val="24"/>
                <w:szCs w:val="24"/>
                <w:lang w:eastAsia="ru-RU"/>
              </w:rPr>
            </w:pPr>
            <w:r w:rsidRPr="0047525E">
              <w:rPr>
                <w:rFonts w:ascii="Times New Roman" w:eastAsia="Calibri" w:hAnsi="Times New Roman" w:cs="Times New Roman"/>
                <w:sz w:val="24"/>
                <w:szCs w:val="24"/>
              </w:rPr>
              <w:t>МБ</w:t>
            </w:r>
          </w:p>
        </w:tc>
        <w:tc>
          <w:tcPr>
            <w:tcW w:w="1896" w:type="dxa"/>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105,0</w:t>
            </w:r>
          </w:p>
        </w:tc>
        <w:tc>
          <w:tcPr>
            <w:tcW w:w="1533" w:type="dxa"/>
            <w:tcBorders>
              <w:top w:val="single" w:sz="4" w:space="0" w:color="auto"/>
              <w:left w:val="single" w:sz="4" w:space="0" w:color="auto"/>
              <w:bottom w:val="single" w:sz="4" w:space="0" w:color="auto"/>
              <w:right w:val="single" w:sz="4" w:space="0" w:color="auto"/>
            </w:tcBorders>
          </w:tcPr>
          <w:p w:rsidR="001F29E9" w:rsidRPr="0047525E" w:rsidRDefault="001F29E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b/>
                <w:bCs/>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1F29E9" w:rsidRPr="0047525E" w:rsidRDefault="001F29E9" w:rsidP="000B1BC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105,0</w:t>
            </w:r>
          </w:p>
        </w:tc>
      </w:tr>
      <w:tr w:rsidR="001F29E9" w:rsidRPr="0047525E" w:rsidTr="002B77FB">
        <w:trPr>
          <w:trHeight w:val="353"/>
        </w:trPr>
        <w:tc>
          <w:tcPr>
            <w:tcW w:w="0" w:type="auto"/>
            <w:vMerge/>
            <w:tcBorders>
              <w:left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sz w:val="24"/>
                <w:szCs w:val="24"/>
                <w:lang w:eastAsia="ru-RU"/>
              </w:rPr>
            </w:pPr>
          </w:p>
        </w:tc>
        <w:tc>
          <w:tcPr>
            <w:tcW w:w="0" w:type="auto"/>
            <w:vMerge/>
            <w:tcBorders>
              <w:left w:val="single" w:sz="4" w:space="0" w:color="auto"/>
              <w:right w:val="single" w:sz="4" w:space="0" w:color="auto"/>
            </w:tcBorders>
          </w:tcPr>
          <w:p w:rsidR="001F29E9" w:rsidRPr="0047525E" w:rsidRDefault="001F29E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1F29E9" w:rsidRPr="0047525E" w:rsidRDefault="001F29E9" w:rsidP="00464200">
            <w:pPr>
              <w:spacing w:after="0" w:line="240" w:lineRule="auto"/>
              <w:jc w:val="center"/>
              <w:rPr>
                <w:rFonts w:ascii="Times New Roman" w:eastAsia="Calibri" w:hAnsi="Times New Roman" w:cs="Times New Roman"/>
                <w:bCs/>
                <w:color w:val="FFFFFF"/>
                <w:sz w:val="24"/>
                <w:szCs w:val="24"/>
                <w:lang w:eastAsia="ru-RU"/>
              </w:rPr>
            </w:pPr>
            <w:r w:rsidRPr="0047525E">
              <w:rPr>
                <w:rFonts w:ascii="Times New Roman" w:eastAsia="Calibri" w:hAnsi="Times New Roman" w:cs="Times New Roman"/>
                <w:sz w:val="24"/>
                <w:szCs w:val="24"/>
              </w:rPr>
              <w:t>КБ</w:t>
            </w:r>
          </w:p>
        </w:tc>
        <w:tc>
          <w:tcPr>
            <w:tcW w:w="1896" w:type="dxa"/>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10500,0</w:t>
            </w:r>
          </w:p>
        </w:tc>
        <w:tc>
          <w:tcPr>
            <w:tcW w:w="1533" w:type="dxa"/>
            <w:tcBorders>
              <w:top w:val="single" w:sz="4" w:space="0" w:color="auto"/>
              <w:left w:val="single" w:sz="4" w:space="0" w:color="auto"/>
              <w:bottom w:val="single" w:sz="4" w:space="0" w:color="auto"/>
              <w:right w:val="single" w:sz="4" w:space="0" w:color="auto"/>
            </w:tcBorders>
          </w:tcPr>
          <w:p w:rsidR="001F29E9" w:rsidRPr="0047525E" w:rsidRDefault="001F29E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b/>
                <w:bCs/>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noWrap/>
          </w:tcPr>
          <w:p w:rsidR="001F29E9" w:rsidRPr="0047525E" w:rsidRDefault="001F29E9"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1F29E9" w:rsidRPr="0047525E" w:rsidRDefault="001F29E9" w:rsidP="000B1BC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10500,0</w:t>
            </w:r>
          </w:p>
        </w:tc>
      </w:tr>
      <w:tr w:rsidR="00057BA4" w:rsidRPr="0047525E" w:rsidTr="002B77FB">
        <w:trPr>
          <w:trHeight w:val="353"/>
        </w:trPr>
        <w:tc>
          <w:tcPr>
            <w:tcW w:w="0" w:type="auto"/>
            <w:vMerge/>
            <w:tcBorders>
              <w:left w:val="single" w:sz="4" w:space="0" w:color="auto"/>
              <w:bottom w:val="single" w:sz="4" w:space="0" w:color="auto"/>
              <w:right w:val="single" w:sz="4" w:space="0" w:color="auto"/>
            </w:tcBorders>
            <w:noWrap/>
          </w:tcPr>
          <w:p w:rsidR="00057BA4" w:rsidRPr="0047525E" w:rsidRDefault="00057BA4" w:rsidP="00D87474">
            <w:pPr>
              <w:spacing w:after="0" w:line="240" w:lineRule="auto"/>
              <w:jc w:val="center"/>
              <w:rPr>
                <w:rFonts w:ascii="Times New Roman" w:eastAsia="Calibri" w:hAnsi="Times New Roman" w:cs="Times New Roman"/>
                <w:sz w:val="24"/>
                <w:szCs w:val="24"/>
                <w:lang w:eastAsia="ru-RU"/>
              </w:rPr>
            </w:pPr>
          </w:p>
        </w:tc>
        <w:tc>
          <w:tcPr>
            <w:tcW w:w="0" w:type="auto"/>
            <w:vMerge/>
            <w:tcBorders>
              <w:left w:val="single" w:sz="4" w:space="0" w:color="auto"/>
              <w:bottom w:val="single" w:sz="4" w:space="0" w:color="auto"/>
              <w:right w:val="single" w:sz="4" w:space="0" w:color="auto"/>
            </w:tcBorders>
          </w:tcPr>
          <w:p w:rsidR="00057BA4" w:rsidRPr="0047525E" w:rsidRDefault="00057BA4"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57BA4" w:rsidRPr="0047525E" w:rsidRDefault="00057BA4" w:rsidP="00464200">
            <w:pPr>
              <w:spacing w:after="0" w:line="240" w:lineRule="auto"/>
              <w:jc w:val="center"/>
              <w:rPr>
                <w:rFonts w:ascii="Times New Roman" w:eastAsia="Calibri" w:hAnsi="Times New Roman" w:cs="Times New Roman"/>
                <w:b/>
                <w:bCs/>
                <w:color w:val="FFFFFF"/>
                <w:sz w:val="24"/>
                <w:szCs w:val="24"/>
                <w:lang w:eastAsia="ru-RU"/>
              </w:rPr>
            </w:pPr>
            <w:r w:rsidRPr="0047525E">
              <w:rPr>
                <w:rFonts w:ascii="Times New Roman" w:eastAsia="Calibri" w:hAnsi="Times New Roman" w:cs="Times New Roman"/>
                <w:sz w:val="24"/>
                <w:szCs w:val="24"/>
              </w:rPr>
              <w:t>ВИ</w:t>
            </w:r>
          </w:p>
        </w:tc>
        <w:tc>
          <w:tcPr>
            <w:tcW w:w="1896" w:type="dxa"/>
            <w:tcBorders>
              <w:top w:val="single" w:sz="4" w:space="0" w:color="auto"/>
              <w:left w:val="single" w:sz="4" w:space="0" w:color="auto"/>
              <w:bottom w:val="single" w:sz="4" w:space="0" w:color="auto"/>
              <w:right w:val="single" w:sz="4" w:space="0" w:color="auto"/>
            </w:tcBorders>
            <w:noWrap/>
          </w:tcPr>
          <w:p w:rsidR="00057BA4" w:rsidRPr="0047525E" w:rsidRDefault="00057BA4" w:rsidP="00D87474">
            <w:pPr>
              <w:spacing w:after="0" w:line="240" w:lineRule="auto"/>
              <w:jc w:val="center"/>
              <w:rPr>
                <w:rFonts w:ascii="Times New Roman" w:eastAsia="Calibri" w:hAnsi="Times New Roman" w:cs="Times New Roman"/>
                <w:sz w:val="24"/>
                <w:szCs w:val="24"/>
                <w:lang w:eastAsia="ru-RU"/>
              </w:rPr>
            </w:pPr>
          </w:p>
        </w:tc>
        <w:tc>
          <w:tcPr>
            <w:tcW w:w="1533" w:type="dxa"/>
            <w:tcBorders>
              <w:top w:val="single" w:sz="4" w:space="0" w:color="auto"/>
              <w:left w:val="single" w:sz="4" w:space="0" w:color="auto"/>
              <w:bottom w:val="single" w:sz="4" w:space="0" w:color="auto"/>
              <w:right w:val="single" w:sz="4" w:space="0" w:color="auto"/>
            </w:tcBorders>
          </w:tcPr>
          <w:p w:rsidR="00057BA4" w:rsidRPr="0047525E" w:rsidRDefault="00057BA4"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057BA4" w:rsidRPr="0047525E" w:rsidRDefault="00057BA4"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057BA4" w:rsidRPr="0047525E" w:rsidRDefault="00057BA4"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057BA4" w:rsidRPr="0047525E" w:rsidRDefault="00057BA4"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057BA4" w:rsidRPr="0047525E" w:rsidRDefault="00057BA4" w:rsidP="00D87474">
            <w:pPr>
              <w:spacing w:after="0" w:line="240" w:lineRule="auto"/>
              <w:jc w:val="center"/>
              <w:rPr>
                <w:rFonts w:ascii="Times New Roman" w:eastAsia="Calibri" w:hAnsi="Times New Roman" w:cs="Times New Roman"/>
                <w:b/>
                <w:bCs/>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noWrap/>
          </w:tcPr>
          <w:p w:rsidR="00057BA4" w:rsidRPr="0047525E" w:rsidRDefault="00057BA4" w:rsidP="00D87474">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057BA4" w:rsidRPr="0047525E" w:rsidRDefault="00057BA4" w:rsidP="00D87474">
            <w:pPr>
              <w:spacing w:after="0" w:line="240" w:lineRule="auto"/>
              <w:jc w:val="center"/>
              <w:rPr>
                <w:rFonts w:ascii="Times New Roman" w:eastAsia="Calibri" w:hAnsi="Times New Roman" w:cs="Times New Roman"/>
                <w:b/>
                <w:bCs/>
                <w:sz w:val="24"/>
                <w:szCs w:val="24"/>
                <w:lang w:eastAsia="ru-RU"/>
              </w:rPr>
            </w:pPr>
          </w:p>
        </w:tc>
      </w:tr>
      <w:tr w:rsidR="001722E4" w:rsidRPr="0047525E" w:rsidTr="002B77FB">
        <w:trPr>
          <w:trHeight w:val="353"/>
        </w:trPr>
        <w:tc>
          <w:tcPr>
            <w:tcW w:w="0" w:type="auto"/>
            <w:tcBorders>
              <w:top w:val="single" w:sz="4" w:space="0" w:color="auto"/>
              <w:left w:val="single" w:sz="4" w:space="0" w:color="auto"/>
              <w:bottom w:val="single" w:sz="4" w:space="0" w:color="auto"/>
              <w:right w:val="single" w:sz="4" w:space="0" w:color="auto"/>
            </w:tcBorders>
            <w:noWrap/>
          </w:tcPr>
          <w:p w:rsidR="001722E4" w:rsidRPr="0047525E" w:rsidRDefault="001722E4"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1722E4" w:rsidRPr="0047525E" w:rsidRDefault="001722E4" w:rsidP="00057BA4">
            <w:pPr>
              <w:spacing w:after="0" w:line="240" w:lineRule="auto"/>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Итого</w:t>
            </w:r>
          </w:p>
        </w:tc>
        <w:tc>
          <w:tcPr>
            <w:tcW w:w="0" w:type="auto"/>
            <w:tcBorders>
              <w:top w:val="single" w:sz="4" w:space="0" w:color="auto"/>
              <w:left w:val="single" w:sz="4" w:space="0" w:color="auto"/>
              <w:bottom w:val="single" w:sz="4" w:space="0" w:color="auto"/>
              <w:right w:val="single" w:sz="4" w:space="0" w:color="auto"/>
            </w:tcBorders>
          </w:tcPr>
          <w:p w:rsidR="001722E4" w:rsidRPr="0047525E" w:rsidRDefault="001722E4" w:rsidP="00464200">
            <w:pPr>
              <w:spacing w:after="0" w:line="240" w:lineRule="auto"/>
              <w:jc w:val="center"/>
              <w:rPr>
                <w:rFonts w:ascii="Times New Roman" w:eastAsia="Calibri" w:hAnsi="Times New Roman" w:cs="Times New Roman"/>
                <w:b/>
                <w:bCs/>
                <w:color w:val="FFFFFF"/>
                <w:sz w:val="24"/>
                <w:szCs w:val="24"/>
                <w:lang w:eastAsia="ru-RU"/>
              </w:rPr>
            </w:pPr>
            <w:r w:rsidRPr="0047525E">
              <w:rPr>
                <w:rFonts w:ascii="Times New Roman" w:eastAsia="Calibri" w:hAnsi="Times New Roman" w:cs="Times New Roman"/>
                <w:sz w:val="24"/>
                <w:szCs w:val="24"/>
              </w:rPr>
              <w:t>МБ</w:t>
            </w:r>
          </w:p>
        </w:tc>
        <w:tc>
          <w:tcPr>
            <w:tcW w:w="1896" w:type="dxa"/>
            <w:tcBorders>
              <w:top w:val="single" w:sz="4" w:space="0" w:color="auto"/>
              <w:left w:val="single" w:sz="4" w:space="0" w:color="auto"/>
              <w:bottom w:val="single" w:sz="4" w:space="0" w:color="auto"/>
              <w:right w:val="single" w:sz="4" w:space="0" w:color="auto"/>
            </w:tcBorders>
            <w:noWrap/>
          </w:tcPr>
          <w:p w:rsidR="001722E4" w:rsidRPr="001722E4" w:rsidRDefault="001722E4" w:rsidP="002B77FB">
            <w:pPr>
              <w:jc w:val="center"/>
              <w:rPr>
                <w:rFonts w:ascii="Times New Roman" w:hAnsi="Times New Roman" w:cs="Times New Roman"/>
                <w:sz w:val="24"/>
                <w:szCs w:val="24"/>
              </w:rPr>
            </w:pPr>
            <w:r w:rsidRPr="001722E4">
              <w:rPr>
                <w:rFonts w:ascii="Times New Roman" w:hAnsi="Times New Roman" w:cs="Times New Roman"/>
                <w:sz w:val="24"/>
                <w:szCs w:val="24"/>
              </w:rPr>
              <w:t>2552</w:t>
            </w:r>
            <w:r>
              <w:rPr>
                <w:rFonts w:ascii="Times New Roman" w:hAnsi="Times New Roman" w:cs="Times New Roman"/>
                <w:sz w:val="24"/>
                <w:szCs w:val="24"/>
              </w:rPr>
              <w:t>,0</w:t>
            </w:r>
          </w:p>
        </w:tc>
        <w:tc>
          <w:tcPr>
            <w:tcW w:w="1533" w:type="dxa"/>
            <w:tcBorders>
              <w:top w:val="single" w:sz="4" w:space="0" w:color="auto"/>
              <w:left w:val="single" w:sz="4" w:space="0" w:color="auto"/>
              <w:bottom w:val="single" w:sz="4" w:space="0" w:color="auto"/>
              <w:right w:val="single" w:sz="4" w:space="0" w:color="auto"/>
            </w:tcBorders>
          </w:tcPr>
          <w:p w:rsidR="001722E4" w:rsidRPr="001722E4" w:rsidRDefault="001722E4" w:rsidP="002B77FB">
            <w:pPr>
              <w:jc w:val="center"/>
              <w:rPr>
                <w:rFonts w:ascii="Times New Roman" w:hAnsi="Times New Roman" w:cs="Times New Roman"/>
                <w:sz w:val="24"/>
                <w:szCs w:val="24"/>
              </w:rPr>
            </w:pPr>
            <w:r w:rsidRPr="001722E4">
              <w:rPr>
                <w:rFonts w:ascii="Times New Roman" w:hAnsi="Times New Roman" w:cs="Times New Roman"/>
                <w:sz w:val="24"/>
                <w:szCs w:val="24"/>
              </w:rPr>
              <w:t>173</w:t>
            </w: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noWrap/>
          </w:tcPr>
          <w:p w:rsidR="001722E4" w:rsidRPr="001722E4" w:rsidRDefault="001722E4" w:rsidP="002B77FB">
            <w:pPr>
              <w:jc w:val="center"/>
              <w:rPr>
                <w:rFonts w:ascii="Times New Roman" w:hAnsi="Times New Roman" w:cs="Times New Roman"/>
                <w:sz w:val="24"/>
                <w:szCs w:val="24"/>
              </w:rPr>
            </w:pPr>
            <w:r w:rsidRPr="001722E4">
              <w:rPr>
                <w:rFonts w:ascii="Times New Roman" w:hAnsi="Times New Roman" w:cs="Times New Roman"/>
                <w:sz w:val="24"/>
                <w:szCs w:val="24"/>
              </w:rPr>
              <w:t>0</w:t>
            </w: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noWrap/>
          </w:tcPr>
          <w:p w:rsidR="001722E4" w:rsidRPr="001722E4" w:rsidRDefault="001722E4" w:rsidP="002B77FB">
            <w:pPr>
              <w:jc w:val="center"/>
              <w:rPr>
                <w:rFonts w:ascii="Times New Roman" w:hAnsi="Times New Roman" w:cs="Times New Roman"/>
                <w:sz w:val="24"/>
                <w:szCs w:val="24"/>
              </w:rPr>
            </w:pPr>
            <w:r w:rsidRPr="001722E4">
              <w:rPr>
                <w:rFonts w:ascii="Times New Roman" w:hAnsi="Times New Roman" w:cs="Times New Roman"/>
                <w:sz w:val="24"/>
                <w:szCs w:val="24"/>
              </w:rPr>
              <w:t>13</w:t>
            </w: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noWrap/>
          </w:tcPr>
          <w:p w:rsidR="001722E4" w:rsidRPr="001722E4" w:rsidRDefault="001722E4" w:rsidP="002B77FB">
            <w:pPr>
              <w:jc w:val="center"/>
              <w:rPr>
                <w:rFonts w:ascii="Times New Roman" w:hAnsi="Times New Roman" w:cs="Times New Roman"/>
                <w:sz w:val="24"/>
                <w:szCs w:val="24"/>
              </w:rPr>
            </w:pPr>
            <w:r w:rsidRPr="001722E4">
              <w:rPr>
                <w:rFonts w:ascii="Times New Roman" w:hAnsi="Times New Roman" w:cs="Times New Roman"/>
                <w:sz w:val="24"/>
                <w:szCs w:val="24"/>
              </w:rPr>
              <w:t>20</w:t>
            </w: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noWrap/>
          </w:tcPr>
          <w:p w:rsidR="001722E4" w:rsidRPr="001722E4" w:rsidRDefault="001722E4" w:rsidP="002B77FB">
            <w:pPr>
              <w:jc w:val="center"/>
              <w:rPr>
                <w:rFonts w:ascii="Times New Roman" w:hAnsi="Times New Roman" w:cs="Times New Roman"/>
                <w:sz w:val="24"/>
                <w:szCs w:val="24"/>
              </w:rPr>
            </w:pPr>
            <w:r w:rsidRPr="001722E4">
              <w:rPr>
                <w:rFonts w:ascii="Times New Roman" w:hAnsi="Times New Roman" w:cs="Times New Roman"/>
                <w:sz w:val="24"/>
                <w:szCs w:val="24"/>
              </w:rPr>
              <w:t>20</w:t>
            </w:r>
            <w:r>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noWrap/>
          </w:tcPr>
          <w:p w:rsidR="001722E4" w:rsidRPr="001722E4" w:rsidRDefault="001722E4" w:rsidP="002B77FB">
            <w:pPr>
              <w:jc w:val="center"/>
              <w:rPr>
                <w:rFonts w:ascii="Times New Roman" w:hAnsi="Times New Roman" w:cs="Times New Roman"/>
                <w:sz w:val="24"/>
                <w:szCs w:val="24"/>
              </w:rPr>
            </w:pPr>
            <w:r w:rsidRPr="001722E4">
              <w:rPr>
                <w:rFonts w:ascii="Times New Roman" w:hAnsi="Times New Roman" w:cs="Times New Roman"/>
                <w:sz w:val="24"/>
                <w:szCs w:val="24"/>
              </w:rPr>
              <w:t>120</w:t>
            </w: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noWrap/>
          </w:tcPr>
          <w:p w:rsidR="001722E4" w:rsidRPr="001722E4" w:rsidRDefault="001722E4" w:rsidP="002B77FB">
            <w:pPr>
              <w:jc w:val="center"/>
              <w:rPr>
                <w:rFonts w:ascii="Times New Roman" w:hAnsi="Times New Roman" w:cs="Times New Roman"/>
                <w:sz w:val="24"/>
                <w:szCs w:val="24"/>
              </w:rPr>
            </w:pPr>
            <w:r w:rsidRPr="001722E4">
              <w:rPr>
                <w:rFonts w:ascii="Times New Roman" w:hAnsi="Times New Roman" w:cs="Times New Roman"/>
                <w:sz w:val="24"/>
                <w:szCs w:val="24"/>
              </w:rPr>
              <w:t>2379</w:t>
            </w:r>
            <w:r>
              <w:rPr>
                <w:rFonts w:ascii="Times New Roman" w:hAnsi="Times New Roman" w:cs="Times New Roman"/>
                <w:sz w:val="24"/>
                <w:szCs w:val="24"/>
              </w:rPr>
              <w:t>,0</w:t>
            </w:r>
          </w:p>
        </w:tc>
      </w:tr>
      <w:tr w:rsidR="001722E4" w:rsidRPr="0047525E" w:rsidTr="002B77FB">
        <w:trPr>
          <w:trHeight w:val="353"/>
        </w:trPr>
        <w:tc>
          <w:tcPr>
            <w:tcW w:w="0" w:type="auto"/>
            <w:tcBorders>
              <w:top w:val="single" w:sz="4" w:space="0" w:color="auto"/>
              <w:left w:val="single" w:sz="4" w:space="0" w:color="auto"/>
              <w:bottom w:val="single" w:sz="4" w:space="0" w:color="auto"/>
              <w:right w:val="single" w:sz="4" w:space="0" w:color="auto"/>
            </w:tcBorders>
            <w:noWrap/>
          </w:tcPr>
          <w:p w:rsidR="001722E4" w:rsidRPr="0047525E" w:rsidRDefault="001722E4"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1722E4" w:rsidRPr="0047525E" w:rsidRDefault="001722E4" w:rsidP="00057BA4">
            <w:pPr>
              <w:spacing w:after="0" w:line="240" w:lineRule="auto"/>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1722E4" w:rsidRPr="0047525E" w:rsidRDefault="001722E4" w:rsidP="00464200">
            <w:pPr>
              <w:spacing w:after="0" w:line="240" w:lineRule="auto"/>
              <w:jc w:val="center"/>
              <w:rPr>
                <w:rFonts w:ascii="Times New Roman" w:eastAsia="Calibri" w:hAnsi="Times New Roman" w:cs="Times New Roman"/>
                <w:bCs/>
                <w:color w:val="FFFFFF"/>
                <w:sz w:val="24"/>
                <w:szCs w:val="24"/>
                <w:lang w:eastAsia="ru-RU"/>
              </w:rPr>
            </w:pPr>
            <w:r w:rsidRPr="0047525E">
              <w:rPr>
                <w:rFonts w:ascii="Times New Roman" w:eastAsia="Calibri" w:hAnsi="Times New Roman" w:cs="Times New Roman"/>
                <w:sz w:val="24"/>
                <w:szCs w:val="24"/>
              </w:rPr>
              <w:t>КБ</w:t>
            </w:r>
          </w:p>
        </w:tc>
        <w:tc>
          <w:tcPr>
            <w:tcW w:w="1896" w:type="dxa"/>
            <w:tcBorders>
              <w:top w:val="single" w:sz="4" w:space="0" w:color="auto"/>
              <w:left w:val="single" w:sz="4" w:space="0" w:color="auto"/>
              <w:bottom w:val="single" w:sz="4" w:space="0" w:color="auto"/>
              <w:right w:val="single" w:sz="4" w:space="0" w:color="auto"/>
            </w:tcBorders>
            <w:noWrap/>
          </w:tcPr>
          <w:p w:rsidR="001722E4" w:rsidRPr="001722E4" w:rsidRDefault="001722E4" w:rsidP="002B77FB">
            <w:pPr>
              <w:jc w:val="center"/>
              <w:rPr>
                <w:rFonts w:ascii="Times New Roman" w:hAnsi="Times New Roman" w:cs="Times New Roman"/>
                <w:sz w:val="24"/>
                <w:szCs w:val="24"/>
              </w:rPr>
            </w:pPr>
            <w:r w:rsidRPr="001722E4">
              <w:rPr>
                <w:rFonts w:ascii="Times New Roman" w:hAnsi="Times New Roman" w:cs="Times New Roman"/>
                <w:sz w:val="24"/>
                <w:szCs w:val="24"/>
              </w:rPr>
              <w:t>255140</w:t>
            </w:r>
            <w:r>
              <w:rPr>
                <w:rFonts w:ascii="Times New Roman" w:hAnsi="Times New Roman" w:cs="Times New Roman"/>
                <w:sz w:val="24"/>
                <w:szCs w:val="24"/>
              </w:rPr>
              <w:t>,0</w:t>
            </w:r>
          </w:p>
        </w:tc>
        <w:tc>
          <w:tcPr>
            <w:tcW w:w="1533" w:type="dxa"/>
            <w:tcBorders>
              <w:top w:val="single" w:sz="4" w:space="0" w:color="auto"/>
              <w:left w:val="single" w:sz="4" w:space="0" w:color="auto"/>
              <w:bottom w:val="single" w:sz="4" w:space="0" w:color="auto"/>
              <w:right w:val="single" w:sz="4" w:space="0" w:color="auto"/>
            </w:tcBorders>
          </w:tcPr>
          <w:p w:rsidR="001722E4" w:rsidRPr="001722E4" w:rsidRDefault="001722E4" w:rsidP="002B77FB">
            <w:pPr>
              <w:jc w:val="center"/>
              <w:rPr>
                <w:rFonts w:ascii="Times New Roman" w:hAnsi="Times New Roman" w:cs="Times New Roman"/>
                <w:sz w:val="24"/>
                <w:szCs w:val="24"/>
              </w:rPr>
            </w:pPr>
            <w:r w:rsidRPr="001722E4">
              <w:rPr>
                <w:rFonts w:ascii="Times New Roman" w:hAnsi="Times New Roman" w:cs="Times New Roman"/>
                <w:sz w:val="24"/>
                <w:szCs w:val="24"/>
              </w:rPr>
              <w:t>17300</w:t>
            </w: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noWrap/>
          </w:tcPr>
          <w:p w:rsidR="001722E4" w:rsidRPr="001722E4" w:rsidRDefault="001722E4" w:rsidP="002B77FB">
            <w:pPr>
              <w:jc w:val="center"/>
              <w:rPr>
                <w:rFonts w:ascii="Times New Roman" w:hAnsi="Times New Roman" w:cs="Times New Roman"/>
                <w:sz w:val="24"/>
                <w:szCs w:val="24"/>
              </w:rPr>
            </w:pPr>
            <w:r w:rsidRPr="001722E4">
              <w:rPr>
                <w:rFonts w:ascii="Times New Roman" w:hAnsi="Times New Roman" w:cs="Times New Roman"/>
                <w:sz w:val="24"/>
                <w:szCs w:val="24"/>
              </w:rPr>
              <w:t>0</w:t>
            </w: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noWrap/>
          </w:tcPr>
          <w:p w:rsidR="001722E4" w:rsidRPr="001722E4" w:rsidRDefault="001722E4" w:rsidP="002B77FB">
            <w:pPr>
              <w:jc w:val="center"/>
              <w:rPr>
                <w:rFonts w:ascii="Times New Roman" w:hAnsi="Times New Roman" w:cs="Times New Roman"/>
                <w:sz w:val="24"/>
                <w:szCs w:val="24"/>
              </w:rPr>
            </w:pPr>
            <w:r w:rsidRPr="001722E4">
              <w:rPr>
                <w:rFonts w:ascii="Times New Roman" w:hAnsi="Times New Roman" w:cs="Times New Roman"/>
                <w:sz w:val="24"/>
                <w:szCs w:val="24"/>
              </w:rPr>
              <w:t>1300</w:t>
            </w: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noWrap/>
          </w:tcPr>
          <w:p w:rsidR="001722E4" w:rsidRPr="001722E4" w:rsidRDefault="001722E4" w:rsidP="002B77FB">
            <w:pPr>
              <w:jc w:val="center"/>
              <w:rPr>
                <w:rFonts w:ascii="Times New Roman" w:hAnsi="Times New Roman" w:cs="Times New Roman"/>
                <w:sz w:val="24"/>
                <w:szCs w:val="24"/>
              </w:rPr>
            </w:pPr>
            <w:r w:rsidRPr="001722E4">
              <w:rPr>
                <w:rFonts w:ascii="Times New Roman" w:hAnsi="Times New Roman" w:cs="Times New Roman"/>
                <w:sz w:val="24"/>
                <w:szCs w:val="24"/>
              </w:rPr>
              <w:t>2000</w:t>
            </w: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noWrap/>
          </w:tcPr>
          <w:p w:rsidR="001722E4" w:rsidRPr="001722E4" w:rsidRDefault="001722E4" w:rsidP="002B77FB">
            <w:pPr>
              <w:jc w:val="center"/>
              <w:rPr>
                <w:rFonts w:ascii="Times New Roman" w:hAnsi="Times New Roman" w:cs="Times New Roman"/>
                <w:sz w:val="24"/>
                <w:szCs w:val="24"/>
              </w:rPr>
            </w:pPr>
            <w:r w:rsidRPr="001722E4">
              <w:rPr>
                <w:rFonts w:ascii="Times New Roman" w:hAnsi="Times New Roman" w:cs="Times New Roman"/>
                <w:sz w:val="24"/>
                <w:szCs w:val="24"/>
              </w:rPr>
              <w:t>2000</w:t>
            </w:r>
            <w:r>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noWrap/>
          </w:tcPr>
          <w:p w:rsidR="001722E4" w:rsidRPr="001722E4" w:rsidRDefault="001722E4" w:rsidP="002B77FB">
            <w:pPr>
              <w:jc w:val="center"/>
              <w:rPr>
                <w:rFonts w:ascii="Times New Roman" w:hAnsi="Times New Roman" w:cs="Times New Roman"/>
                <w:sz w:val="24"/>
                <w:szCs w:val="24"/>
              </w:rPr>
            </w:pPr>
            <w:r w:rsidRPr="001722E4">
              <w:rPr>
                <w:rFonts w:ascii="Times New Roman" w:hAnsi="Times New Roman" w:cs="Times New Roman"/>
                <w:sz w:val="24"/>
                <w:szCs w:val="24"/>
              </w:rPr>
              <w:t>12000</w:t>
            </w: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noWrap/>
          </w:tcPr>
          <w:p w:rsidR="001722E4" w:rsidRPr="001722E4" w:rsidRDefault="001722E4" w:rsidP="002B77FB">
            <w:pPr>
              <w:jc w:val="center"/>
              <w:rPr>
                <w:rFonts w:ascii="Times New Roman" w:hAnsi="Times New Roman" w:cs="Times New Roman"/>
                <w:sz w:val="24"/>
                <w:szCs w:val="24"/>
              </w:rPr>
            </w:pPr>
            <w:r w:rsidRPr="001722E4">
              <w:rPr>
                <w:rFonts w:ascii="Times New Roman" w:hAnsi="Times New Roman" w:cs="Times New Roman"/>
                <w:sz w:val="24"/>
                <w:szCs w:val="24"/>
              </w:rPr>
              <w:t>237840</w:t>
            </w:r>
            <w:r>
              <w:rPr>
                <w:rFonts w:ascii="Times New Roman" w:hAnsi="Times New Roman" w:cs="Times New Roman"/>
                <w:sz w:val="24"/>
                <w:szCs w:val="24"/>
              </w:rPr>
              <w:t>,0</w:t>
            </w:r>
          </w:p>
        </w:tc>
      </w:tr>
      <w:tr w:rsidR="00057BA4" w:rsidRPr="0047525E" w:rsidTr="002B77FB">
        <w:trPr>
          <w:trHeight w:val="353"/>
        </w:trPr>
        <w:tc>
          <w:tcPr>
            <w:tcW w:w="0" w:type="auto"/>
            <w:tcBorders>
              <w:top w:val="single" w:sz="4" w:space="0" w:color="auto"/>
              <w:left w:val="single" w:sz="4" w:space="0" w:color="auto"/>
              <w:bottom w:val="single" w:sz="4" w:space="0" w:color="auto"/>
              <w:right w:val="single" w:sz="4" w:space="0" w:color="auto"/>
            </w:tcBorders>
            <w:noWrap/>
          </w:tcPr>
          <w:p w:rsidR="00057BA4" w:rsidRPr="0047525E" w:rsidRDefault="00057BA4"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57BA4" w:rsidRPr="0047525E" w:rsidRDefault="00057BA4" w:rsidP="00057BA4">
            <w:pPr>
              <w:spacing w:after="0" w:line="240" w:lineRule="auto"/>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57BA4" w:rsidRPr="0047525E" w:rsidRDefault="00057BA4" w:rsidP="00464200">
            <w:pPr>
              <w:spacing w:after="0" w:line="240" w:lineRule="auto"/>
              <w:jc w:val="center"/>
              <w:rPr>
                <w:rFonts w:ascii="Times New Roman" w:eastAsia="Calibri" w:hAnsi="Times New Roman" w:cs="Times New Roman"/>
                <w:b/>
                <w:bCs/>
                <w:color w:val="FFFFFF"/>
                <w:sz w:val="24"/>
                <w:szCs w:val="24"/>
                <w:lang w:eastAsia="ru-RU"/>
              </w:rPr>
            </w:pPr>
            <w:r w:rsidRPr="0047525E">
              <w:rPr>
                <w:rFonts w:ascii="Times New Roman" w:eastAsia="Calibri" w:hAnsi="Times New Roman" w:cs="Times New Roman"/>
                <w:sz w:val="24"/>
                <w:szCs w:val="24"/>
              </w:rPr>
              <w:t>ВИ</w:t>
            </w:r>
          </w:p>
        </w:tc>
        <w:tc>
          <w:tcPr>
            <w:tcW w:w="1896" w:type="dxa"/>
            <w:tcBorders>
              <w:top w:val="single" w:sz="4" w:space="0" w:color="auto"/>
              <w:left w:val="single" w:sz="4" w:space="0" w:color="auto"/>
              <w:bottom w:val="single" w:sz="4" w:space="0" w:color="auto"/>
              <w:right w:val="single" w:sz="4" w:space="0" w:color="auto"/>
            </w:tcBorders>
            <w:noWrap/>
          </w:tcPr>
          <w:p w:rsidR="00057BA4" w:rsidRPr="0047525E" w:rsidRDefault="00057BA4" w:rsidP="002B77FB">
            <w:pPr>
              <w:spacing w:after="0" w:line="240" w:lineRule="auto"/>
              <w:jc w:val="center"/>
              <w:rPr>
                <w:rFonts w:ascii="Times New Roman" w:eastAsia="Calibri" w:hAnsi="Times New Roman" w:cs="Times New Roman"/>
                <w:sz w:val="24"/>
                <w:szCs w:val="24"/>
                <w:lang w:eastAsia="ru-RU"/>
              </w:rPr>
            </w:pPr>
          </w:p>
        </w:tc>
        <w:tc>
          <w:tcPr>
            <w:tcW w:w="1533" w:type="dxa"/>
            <w:tcBorders>
              <w:top w:val="single" w:sz="4" w:space="0" w:color="auto"/>
              <w:left w:val="single" w:sz="4" w:space="0" w:color="auto"/>
              <w:bottom w:val="single" w:sz="4" w:space="0" w:color="auto"/>
              <w:right w:val="single" w:sz="4" w:space="0" w:color="auto"/>
            </w:tcBorders>
          </w:tcPr>
          <w:p w:rsidR="00057BA4" w:rsidRPr="0047525E" w:rsidRDefault="00057BA4" w:rsidP="002B77FB">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057BA4" w:rsidRPr="0047525E" w:rsidRDefault="00057BA4" w:rsidP="002B77FB">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057BA4" w:rsidRPr="0047525E" w:rsidRDefault="00057BA4" w:rsidP="002B77FB">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057BA4" w:rsidRPr="0047525E" w:rsidRDefault="00057BA4" w:rsidP="002B77FB">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057BA4" w:rsidRPr="0047525E" w:rsidRDefault="00057BA4" w:rsidP="002B77FB">
            <w:pPr>
              <w:spacing w:after="0" w:line="240" w:lineRule="auto"/>
              <w:jc w:val="center"/>
              <w:rPr>
                <w:rFonts w:ascii="Times New Roman" w:eastAsia="Calibri" w:hAnsi="Times New Roman" w:cs="Times New Roman"/>
                <w:b/>
                <w:bCs/>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noWrap/>
          </w:tcPr>
          <w:p w:rsidR="00057BA4" w:rsidRPr="0047525E" w:rsidRDefault="00057BA4" w:rsidP="002B77FB">
            <w:pPr>
              <w:spacing w:after="0" w:line="240" w:lineRule="auto"/>
              <w:jc w:val="center"/>
              <w:rPr>
                <w:rFonts w:ascii="Times New Roman" w:eastAsia="Calibri"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noWrap/>
          </w:tcPr>
          <w:p w:rsidR="00057BA4" w:rsidRPr="0047525E" w:rsidRDefault="00057BA4" w:rsidP="002B77FB">
            <w:pPr>
              <w:spacing w:after="0" w:line="240" w:lineRule="auto"/>
              <w:jc w:val="center"/>
              <w:rPr>
                <w:rFonts w:ascii="Times New Roman" w:eastAsia="Calibri" w:hAnsi="Times New Roman" w:cs="Times New Roman"/>
                <w:b/>
                <w:bCs/>
                <w:sz w:val="24"/>
                <w:szCs w:val="24"/>
                <w:lang w:eastAsia="ru-RU"/>
              </w:rPr>
            </w:pPr>
          </w:p>
        </w:tc>
      </w:tr>
      <w:tr w:rsidR="002B77FB" w:rsidRPr="0047525E" w:rsidTr="002B77FB">
        <w:trPr>
          <w:trHeight w:val="353"/>
        </w:trPr>
        <w:tc>
          <w:tcPr>
            <w:tcW w:w="0" w:type="auto"/>
            <w:tcBorders>
              <w:top w:val="single" w:sz="4" w:space="0" w:color="auto"/>
              <w:left w:val="single" w:sz="4" w:space="0" w:color="auto"/>
              <w:bottom w:val="single" w:sz="4" w:space="0" w:color="auto"/>
              <w:right w:val="single" w:sz="4" w:space="0" w:color="auto"/>
            </w:tcBorders>
            <w:noWrap/>
          </w:tcPr>
          <w:p w:rsidR="002B77FB" w:rsidRPr="0047525E" w:rsidRDefault="002B77FB" w:rsidP="00D87474">
            <w:pPr>
              <w:spacing w:after="0" w:line="240" w:lineRule="auto"/>
              <w:jc w:val="center"/>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B77FB" w:rsidRPr="0047525E" w:rsidRDefault="002B77FB" w:rsidP="00057BA4">
            <w:pPr>
              <w:spacing w:after="0" w:line="240" w:lineRule="auto"/>
              <w:rPr>
                <w:rFonts w:ascii="Times New Roman" w:eastAsia="Calibri" w:hAnsi="Times New Roman" w:cs="Times New Roman"/>
                <w:sz w:val="24"/>
                <w:szCs w:val="24"/>
                <w:lang w:eastAsia="ru-RU"/>
              </w:rPr>
            </w:pPr>
            <w:r w:rsidRPr="0047525E">
              <w:rPr>
                <w:rFonts w:ascii="Times New Roman" w:eastAsia="Calibri" w:hAnsi="Times New Roman" w:cs="Times New Roman"/>
                <w:sz w:val="24"/>
                <w:szCs w:val="24"/>
                <w:lang w:eastAsia="ru-RU"/>
              </w:rPr>
              <w:t>Всего</w:t>
            </w:r>
          </w:p>
        </w:tc>
        <w:tc>
          <w:tcPr>
            <w:tcW w:w="0" w:type="auto"/>
            <w:tcBorders>
              <w:top w:val="single" w:sz="4" w:space="0" w:color="auto"/>
              <w:left w:val="single" w:sz="4" w:space="0" w:color="auto"/>
              <w:bottom w:val="single" w:sz="4" w:space="0" w:color="auto"/>
              <w:right w:val="single" w:sz="4" w:space="0" w:color="auto"/>
            </w:tcBorders>
          </w:tcPr>
          <w:p w:rsidR="002B77FB" w:rsidRPr="002B77FB" w:rsidRDefault="002B77FB" w:rsidP="00464200">
            <w:pPr>
              <w:spacing w:after="0" w:line="240" w:lineRule="auto"/>
              <w:jc w:val="center"/>
              <w:rPr>
                <w:rFonts w:ascii="Times New Roman" w:hAnsi="Times New Roman" w:cs="Times New Roman"/>
                <w:sz w:val="24"/>
                <w:szCs w:val="24"/>
              </w:rPr>
            </w:pPr>
          </w:p>
        </w:tc>
        <w:tc>
          <w:tcPr>
            <w:tcW w:w="1896" w:type="dxa"/>
            <w:tcBorders>
              <w:top w:val="single" w:sz="4" w:space="0" w:color="auto"/>
              <w:left w:val="single" w:sz="4" w:space="0" w:color="auto"/>
              <w:bottom w:val="single" w:sz="4" w:space="0" w:color="auto"/>
              <w:right w:val="single" w:sz="4" w:space="0" w:color="auto"/>
            </w:tcBorders>
            <w:noWrap/>
          </w:tcPr>
          <w:p w:rsidR="002B77FB" w:rsidRPr="002B77FB" w:rsidRDefault="002B77FB" w:rsidP="002B77FB">
            <w:pPr>
              <w:jc w:val="center"/>
              <w:rPr>
                <w:rFonts w:ascii="Times New Roman" w:hAnsi="Times New Roman" w:cs="Times New Roman"/>
                <w:sz w:val="24"/>
                <w:szCs w:val="24"/>
              </w:rPr>
            </w:pPr>
            <w:r w:rsidRPr="002B77FB">
              <w:rPr>
                <w:rFonts w:ascii="Times New Roman" w:hAnsi="Times New Roman" w:cs="Times New Roman"/>
                <w:sz w:val="24"/>
                <w:szCs w:val="24"/>
              </w:rPr>
              <w:t>257692</w:t>
            </w:r>
            <w:r>
              <w:rPr>
                <w:rFonts w:ascii="Times New Roman" w:hAnsi="Times New Roman" w:cs="Times New Roman"/>
                <w:sz w:val="24"/>
                <w:szCs w:val="24"/>
              </w:rPr>
              <w:t>,0</w:t>
            </w:r>
          </w:p>
        </w:tc>
        <w:tc>
          <w:tcPr>
            <w:tcW w:w="1533" w:type="dxa"/>
            <w:tcBorders>
              <w:top w:val="single" w:sz="4" w:space="0" w:color="auto"/>
              <w:left w:val="single" w:sz="4" w:space="0" w:color="auto"/>
              <w:bottom w:val="single" w:sz="4" w:space="0" w:color="auto"/>
              <w:right w:val="single" w:sz="4" w:space="0" w:color="auto"/>
            </w:tcBorders>
          </w:tcPr>
          <w:p w:rsidR="002B77FB" w:rsidRPr="002B77FB" w:rsidRDefault="002B77FB" w:rsidP="002B77FB">
            <w:pPr>
              <w:jc w:val="center"/>
              <w:rPr>
                <w:rFonts w:ascii="Times New Roman" w:hAnsi="Times New Roman" w:cs="Times New Roman"/>
                <w:sz w:val="24"/>
                <w:szCs w:val="24"/>
              </w:rPr>
            </w:pPr>
            <w:r w:rsidRPr="002B77FB">
              <w:rPr>
                <w:rFonts w:ascii="Times New Roman" w:hAnsi="Times New Roman" w:cs="Times New Roman"/>
                <w:sz w:val="24"/>
                <w:szCs w:val="24"/>
              </w:rPr>
              <w:t>17473</w:t>
            </w: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noWrap/>
          </w:tcPr>
          <w:p w:rsidR="002B77FB" w:rsidRPr="002B77FB" w:rsidRDefault="002B77FB" w:rsidP="002B77FB">
            <w:pPr>
              <w:jc w:val="center"/>
              <w:rPr>
                <w:rFonts w:ascii="Times New Roman" w:hAnsi="Times New Roman" w:cs="Times New Roman"/>
                <w:sz w:val="24"/>
                <w:szCs w:val="24"/>
              </w:rPr>
            </w:pPr>
            <w:r w:rsidRPr="002B77FB">
              <w:rPr>
                <w:rFonts w:ascii="Times New Roman" w:hAnsi="Times New Roman" w:cs="Times New Roman"/>
                <w:sz w:val="24"/>
                <w:szCs w:val="24"/>
              </w:rPr>
              <w:t>0</w:t>
            </w: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noWrap/>
          </w:tcPr>
          <w:p w:rsidR="002B77FB" w:rsidRPr="002B77FB" w:rsidRDefault="002B77FB" w:rsidP="002B77FB">
            <w:pPr>
              <w:jc w:val="center"/>
              <w:rPr>
                <w:rFonts w:ascii="Times New Roman" w:hAnsi="Times New Roman" w:cs="Times New Roman"/>
                <w:sz w:val="24"/>
                <w:szCs w:val="24"/>
              </w:rPr>
            </w:pPr>
            <w:r w:rsidRPr="002B77FB">
              <w:rPr>
                <w:rFonts w:ascii="Times New Roman" w:hAnsi="Times New Roman" w:cs="Times New Roman"/>
                <w:sz w:val="24"/>
                <w:szCs w:val="24"/>
              </w:rPr>
              <w:t>1313</w:t>
            </w: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noWrap/>
          </w:tcPr>
          <w:p w:rsidR="002B77FB" w:rsidRPr="002B77FB" w:rsidRDefault="002B77FB" w:rsidP="002B77FB">
            <w:pPr>
              <w:jc w:val="center"/>
              <w:rPr>
                <w:rFonts w:ascii="Times New Roman" w:hAnsi="Times New Roman" w:cs="Times New Roman"/>
                <w:sz w:val="24"/>
                <w:szCs w:val="24"/>
              </w:rPr>
            </w:pPr>
            <w:r w:rsidRPr="002B77FB">
              <w:rPr>
                <w:rFonts w:ascii="Times New Roman" w:hAnsi="Times New Roman" w:cs="Times New Roman"/>
                <w:sz w:val="24"/>
                <w:szCs w:val="24"/>
              </w:rPr>
              <w:t>2020</w:t>
            </w: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noWrap/>
          </w:tcPr>
          <w:p w:rsidR="002B77FB" w:rsidRPr="002B77FB" w:rsidRDefault="002B77FB" w:rsidP="002B77FB">
            <w:pPr>
              <w:jc w:val="center"/>
              <w:rPr>
                <w:rFonts w:ascii="Times New Roman" w:hAnsi="Times New Roman" w:cs="Times New Roman"/>
                <w:sz w:val="24"/>
                <w:szCs w:val="24"/>
              </w:rPr>
            </w:pPr>
            <w:r w:rsidRPr="002B77FB">
              <w:rPr>
                <w:rFonts w:ascii="Times New Roman" w:hAnsi="Times New Roman" w:cs="Times New Roman"/>
                <w:sz w:val="24"/>
                <w:szCs w:val="24"/>
              </w:rPr>
              <w:t>2020</w:t>
            </w:r>
            <w:r>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noWrap/>
          </w:tcPr>
          <w:p w:rsidR="002B77FB" w:rsidRPr="002B77FB" w:rsidRDefault="002B77FB" w:rsidP="002B77FB">
            <w:pPr>
              <w:jc w:val="center"/>
              <w:rPr>
                <w:rFonts w:ascii="Times New Roman" w:hAnsi="Times New Roman" w:cs="Times New Roman"/>
                <w:sz w:val="24"/>
                <w:szCs w:val="24"/>
              </w:rPr>
            </w:pPr>
            <w:r w:rsidRPr="002B77FB">
              <w:rPr>
                <w:rFonts w:ascii="Times New Roman" w:hAnsi="Times New Roman" w:cs="Times New Roman"/>
                <w:sz w:val="24"/>
                <w:szCs w:val="24"/>
              </w:rPr>
              <w:t>12120</w:t>
            </w: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noWrap/>
          </w:tcPr>
          <w:p w:rsidR="002B77FB" w:rsidRPr="002B77FB" w:rsidRDefault="002B77FB" w:rsidP="002B77FB">
            <w:pPr>
              <w:jc w:val="center"/>
              <w:rPr>
                <w:rFonts w:ascii="Times New Roman" w:hAnsi="Times New Roman" w:cs="Times New Roman"/>
                <w:sz w:val="24"/>
                <w:szCs w:val="24"/>
              </w:rPr>
            </w:pPr>
            <w:r w:rsidRPr="002B77FB">
              <w:rPr>
                <w:rFonts w:ascii="Times New Roman" w:hAnsi="Times New Roman" w:cs="Times New Roman"/>
                <w:sz w:val="24"/>
                <w:szCs w:val="24"/>
              </w:rPr>
              <w:t>240219</w:t>
            </w:r>
            <w:r>
              <w:rPr>
                <w:rFonts w:ascii="Times New Roman" w:hAnsi="Times New Roman" w:cs="Times New Roman"/>
                <w:sz w:val="24"/>
                <w:szCs w:val="24"/>
              </w:rPr>
              <w:t>,0</w:t>
            </w:r>
          </w:p>
        </w:tc>
      </w:tr>
    </w:tbl>
    <w:p w:rsidR="002D6927" w:rsidRPr="002D6927" w:rsidRDefault="002D6927" w:rsidP="002D6927">
      <w:pPr>
        <w:rPr>
          <w:rFonts w:ascii="Times New Roman" w:hAnsi="Times New Roman" w:cs="Times New Roman"/>
          <w:sz w:val="24"/>
          <w:szCs w:val="24"/>
        </w:rPr>
      </w:pPr>
      <w:r w:rsidRPr="002D6927">
        <w:rPr>
          <w:rFonts w:ascii="Times New Roman" w:hAnsi="Times New Roman" w:cs="Times New Roman"/>
          <w:sz w:val="24"/>
          <w:szCs w:val="24"/>
        </w:rPr>
        <w:t>Принятые сокращения: МБ – местный бюджет; КБ - краевой бюджет; ВИ – внебюджетные источники</w:t>
      </w:r>
    </w:p>
    <w:p w:rsidR="00D87474" w:rsidRPr="002D6927" w:rsidRDefault="00D87474" w:rsidP="002D6927"/>
    <w:sectPr w:rsidR="00D87474" w:rsidRPr="002D6927" w:rsidSect="00D8747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F6DFD"/>
    <w:multiLevelType w:val="multilevel"/>
    <w:tmpl w:val="9F32BCC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E811BF"/>
    <w:multiLevelType w:val="multilevel"/>
    <w:tmpl w:val="1BA29B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81F4C62"/>
    <w:multiLevelType w:val="multilevel"/>
    <w:tmpl w:val="00B469F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0CA433A"/>
    <w:multiLevelType w:val="multilevel"/>
    <w:tmpl w:val="B7F020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0505FD"/>
    <w:multiLevelType w:val="multilevel"/>
    <w:tmpl w:val="AFE090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E1549D"/>
    <w:multiLevelType w:val="multilevel"/>
    <w:tmpl w:val="A86E37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67"/>
    <w:rsid w:val="00001516"/>
    <w:rsid w:val="000018BD"/>
    <w:rsid w:val="00002AEB"/>
    <w:rsid w:val="00005B18"/>
    <w:rsid w:val="000120AB"/>
    <w:rsid w:val="000141EB"/>
    <w:rsid w:val="0001609B"/>
    <w:rsid w:val="00017EFB"/>
    <w:rsid w:val="00020B80"/>
    <w:rsid w:val="00026EB7"/>
    <w:rsid w:val="00026FE9"/>
    <w:rsid w:val="00027082"/>
    <w:rsid w:val="000346F3"/>
    <w:rsid w:val="00040F77"/>
    <w:rsid w:val="0004435F"/>
    <w:rsid w:val="0004726F"/>
    <w:rsid w:val="000478C7"/>
    <w:rsid w:val="00055934"/>
    <w:rsid w:val="00057BA4"/>
    <w:rsid w:val="00060A54"/>
    <w:rsid w:val="00061872"/>
    <w:rsid w:val="00062565"/>
    <w:rsid w:val="00063096"/>
    <w:rsid w:val="00066E38"/>
    <w:rsid w:val="00067E25"/>
    <w:rsid w:val="00073CF9"/>
    <w:rsid w:val="000742FB"/>
    <w:rsid w:val="00074AB5"/>
    <w:rsid w:val="00075B2D"/>
    <w:rsid w:val="00077329"/>
    <w:rsid w:val="00077685"/>
    <w:rsid w:val="0008018E"/>
    <w:rsid w:val="000807F0"/>
    <w:rsid w:val="00083D99"/>
    <w:rsid w:val="00091090"/>
    <w:rsid w:val="000910B3"/>
    <w:rsid w:val="000929B0"/>
    <w:rsid w:val="000A063E"/>
    <w:rsid w:val="000A2417"/>
    <w:rsid w:val="000A2C3C"/>
    <w:rsid w:val="000A3F85"/>
    <w:rsid w:val="000B0FC8"/>
    <w:rsid w:val="000B223D"/>
    <w:rsid w:val="000B2C38"/>
    <w:rsid w:val="000B3389"/>
    <w:rsid w:val="000B7FD8"/>
    <w:rsid w:val="000C22CB"/>
    <w:rsid w:val="000D01A5"/>
    <w:rsid w:val="000D02BB"/>
    <w:rsid w:val="000D0637"/>
    <w:rsid w:val="000D1939"/>
    <w:rsid w:val="000D2129"/>
    <w:rsid w:val="000D2172"/>
    <w:rsid w:val="000D24FC"/>
    <w:rsid w:val="000D3D49"/>
    <w:rsid w:val="000D5C99"/>
    <w:rsid w:val="000D6C37"/>
    <w:rsid w:val="000E0042"/>
    <w:rsid w:val="000E4F75"/>
    <w:rsid w:val="000E64D6"/>
    <w:rsid w:val="000F01E2"/>
    <w:rsid w:val="000F0AF4"/>
    <w:rsid w:val="000F3B1C"/>
    <w:rsid w:val="00100113"/>
    <w:rsid w:val="001111FA"/>
    <w:rsid w:val="00116CA3"/>
    <w:rsid w:val="001177FD"/>
    <w:rsid w:val="00121F69"/>
    <w:rsid w:val="0012257D"/>
    <w:rsid w:val="00125144"/>
    <w:rsid w:val="0013357E"/>
    <w:rsid w:val="00135811"/>
    <w:rsid w:val="00150B1A"/>
    <w:rsid w:val="00150E08"/>
    <w:rsid w:val="0015121D"/>
    <w:rsid w:val="00152609"/>
    <w:rsid w:val="001533C8"/>
    <w:rsid w:val="001546F8"/>
    <w:rsid w:val="00155738"/>
    <w:rsid w:val="001559A8"/>
    <w:rsid w:val="00157007"/>
    <w:rsid w:val="001635CB"/>
    <w:rsid w:val="001651AD"/>
    <w:rsid w:val="0017057A"/>
    <w:rsid w:val="001722E4"/>
    <w:rsid w:val="00172410"/>
    <w:rsid w:val="00173966"/>
    <w:rsid w:val="00176245"/>
    <w:rsid w:val="00177C7C"/>
    <w:rsid w:val="00180E40"/>
    <w:rsid w:val="00182E2D"/>
    <w:rsid w:val="00183EA1"/>
    <w:rsid w:val="00184064"/>
    <w:rsid w:val="0019037E"/>
    <w:rsid w:val="00190C66"/>
    <w:rsid w:val="001929C7"/>
    <w:rsid w:val="00195A83"/>
    <w:rsid w:val="001976EA"/>
    <w:rsid w:val="00197F6E"/>
    <w:rsid w:val="001A4523"/>
    <w:rsid w:val="001A4C9E"/>
    <w:rsid w:val="001A4F23"/>
    <w:rsid w:val="001A5031"/>
    <w:rsid w:val="001A5180"/>
    <w:rsid w:val="001A7629"/>
    <w:rsid w:val="001B40D7"/>
    <w:rsid w:val="001C1522"/>
    <w:rsid w:val="001C21C5"/>
    <w:rsid w:val="001C2A07"/>
    <w:rsid w:val="001C301C"/>
    <w:rsid w:val="001C448B"/>
    <w:rsid w:val="001C7CCE"/>
    <w:rsid w:val="001D0332"/>
    <w:rsid w:val="001D4106"/>
    <w:rsid w:val="001D6F9E"/>
    <w:rsid w:val="001E0654"/>
    <w:rsid w:val="001E17E0"/>
    <w:rsid w:val="001E3BF6"/>
    <w:rsid w:val="001F1DAF"/>
    <w:rsid w:val="001F294A"/>
    <w:rsid w:val="001F29E9"/>
    <w:rsid w:val="001F6521"/>
    <w:rsid w:val="001F7498"/>
    <w:rsid w:val="002019CE"/>
    <w:rsid w:val="00203A16"/>
    <w:rsid w:val="00205079"/>
    <w:rsid w:val="00205E8F"/>
    <w:rsid w:val="002109C3"/>
    <w:rsid w:val="00215F72"/>
    <w:rsid w:val="002244F6"/>
    <w:rsid w:val="00224F97"/>
    <w:rsid w:val="00225BFA"/>
    <w:rsid w:val="00230088"/>
    <w:rsid w:val="0023334A"/>
    <w:rsid w:val="00234066"/>
    <w:rsid w:val="00234611"/>
    <w:rsid w:val="002438AC"/>
    <w:rsid w:val="00243DAA"/>
    <w:rsid w:val="00243FBB"/>
    <w:rsid w:val="002463A2"/>
    <w:rsid w:val="00246560"/>
    <w:rsid w:val="00251B12"/>
    <w:rsid w:val="00251DA0"/>
    <w:rsid w:val="00253C2A"/>
    <w:rsid w:val="00261759"/>
    <w:rsid w:val="00270757"/>
    <w:rsid w:val="00274D30"/>
    <w:rsid w:val="002752FD"/>
    <w:rsid w:val="002809B9"/>
    <w:rsid w:val="0028197A"/>
    <w:rsid w:val="00281B04"/>
    <w:rsid w:val="002839E4"/>
    <w:rsid w:val="00292E1A"/>
    <w:rsid w:val="00294CFF"/>
    <w:rsid w:val="0029568E"/>
    <w:rsid w:val="002A1285"/>
    <w:rsid w:val="002A79A4"/>
    <w:rsid w:val="002A7B66"/>
    <w:rsid w:val="002B10F9"/>
    <w:rsid w:val="002B3E8D"/>
    <w:rsid w:val="002B5651"/>
    <w:rsid w:val="002B734D"/>
    <w:rsid w:val="002B77FB"/>
    <w:rsid w:val="002C14D3"/>
    <w:rsid w:val="002C3AE1"/>
    <w:rsid w:val="002C3F8C"/>
    <w:rsid w:val="002D3E2A"/>
    <w:rsid w:val="002D5F42"/>
    <w:rsid w:val="002D6927"/>
    <w:rsid w:val="002E08FC"/>
    <w:rsid w:val="002E13CB"/>
    <w:rsid w:val="002E1804"/>
    <w:rsid w:val="002E2725"/>
    <w:rsid w:val="002E6282"/>
    <w:rsid w:val="002E7187"/>
    <w:rsid w:val="002F10ED"/>
    <w:rsid w:val="002F304D"/>
    <w:rsid w:val="002F54E5"/>
    <w:rsid w:val="002F7262"/>
    <w:rsid w:val="002F7340"/>
    <w:rsid w:val="003011A9"/>
    <w:rsid w:val="0030222F"/>
    <w:rsid w:val="0030574C"/>
    <w:rsid w:val="00306983"/>
    <w:rsid w:val="00307737"/>
    <w:rsid w:val="00307C78"/>
    <w:rsid w:val="0031085F"/>
    <w:rsid w:val="00311AF5"/>
    <w:rsid w:val="00312AFA"/>
    <w:rsid w:val="00314DB9"/>
    <w:rsid w:val="003154FE"/>
    <w:rsid w:val="003204D9"/>
    <w:rsid w:val="00320CBC"/>
    <w:rsid w:val="003304A9"/>
    <w:rsid w:val="00330656"/>
    <w:rsid w:val="003319B0"/>
    <w:rsid w:val="003339C4"/>
    <w:rsid w:val="00341F6C"/>
    <w:rsid w:val="00344C26"/>
    <w:rsid w:val="0035260A"/>
    <w:rsid w:val="003531AC"/>
    <w:rsid w:val="00354AB8"/>
    <w:rsid w:val="00367B72"/>
    <w:rsid w:val="00377253"/>
    <w:rsid w:val="00391208"/>
    <w:rsid w:val="00397882"/>
    <w:rsid w:val="003A144A"/>
    <w:rsid w:val="003A2529"/>
    <w:rsid w:val="003A6D82"/>
    <w:rsid w:val="003B0D10"/>
    <w:rsid w:val="003B0F1F"/>
    <w:rsid w:val="003B2EE3"/>
    <w:rsid w:val="003C23CD"/>
    <w:rsid w:val="003C368A"/>
    <w:rsid w:val="003C3FC1"/>
    <w:rsid w:val="003D087C"/>
    <w:rsid w:val="003D0E57"/>
    <w:rsid w:val="003E269C"/>
    <w:rsid w:val="003E2914"/>
    <w:rsid w:val="003E314B"/>
    <w:rsid w:val="003E35AD"/>
    <w:rsid w:val="003E4935"/>
    <w:rsid w:val="003E52FA"/>
    <w:rsid w:val="003F49E3"/>
    <w:rsid w:val="003F540D"/>
    <w:rsid w:val="004043FE"/>
    <w:rsid w:val="00406C59"/>
    <w:rsid w:val="00406E92"/>
    <w:rsid w:val="00413D0F"/>
    <w:rsid w:val="004143BE"/>
    <w:rsid w:val="00417CCE"/>
    <w:rsid w:val="004228A6"/>
    <w:rsid w:val="00434A20"/>
    <w:rsid w:val="00435FC9"/>
    <w:rsid w:val="004442A0"/>
    <w:rsid w:val="00446D6C"/>
    <w:rsid w:val="00450893"/>
    <w:rsid w:val="004644F2"/>
    <w:rsid w:val="00466715"/>
    <w:rsid w:val="00470E76"/>
    <w:rsid w:val="00472C5E"/>
    <w:rsid w:val="00473197"/>
    <w:rsid w:val="00473C2A"/>
    <w:rsid w:val="00474ECB"/>
    <w:rsid w:val="0047525E"/>
    <w:rsid w:val="00483968"/>
    <w:rsid w:val="004845E7"/>
    <w:rsid w:val="00491159"/>
    <w:rsid w:val="00497705"/>
    <w:rsid w:val="004A0048"/>
    <w:rsid w:val="004A1C55"/>
    <w:rsid w:val="004A28FD"/>
    <w:rsid w:val="004B36AF"/>
    <w:rsid w:val="004B6323"/>
    <w:rsid w:val="004B7838"/>
    <w:rsid w:val="004C32A7"/>
    <w:rsid w:val="004C4647"/>
    <w:rsid w:val="004C5B48"/>
    <w:rsid w:val="004D0188"/>
    <w:rsid w:val="004D17E4"/>
    <w:rsid w:val="004E15E1"/>
    <w:rsid w:val="004E3C00"/>
    <w:rsid w:val="004E6642"/>
    <w:rsid w:val="004F16C7"/>
    <w:rsid w:val="00500339"/>
    <w:rsid w:val="005079DB"/>
    <w:rsid w:val="0052163A"/>
    <w:rsid w:val="00523DC6"/>
    <w:rsid w:val="00524C15"/>
    <w:rsid w:val="00526693"/>
    <w:rsid w:val="0053175C"/>
    <w:rsid w:val="0053760B"/>
    <w:rsid w:val="00540950"/>
    <w:rsid w:val="00543856"/>
    <w:rsid w:val="00544576"/>
    <w:rsid w:val="00544E3B"/>
    <w:rsid w:val="00545045"/>
    <w:rsid w:val="005513DD"/>
    <w:rsid w:val="0055738B"/>
    <w:rsid w:val="00560FF0"/>
    <w:rsid w:val="00570D35"/>
    <w:rsid w:val="005712A6"/>
    <w:rsid w:val="00573F19"/>
    <w:rsid w:val="00574FE0"/>
    <w:rsid w:val="005756C5"/>
    <w:rsid w:val="00584F4C"/>
    <w:rsid w:val="0058647C"/>
    <w:rsid w:val="00593781"/>
    <w:rsid w:val="005A460F"/>
    <w:rsid w:val="005A64E4"/>
    <w:rsid w:val="005B3C9A"/>
    <w:rsid w:val="005B499E"/>
    <w:rsid w:val="005C0086"/>
    <w:rsid w:val="005C02E9"/>
    <w:rsid w:val="005C1CA3"/>
    <w:rsid w:val="005C4460"/>
    <w:rsid w:val="005C48B9"/>
    <w:rsid w:val="005C7CE1"/>
    <w:rsid w:val="005D2422"/>
    <w:rsid w:val="005D314C"/>
    <w:rsid w:val="005D34FD"/>
    <w:rsid w:val="005D39BE"/>
    <w:rsid w:val="005D5DD5"/>
    <w:rsid w:val="005E1F44"/>
    <w:rsid w:val="005E234B"/>
    <w:rsid w:val="005E7C13"/>
    <w:rsid w:val="005F0073"/>
    <w:rsid w:val="005F0DFB"/>
    <w:rsid w:val="005F1552"/>
    <w:rsid w:val="005F179D"/>
    <w:rsid w:val="006010DF"/>
    <w:rsid w:val="006053AE"/>
    <w:rsid w:val="006070E1"/>
    <w:rsid w:val="006119C0"/>
    <w:rsid w:val="00616F09"/>
    <w:rsid w:val="006175EA"/>
    <w:rsid w:val="00621696"/>
    <w:rsid w:val="00635192"/>
    <w:rsid w:val="00637994"/>
    <w:rsid w:val="00637BDE"/>
    <w:rsid w:val="00640AC5"/>
    <w:rsid w:val="00643FA5"/>
    <w:rsid w:val="006510A8"/>
    <w:rsid w:val="00652B58"/>
    <w:rsid w:val="00654E0B"/>
    <w:rsid w:val="0065502E"/>
    <w:rsid w:val="00655249"/>
    <w:rsid w:val="006602BC"/>
    <w:rsid w:val="006615F3"/>
    <w:rsid w:val="00661BCE"/>
    <w:rsid w:val="00661BF9"/>
    <w:rsid w:val="00661CAE"/>
    <w:rsid w:val="006704CF"/>
    <w:rsid w:val="00673864"/>
    <w:rsid w:val="00682328"/>
    <w:rsid w:val="006849F8"/>
    <w:rsid w:val="00685175"/>
    <w:rsid w:val="006856AE"/>
    <w:rsid w:val="00687A16"/>
    <w:rsid w:val="0069386E"/>
    <w:rsid w:val="006A0BCC"/>
    <w:rsid w:val="006A3A77"/>
    <w:rsid w:val="006A4401"/>
    <w:rsid w:val="006B000B"/>
    <w:rsid w:val="006B037E"/>
    <w:rsid w:val="006B42FD"/>
    <w:rsid w:val="006C2274"/>
    <w:rsid w:val="006C3CAA"/>
    <w:rsid w:val="006C4012"/>
    <w:rsid w:val="006C57B4"/>
    <w:rsid w:val="006D549A"/>
    <w:rsid w:val="006E0901"/>
    <w:rsid w:val="006E3A47"/>
    <w:rsid w:val="006E454C"/>
    <w:rsid w:val="006E7642"/>
    <w:rsid w:val="006E7800"/>
    <w:rsid w:val="007048AD"/>
    <w:rsid w:val="00706529"/>
    <w:rsid w:val="00712252"/>
    <w:rsid w:val="007134D5"/>
    <w:rsid w:val="007179BA"/>
    <w:rsid w:val="007201C4"/>
    <w:rsid w:val="0073080A"/>
    <w:rsid w:val="00737346"/>
    <w:rsid w:val="007409EE"/>
    <w:rsid w:val="00741D00"/>
    <w:rsid w:val="00743EAC"/>
    <w:rsid w:val="00745272"/>
    <w:rsid w:val="007511B1"/>
    <w:rsid w:val="007547C2"/>
    <w:rsid w:val="0075499D"/>
    <w:rsid w:val="00757A67"/>
    <w:rsid w:val="00762239"/>
    <w:rsid w:val="007634B6"/>
    <w:rsid w:val="007649B9"/>
    <w:rsid w:val="00770234"/>
    <w:rsid w:val="00780337"/>
    <w:rsid w:val="00781D16"/>
    <w:rsid w:val="00787350"/>
    <w:rsid w:val="00792871"/>
    <w:rsid w:val="00795E14"/>
    <w:rsid w:val="007A24BB"/>
    <w:rsid w:val="007A3619"/>
    <w:rsid w:val="007A474A"/>
    <w:rsid w:val="007A5A83"/>
    <w:rsid w:val="007B066F"/>
    <w:rsid w:val="007B17DF"/>
    <w:rsid w:val="007B5A6A"/>
    <w:rsid w:val="007B77F6"/>
    <w:rsid w:val="007C362A"/>
    <w:rsid w:val="007C7D4C"/>
    <w:rsid w:val="007D0186"/>
    <w:rsid w:val="007D7334"/>
    <w:rsid w:val="007D7531"/>
    <w:rsid w:val="007E749C"/>
    <w:rsid w:val="007F0D44"/>
    <w:rsid w:val="007F1367"/>
    <w:rsid w:val="007F33AE"/>
    <w:rsid w:val="00801C34"/>
    <w:rsid w:val="00805453"/>
    <w:rsid w:val="008058C6"/>
    <w:rsid w:val="008105F0"/>
    <w:rsid w:val="00811822"/>
    <w:rsid w:val="00813E0E"/>
    <w:rsid w:val="00813E3A"/>
    <w:rsid w:val="00817D41"/>
    <w:rsid w:val="00820969"/>
    <w:rsid w:val="00820AF8"/>
    <w:rsid w:val="0083036D"/>
    <w:rsid w:val="0083080A"/>
    <w:rsid w:val="008337FC"/>
    <w:rsid w:val="008463DE"/>
    <w:rsid w:val="00847C31"/>
    <w:rsid w:val="008502AA"/>
    <w:rsid w:val="008572AF"/>
    <w:rsid w:val="00860365"/>
    <w:rsid w:val="0086069C"/>
    <w:rsid w:val="008611C2"/>
    <w:rsid w:val="00863024"/>
    <w:rsid w:val="00863F2F"/>
    <w:rsid w:val="00867BC8"/>
    <w:rsid w:val="00882077"/>
    <w:rsid w:val="00884800"/>
    <w:rsid w:val="00885317"/>
    <w:rsid w:val="00885E47"/>
    <w:rsid w:val="008872F4"/>
    <w:rsid w:val="00892AB2"/>
    <w:rsid w:val="0089417B"/>
    <w:rsid w:val="00895C92"/>
    <w:rsid w:val="00895EB6"/>
    <w:rsid w:val="008973A8"/>
    <w:rsid w:val="008A0473"/>
    <w:rsid w:val="008A1CB3"/>
    <w:rsid w:val="008A4164"/>
    <w:rsid w:val="008A57D8"/>
    <w:rsid w:val="008B502B"/>
    <w:rsid w:val="008B53C7"/>
    <w:rsid w:val="008C0735"/>
    <w:rsid w:val="008C0D7F"/>
    <w:rsid w:val="008C13A7"/>
    <w:rsid w:val="008C1517"/>
    <w:rsid w:val="008C381E"/>
    <w:rsid w:val="008D09DA"/>
    <w:rsid w:val="008D2F18"/>
    <w:rsid w:val="008D5F52"/>
    <w:rsid w:val="008D6CC1"/>
    <w:rsid w:val="008D7893"/>
    <w:rsid w:val="008E28CF"/>
    <w:rsid w:val="008F1DA1"/>
    <w:rsid w:val="008F34ED"/>
    <w:rsid w:val="008F6766"/>
    <w:rsid w:val="008F7217"/>
    <w:rsid w:val="009016B0"/>
    <w:rsid w:val="0090223E"/>
    <w:rsid w:val="00902382"/>
    <w:rsid w:val="00903D15"/>
    <w:rsid w:val="009040A6"/>
    <w:rsid w:val="00905187"/>
    <w:rsid w:val="009111FA"/>
    <w:rsid w:val="00911AAD"/>
    <w:rsid w:val="00911B63"/>
    <w:rsid w:val="00925784"/>
    <w:rsid w:val="00927790"/>
    <w:rsid w:val="009370E9"/>
    <w:rsid w:val="00937150"/>
    <w:rsid w:val="00937F0B"/>
    <w:rsid w:val="009444EB"/>
    <w:rsid w:val="0094551E"/>
    <w:rsid w:val="009478E5"/>
    <w:rsid w:val="00953139"/>
    <w:rsid w:val="00953535"/>
    <w:rsid w:val="00960ABB"/>
    <w:rsid w:val="00965130"/>
    <w:rsid w:val="009664F0"/>
    <w:rsid w:val="0097050C"/>
    <w:rsid w:val="0097053E"/>
    <w:rsid w:val="00971861"/>
    <w:rsid w:val="009724C5"/>
    <w:rsid w:val="00976441"/>
    <w:rsid w:val="009812CD"/>
    <w:rsid w:val="00984B38"/>
    <w:rsid w:val="00987064"/>
    <w:rsid w:val="00990A0E"/>
    <w:rsid w:val="009A0F35"/>
    <w:rsid w:val="009A15A8"/>
    <w:rsid w:val="009A35BD"/>
    <w:rsid w:val="009A7DD7"/>
    <w:rsid w:val="009B0856"/>
    <w:rsid w:val="009B3FCA"/>
    <w:rsid w:val="009B55E6"/>
    <w:rsid w:val="009B58F1"/>
    <w:rsid w:val="009B74C0"/>
    <w:rsid w:val="009C3585"/>
    <w:rsid w:val="009C5E9F"/>
    <w:rsid w:val="009C6C00"/>
    <w:rsid w:val="009D0798"/>
    <w:rsid w:val="009D09BE"/>
    <w:rsid w:val="009D301E"/>
    <w:rsid w:val="009D4C01"/>
    <w:rsid w:val="009D4F32"/>
    <w:rsid w:val="009D56CD"/>
    <w:rsid w:val="009D69BB"/>
    <w:rsid w:val="009D7727"/>
    <w:rsid w:val="009D775D"/>
    <w:rsid w:val="009E0B61"/>
    <w:rsid w:val="009E0C3E"/>
    <w:rsid w:val="009E39A4"/>
    <w:rsid w:val="009E572C"/>
    <w:rsid w:val="009E5AFC"/>
    <w:rsid w:val="009E7409"/>
    <w:rsid w:val="009F7FD5"/>
    <w:rsid w:val="00A04508"/>
    <w:rsid w:val="00A05E1A"/>
    <w:rsid w:val="00A134F7"/>
    <w:rsid w:val="00A22170"/>
    <w:rsid w:val="00A237C8"/>
    <w:rsid w:val="00A23821"/>
    <w:rsid w:val="00A25CA4"/>
    <w:rsid w:val="00A262D3"/>
    <w:rsid w:val="00A266A6"/>
    <w:rsid w:val="00A266D1"/>
    <w:rsid w:val="00A35FCA"/>
    <w:rsid w:val="00A375EA"/>
    <w:rsid w:val="00A43DBD"/>
    <w:rsid w:val="00A46DBE"/>
    <w:rsid w:val="00A50636"/>
    <w:rsid w:val="00A61FD6"/>
    <w:rsid w:val="00A621AC"/>
    <w:rsid w:val="00A62ADF"/>
    <w:rsid w:val="00A63FC1"/>
    <w:rsid w:val="00A65923"/>
    <w:rsid w:val="00A659D0"/>
    <w:rsid w:val="00A67F70"/>
    <w:rsid w:val="00A7192C"/>
    <w:rsid w:val="00A75439"/>
    <w:rsid w:val="00A768B0"/>
    <w:rsid w:val="00A85A41"/>
    <w:rsid w:val="00A8707E"/>
    <w:rsid w:val="00A87419"/>
    <w:rsid w:val="00A87877"/>
    <w:rsid w:val="00A90670"/>
    <w:rsid w:val="00A90963"/>
    <w:rsid w:val="00AA3C90"/>
    <w:rsid w:val="00AA4EEA"/>
    <w:rsid w:val="00AB5C2F"/>
    <w:rsid w:val="00AB76D1"/>
    <w:rsid w:val="00AC1306"/>
    <w:rsid w:val="00AC3694"/>
    <w:rsid w:val="00AC39E1"/>
    <w:rsid w:val="00AC3C4A"/>
    <w:rsid w:val="00AC4415"/>
    <w:rsid w:val="00AC5E26"/>
    <w:rsid w:val="00AC616F"/>
    <w:rsid w:val="00AC6256"/>
    <w:rsid w:val="00AD62F7"/>
    <w:rsid w:val="00AD6B3F"/>
    <w:rsid w:val="00AD6D77"/>
    <w:rsid w:val="00AE0ABC"/>
    <w:rsid w:val="00AE700A"/>
    <w:rsid w:val="00AF0543"/>
    <w:rsid w:val="00AF1493"/>
    <w:rsid w:val="00AF43E9"/>
    <w:rsid w:val="00B00E07"/>
    <w:rsid w:val="00B024C6"/>
    <w:rsid w:val="00B02A66"/>
    <w:rsid w:val="00B0416F"/>
    <w:rsid w:val="00B052FB"/>
    <w:rsid w:val="00B1205A"/>
    <w:rsid w:val="00B13A50"/>
    <w:rsid w:val="00B155E2"/>
    <w:rsid w:val="00B173ED"/>
    <w:rsid w:val="00B201E1"/>
    <w:rsid w:val="00B204A2"/>
    <w:rsid w:val="00B23205"/>
    <w:rsid w:val="00B25240"/>
    <w:rsid w:val="00B304C2"/>
    <w:rsid w:val="00B34986"/>
    <w:rsid w:val="00B35906"/>
    <w:rsid w:val="00B367B0"/>
    <w:rsid w:val="00B41606"/>
    <w:rsid w:val="00B4463F"/>
    <w:rsid w:val="00B512D3"/>
    <w:rsid w:val="00B52DCC"/>
    <w:rsid w:val="00B55754"/>
    <w:rsid w:val="00B613AF"/>
    <w:rsid w:val="00B75E50"/>
    <w:rsid w:val="00B8636F"/>
    <w:rsid w:val="00B863DB"/>
    <w:rsid w:val="00B8736F"/>
    <w:rsid w:val="00B92385"/>
    <w:rsid w:val="00B95291"/>
    <w:rsid w:val="00BA348C"/>
    <w:rsid w:val="00BA4A8B"/>
    <w:rsid w:val="00BA607D"/>
    <w:rsid w:val="00BB226B"/>
    <w:rsid w:val="00BB28F3"/>
    <w:rsid w:val="00BB29EB"/>
    <w:rsid w:val="00BB3662"/>
    <w:rsid w:val="00BB48DF"/>
    <w:rsid w:val="00BB68C3"/>
    <w:rsid w:val="00BC53A2"/>
    <w:rsid w:val="00BD087E"/>
    <w:rsid w:val="00BD2465"/>
    <w:rsid w:val="00BD5BF9"/>
    <w:rsid w:val="00BD5CB0"/>
    <w:rsid w:val="00BD679D"/>
    <w:rsid w:val="00BD6DC5"/>
    <w:rsid w:val="00BD72FD"/>
    <w:rsid w:val="00BD7A10"/>
    <w:rsid w:val="00BE0740"/>
    <w:rsid w:val="00BF353D"/>
    <w:rsid w:val="00BF4918"/>
    <w:rsid w:val="00BF6424"/>
    <w:rsid w:val="00BF6CBF"/>
    <w:rsid w:val="00C007DD"/>
    <w:rsid w:val="00C023D7"/>
    <w:rsid w:val="00C11904"/>
    <w:rsid w:val="00C11F2C"/>
    <w:rsid w:val="00C12A59"/>
    <w:rsid w:val="00C22B6A"/>
    <w:rsid w:val="00C24AA0"/>
    <w:rsid w:val="00C25109"/>
    <w:rsid w:val="00C270D1"/>
    <w:rsid w:val="00C271A7"/>
    <w:rsid w:val="00C273B4"/>
    <w:rsid w:val="00C3109A"/>
    <w:rsid w:val="00C315E5"/>
    <w:rsid w:val="00C33921"/>
    <w:rsid w:val="00C36359"/>
    <w:rsid w:val="00C40F16"/>
    <w:rsid w:val="00C41434"/>
    <w:rsid w:val="00C45B60"/>
    <w:rsid w:val="00C46736"/>
    <w:rsid w:val="00C468C3"/>
    <w:rsid w:val="00C4794C"/>
    <w:rsid w:val="00C55098"/>
    <w:rsid w:val="00C55938"/>
    <w:rsid w:val="00C630E5"/>
    <w:rsid w:val="00C63C29"/>
    <w:rsid w:val="00C64757"/>
    <w:rsid w:val="00C64C93"/>
    <w:rsid w:val="00C67BE6"/>
    <w:rsid w:val="00C72898"/>
    <w:rsid w:val="00C735C0"/>
    <w:rsid w:val="00C760F0"/>
    <w:rsid w:val="00C77280"/>
    <w:rsid w:val="00C82354"/>
    <w:rsid w:val="00C838C8"/>
    <w:rsid w:val="00C875B5"/>
    <w:rsid w:val="00C906FB"/>
    <w:rsid w:val="00C92127"/>
    <w:rsid w:val="00C954C0"/>
    <w:rsid w:val="00CA0145"/>
    <w:rsid w:val="00CA16FC"/>
    <w:rsid w:val="00CA3B32"/>
    <w:rsid w:val="00CA595D"/>
    <w:rsid w:val="00CA62FA"/>
    <w:rsid w:val="00CA7A17"/>
    <w:rsid w:val="00CB0BD6"/>
    <w:rsid w:val="00CC2E3A"/>
    <w:rsid w:val="00CC4CEF"/>
    <w:rsid w:val="00CD1548"/>
    <w:rsid w:val="00CD7D7E"/>
    <w:rsid w:val="00CE724B"/>
    <w:rsid w:val="00CF0A2F"/>
    <w:rsid w:val="00CF43B7"/>
    <w:rsid w:val="00CF5415"/>
    <w:rsid w:val="00CF7228"/>
    <w:rsid w:val="00D016BE"/>
    <w:rsid w:val="00D030A9"/>
    <w:rsid w:val="00D05B1E"/>
    <w:rsid w:val="00D1001C"/>
    <w:rsid w:val="00D10A6F"/>
    <w:rsid w:val="00D155DB"/>
    <w:rsid w:val="00D21F17"/>
    <w:rsid w:val="00D2220B"/>
    <w:rsid w:val="00D25A44"/>
    <w:rsid w:val="00D25A8D"/>
    <w:rsid w:val="00D30C59"/>
    <w:rsid w:val="00D34391"/>
    <w:rsid w:val="00D431FC"/>
    <w:rsid w:val="00D50D37"/>
    <w:rsid w:val="00D50D82"/>
    <w:rsid w:val="00D52AA0"/>
    <w:rsid w:val="00D61961"/>
    <w:rsid w:val="00D62216"/>
    <w:rsid w:val="00D644DB"/>
    <w:rsid w:val="00D6751F"/>
    <w:rsid w:val="00D67991"/>
    <w:rsid w:val="00D735F8"/>
    <w:rsid w:val="00D75309"/>
    <w:rsid w:val="00D8119A"/>
    <w:rsid w:val="00D83FB3"/>
    <w:rsid w:val="00D87474"/>
    <w:rsid w:val="00D90592"/>
    <w:rsid w:val="00D90783"/>
    <w:rsid w:val="00D9574C"/>
    <w:rsid w:val="00D96204"/>
    <w:rsid w:val="00D96DC7"/>
    <w:rsid w:val="00D97E13"/>
    <w:rsid w:val="00DA0313"/>
    <w:rsid w:val="00DA0C6B"/>
    <w:rsid w:val="00DA486F"/>
    <w:rsid w:val="00DB40A4"/>
    <w:rsid w:val="00DB5D58"/>
    <w:rsid w:val="00DC0158"/>
    <w:rsid w:val="00DC07FA"/>
    <w:rsid w:val="00DC1FB6"/>
    <w:rsid w:val="00DC3109"/>
    <w:rsid w:val="00DC459A"/>
    <w:rsid w:val="00DC4E4A"/>
    <w:rsid w:val="00DC5A41"/>
    <w:rsid w:val="00DC7264"/>
    <w:rsid w:val="00DD15DE"/>
    <w:rsid w:val="00DD2AA2"/>
    <w:rsid w:val="00DE4127"/>
    <w:rsid w:val="00DE4880"/>
    <w:rsid w:val="00DE48AA"/>
    <w:rsid w:val="00DF0910"/>
    <w:rsid w:val="00DF32DA"/>
    <w:rsid w:val="00DF4745"/>
    <w:rsid w:val="00DF516C"/>
    <w:rsid w:val="00DF670E"/>
    <w:rsid w:val="00DF7729"/>
    <w:rsid w:val="00E00EBA"/>
    <w:rsid w:val="00E015BE"/>
    <w:rsid w:val="00E03202"/>
    <w:rsid w:val="00E12905"/>
    <w:rsid w:val="00E15C7A"/>
    <w:rsid w:val="00E226EB"/>
    <w:rsid w:val="00E242F6"/>
    <w:rsid w:val="00E2554D"/>
    <w:rsid w:val="00E32125"/>
    <w:rsid w:val="00E3405E"/>
    <w:rsid w:val="00E34B41"/>
    <w:rsid w:val="00E34DF4"/>
    <w:rsid w:val="00E411D3"/>
    <w:rsid w:val="00E428B1"/>
    <w:rsid w:val="00E46255"/>
    <w:rsid w:val="00E46CE7"/>
    <w:rsid w:val="00E55AE4"/>
    <w:rsid w:val="00E55C28"/>
    <w:rsid w:val="00E55E01"/>
    <w:rsid w:val="00E567C3"/>
    <w:rsid w:val="00E64B5E"/>
    <w:rsid w:val="00E654F6"/>
    <w:rsid w:val="00E66ED6"/>
    <w:rsid w:val="00E7089E"/>
    <w:rsid w:val="00E7488D"/>
    <w:rsid w:val="00E779ED"/>
    <w:rsid w:val="00E800E6"/>
    <w:rsid w:val="00E82375"/>
    <w:rsid w:val="00E86CBD"/>
    <w:rsid w:val="00E87446"/>
    <w:rsid w:val="00E874D2"/>
    <w:rsid w:val="00E90CB5"/>
    <w:rsid w:val="00E9204A"/>
    <w:rsid w:val="00E96D75"/>
    <w:rsid w:val="00E97C66"/>
    <w:rsid w:val="00EA3FB1"/>
    <w:rsid w:val="00EA40A8"/>
    <w:rsid w:val="00EA6A95"/>
    <w:rsid w:val="00EA76B0"/>
    <w:rsid w:val="00EB1D4B"/>
    <w:rsid w:val="00EB4AB0"/>
    <w:rsid w:val="00EB72F6"/>
    <w:rsid w:val="00EB79FF"/>
    <w:rsid w:val="00EC45FB"/>
    <w:rsid w:val="00ED1229"/>
    <w:rsid w:val="00ED2379"/>
    <w:rsid w:val="00ED3528"/>
    <w:rsid w:val="00ED3A31"/>
    <w:rsid w:val="00ED4B49"/>
    <w:rsid w:val="00ED7DDD"/>
    <w:rsid w:val="00EE1C5B"/>
    <w:rsid w:val="00EE57CE"/>
    <w:rsid w:val="00EF4EC4"/>
    <w:rsid w:val="00EF52E0"/>
    <w:rsid w:val="00F012D6"/>
    <w:rsid w:val="00F015D9"/>
    <w:rsid w:val="00F01BAF"/>
    <w:rsid w:val="00F04943"/>
    <w:rsid w:val="00F127CF"/>
    <w:rsid w:val="00F12D24"/>
    <w:rsid w:val="00F133F8"/>
    <w:rsid w:val="00F16B7E"/>
    <w:rsid w:val="00F17C4A"/>
    <w:rsid w:val="00F20DDA"/>
    <w:rsid w:val="00F21B7A"/>
    <w:rsid w:val="00F23337"/>
    <w:rsid w:val="00F24BAD"/>
    <w:rsid w:val="00F25ABF"/>
    <w:rsid w:val="00F26D33"/>
    <w:rsid w:val="00F2742D"/>
    <w:rsid w:val="00F32D05"/>
    <w:rsid w:val="00F33CEB"/>
    <w:rsid w:val="00F42464"/>
    <w:rsid w:val="00F46645"/>
    <w:rsid w:val="00F47950"/>
    <w:rsid w:val="00F47EA2"/>
    <w:rsid w:val="00F562F2"/>
    <w:rsid w:val="00F62542"/>
    <w:rsid w:val="00F655AD"/>
    <w:rsid w:val="00F77F41"/>
    <w:rsid w:val="00F80821"/>
    <w:rsid w:val="00F822FD"/>
    <w:rsid w:val="00F843DA"/>
    <w:rsid w:val="00F85233"/>
    <w:rsid w:val="00F85FB9"/>
    <w:rsid w:val="00F8618B"/>
    <w:rsid w:val="00F86490"/>
    <w:rsid w:val="00F865FB"/>
    <w:rsid w:val="00F90830"/>
    <w:rsid w:val="00F911E8"/>
    <w:rsid w:val="00F93858"/>
    <w:rsid w:val="00F939B8"/>
    <w:rsid w:val="00F94262"/>
    <w:rsid w:val="00F948A2"/>
    <w:rsid w:val="00F94BB1"/>
    <w:rsid w:val="00F96392"/>
    <w:rsid w:val="00FA0CC8"/>
    <w:rsid w:val="00FA374E"/>
    <w:rsid w:val="00FA5C40"/>
    <w:rsid w:val="00FB1E3E"/>
    <w:rsid w:val="00FB324D"/>
    <w:rsid w:val="00FB42C3"/>
    <w:rsid w:val="00FB5D34"/>
    <w:rsid w:val="00FB7C55"/>
    <w:rsid w:val="00FB7D2B"/>
    <w:rsid w:val="00FC0F6A"/>
    <w:rsid w:val="00FC2E58"/>
    <w:rsid w:val="00FC3881"/>
    <w:rsid w:val="00FC7BE9"/>
    <w:rsid w:val="00FD1C91"/>
    <w:rsid w:val="00FD4B66"/>
    <w:rsid w:val="00FE0704"/>
    <w:rsid w:val="00FE357E"/>
    <w:rsid w:val="00FE6DD6"/>
    <w:rsid w:val="00FF0A20"/>
    <w:rsid w:val="00FF4147"/>
    <w:rsid w:val="00FF49C1"/>
    <w:rsid w:val="00FF67B3"/>
    <w:rsid w:val="00FF7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74E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C13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74ECB"/>
    <w:rPr>
      <w:rFonts w:asciiTheme="majorHAnsi" w:eastAsiaTheme="majorEastAsia" w:hAnsiTheme="majorHAnsi" w:cstheme="majorBidi"/>
      <w:b/>
      <w:bCs/>
      <w:color w:val="365F91" w:themeColor="accent1" w:themeShade="BF"/>
      <w:sz w:val="28"/>
      <w:szCs w:val="28"/>
    </w:rPr>
  </w:style>
  <w:style w:type="character" w:customStyle="1" w:styleId="a4">
    <w:name w:val="Основной текст_"/>
    <w:basedOn w:val="a0"/>
    <w:link w:val="3"/>
    <w:rsid w:val="000120AB"/>
    <w:rPr>
      <w:rFonts w:ascii="Times New Roman" w:eastAsia="Times New Roman" w:hAnsi="Times New Roman" w:cs="Times New Roman"/>
      <w:sz w:val="23"/>
      <w:szCs w:val="23"/>
      <w:shd w:val="clear" w:color="auto" w:fill="FFFFFF"/>
    </w:rPr>
  </w:style>
  <w:style w:type="character" w:customStyle="1" w:styleId="4">
    <w:name w:val="Заголовок №4_"/>
    <w:basedOn w:val="a0"/>
    <w:link w:val="40"/>
    <w:rsid w:val="000120AB"/>
    <w:rPr>
      <w:rFonts w:ascii="Times New Roman" w:eastAsia="Times New Roman" w:hAnsi="Times New Roman" w:cs="Times New Roman"/>
      <w:b/>
      <w:bCs/>
      <w:shd w:val="clear" w:color="auto" w:fill="FFFFFF"/>
    </w:rPr>
  </w:style>
  <w:style w:type="paragraph" w:customStyle="1" w:styleId="3">
    <w:name w:val="Основной текст3"/>
    <w:basedOn w:val="a"/>
    <w:link w:val="a4"/>
    <w:rsid w:val="000120AB"/>
    <w:pPr>
      <w:widowControl w:val="0"/>
      <w:shd w:val="clear" w:color="auto" w:fill="FFFFFF"/>
      <w:spacing w:before="420" w:after="0" w:line="379" w:lineRule="exact"/>
      <w:jc w:val="both"/>
    </w:pPr>
    <w:rPr>
      <w:rFonts w:ascii="Times New Roman" w:eastAsia="Times New Roman" w:hAnsi="Times New Roman" w:cs="Times New Roman"/>
      <w:sz w:val="23"/>
      <w:szCs w:val="23"/>
    </w:rPr>
  </w:style>
  <w:style w:type="paragraph" w:customStyle="1" w:styleId="40">
    <w:name w:val="Заголовок №4"/>
    <w:basedOn w:val="a"/>
    <w:link w:val="4"/>
    <w:rsid w:val="000120AB"/>
    <w:pPr>
      <w:widowControl w:val="0"/>
      <w:shd w:val="clear" w:color="auto" w:fill="FFFFFF"/>
      <w:spacing w:before="300" w:after="300" w:line="0" w:lineRule="atLeast"/>
      <w:jc w:val="both"/>
      <w:outlineLvl w:val="3"/>
    </w:pPr>
    <w:rPr>
      <w:rFonts w:ascii="Times New Roman" w:eastAsia="Times New Roman" w:hAnsi="Times New Roman" w:cs="Times New Roman"/>
      <w:b/>
      <w:bCs/>
    </w:rPr>
  </w:style>
  <w:style w:type="paragraph" w:styleId="a5">
    <w:name w:val="TOC Heading"/>
    <w:basedOn w:val="1"/>
    <w:next w:val="a"/>
    <w:uiPriority w:val="39"/>
    <w:semiHidden/>
    <w:unhideWhenUsed/>
    <w:qFormat/>
    <w:rsid w:val="008C13A7"/>
    <w:pPr>
      <w:outlineLvl w:val="9"/>
    </w:pPr>
    <w:rPr>
      <w:lang w:eastAsia="ru-RU"/>
    </w:rPr>
  </w:style>
  <w:style w:type="paragraph" w:styleId="11">
    <w:name w:val="toc 1"/>
    <w:basedOn w:val="a"/>
    <w:next w:val="a"/>
    <w:autoRedefine/>
    <w:uiPriority w:val="39"/>
    <w:unhideWhenUsed/>
    <w:rsid w:val="008C13A7"/>
    <w:pPr>
      <w:spacing w:after="100"/>
    </w:pPr>
  </w:style>
  <w:style w:type="character" w:styleId="a6">
    <w:name w:val="Hyperlink"/>
    <w:basedOn w:val="a0"/>
    <w:uiPriority w:val="99"/>
    <w:unhideWhenUsed/>
    <w:rsid w:val="008C13A7"/>
    <w:rPr>
      <w:color w:val="0000FF" w:themeColor="hyperlink"/>
      <w:u w:val="single"/>
    </w:rPr>
  </w:style>
  <w:style w:type="paragraph" w:styleId="a7">
    <w:name w:val="Balloon Text"/>
    <w:basedOn w:val="a"/>
    <w:link w:val="a8"/>
    <w:uiPriority w:val="99"/>
    <w:semiHidden/>
    <w:unhideWhenUsed/>
    <w:rsid w:val="008C13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13A7"/>
    <w:rPr>
      <w:rFonts w:ascii="Tahoma" w:hAnsi="Tahoma" w:cs="Tahoma"/>
      <w:sz w:val="16"/>
      <w:szCs w:val="16"/>
    </w:rPr>
  </w:style>
  <w:style w:type="character" w:customStyle="1" w:styleId="20">
    <w:name w:val="Заголовок 2 Знак"/>
    <w:basedOn w:val="a0"/>
    <w:link w:val="2"/>
    <w:uiPriority w:val="9"/>
    <w:rsid w:val="008C13A7"/>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8C13A7"/>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74E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C13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74ECB"/>
    <w:rPr>
      <w:rFonts w:asciiTheme="majorHAnsi" w:eastAsiaTheme="majorEastAsia" w:hAnsiTheme="majorHAnsi" w:cstheme="majorBidi"/>
      <w:b/>
      <w:bCs/>
      <w:color w:val="365F91" w:themeColor="accent1" w:themeShade="BF"/>
      <w:sz w:val="28"/>
      <w:szCs w:val="28"/>
    </w:rPr>
  </w:style>
  <w:style w:type="character" w:customStyle="1" w:styleId="a4">
    <w:name w:val="Основной текст_"/>
    <w:basedOn w:val="a0"/>
    <w:link w:val="3"/>
    <w:rsid w:val="000120AB"/>
    <w:rPr>
      <w:rFonts w:ascii="Times New Roman" w:eastAsia="Times New Roman" w:hAnsi="Times New Roman" w:cs="Times New Roman"/>
      <w:sz w:val="23"/>
      <w:szCs w:val="23"/>
      <w:shd w:val="clear" w:color="auto" w:fill="FFFFFF"/>
    </w:rPr>
  </w:style>
  <w:style w:type="character" w:customStyle="1" w:styleId="4">
    <w:name w:val="Заголовок №4_"/>
    <w:basedOn w:val="a0"/>
    <w:link w:val="40"/>
    <w:rsid w:val="000120AB"/>
    <w:rPr>
      <w:rFonts w:ascii="Times New Roman" w:eastAsia="Times New Roman" w:hAnsi="Times New Roman" w:cs="Times New Roman"/>
      <w:b/>
      <w:bCs/>
      <w:shd w:val="clear" w:color="auto" w:fill="FFFFFF"/>
    </w:rPr>
  </w:style>
  <w:style w:type="paragraph" w:customStyle="1" w:styleId="3">
    <w:name w:val="Основной текст3"/>
    <w:basedOn w:val="a"/>
    <w:link w:val="a4"/>
    <w:rsid w:val="000120AB"/>
    <w:pPr>
      <w:widowControl w:val="0"/>
      <w:shd w:val="clear" w:color="auto" w:fill="FFFFFF"/>
      <w:spacing w:before="420" w:after="0" w:line="379" w:lineRule="exact"/>
      <w:jc w:val="both"/>
    </w:pPr>
    <w:rPr>
      <w:rFonts w:ascii="Times New Roman" w:eastAsia="Times New Roman" w:hAnsi="Times New Roman" w:cs="Times New Roman"/>
      <w:sz w:val="23"/>
      <w:szCs w:val="23"/>
    </w:rPr>
  </w:style>
  <w:style w:type="paragraph" w:customStyle="1" w:styleId="40">
    <w:name w:val="Заголовок №4"/>
    <w:basedOn w:val="a"/>
    <w:link w:val="4"/>
    <w:rsid w:val="000120AB"/>
    <w:pPr>
      <w:widowControl w:val="0"/>
      <w:shd w:val="clear" w:color="auto" w:fill="FFFFFF"/>
      <w:spacing w:before="300" w:after="300" w:line="0" w:lineRule="atLeast"/>
      <w:jc w:val="both"/>
      <w:outlineLvl w:val="3"/>
    </w:pPr>
    <w:rPr>
      <w:rFonts w:ascii="Times New Roman" w:eastAsia="Times New Roman" w:hAnsi="Times New Roman" w:cs="Times New Roman"/>
      <w:b/>
      <w:bCs/>
    </w:rPr>
  </w:style>
  <w:style w:type="paragraph" w:styleId="a5">
    <w:name w:val="TOC Heading"/>
    <w:basedOn w:val="1"/>
    <w:next w:val="a"/>
    <w:uiPriority w:val="39"/>
    <w:semiHidden/>
    <w:unhideWhenUsed/>
    <w:qFormat/>
    <w:rsid w:val="008C13A7"/>
    <w:pPr>
      <w:outlineLvl w:val="9"/>
    </w:pPr>
    <w:rPr>
      <w:lang w:eastAsia="ru-RU"/>
    </w:rPr>
  </w:style>
  <w:style w:type="paragraph" w:styleId="11">
    <w:name w:val="toc 1"/>
    <w:basedOn w:val="a"/>
    <w:next w:val="a"/>
    <w:autoRedefine/>
    <w:uiPriority w:val="39"/>
    <w:unhideWhenUsed/>
    <w:rsid w:val="008C13A7"/>
    <w:pPr>
      <w:spacing w:after="100"/>
    </w:pPr>
  </w:style>
  <w:style w:type="character" w:styleId="a6">
    <w:name w:val="Hyperlink"/>
    <w:basedOn w:val="a0"/>
    <w:uiPriority w:val="99"/>
    <w:unhideWhenUsed/>
    <w:rsid w:val="008C13A7"/>
    <w:rPr>
      <w:color w:val="0000FF" w:themeColor="hyperlink"/>
      <w:u w:val="single"/>
    </w:rPr>
  </w:style>
  <w:style w:type="paragraph" w:styleId="a7">
    <w:name w:val="Balloon Text"/>
    <w:basedOn w:val="a"/>
    <w:link w:val="a8"/>
    <w:uiPriority w:val="99"/>
    <w:semiHidden/>
    <w:unhideWhenUsed/>
    <w:rsid w:val="008C13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13A7"/>
    <w:rPr>
      <w:rFonts w:ascii="Tahoma" w:hAnsi="Tahoma" w:cs="Tahoma"/>
      <w:sz w:val="16"/>
      <w:szCs w:val="16"/>
    </w:rPr>
  </w:style>
  <w:style w:type="character" w:customStyle="1" w:styleId="20">
    <w:name w:val="Заголовок 2 Знак"/>
    <w:basedOn w:val="a0"/>
    <w:link w:val="2"/>
    <w:uiPriority w:val="9"/>
    <w:rsid w:val="008C13A7"/>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8C13A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50199">
      <w:bodyDiv w:val="1"/>
      <w:marLeft w:val="0"/>
      <w:marRight w:val="0"/>
      <w:marTop w:val="0"/>
      <w:marBottom w:val="0"/>
      <w:divBdr>
        <w:top w:val="none" w:sz="0" w:space="0" w:color="auto"/>
        <w:left w:val="none" w:sz="0" w:space="0" w:color="auto"/>
        <w:bottom w:val="none" w:sz="0" w:space="0" w:color="auto"/>
        <w:right w:val="none" w:sz="0" w:space="0" w:color="auto"/>
      </w:divBdr>
    </w:div>
    <w:div w:id="402532636">
      <w:bodyDiv w:val="1"/>
      <w:marLeft w:val="0"/>
      <w:marRight w:val="0"/>
      <w:marTop w:val="0"/>
      <w:marBottom w:val="0"/>
      <w:divBdr>
        <w:top w:val="none" w:sz="0" w:space="0" w:color="auto"/>
        <w:left w:val="none" w:sz="0" w:space="0" w:color="auto"/>
        <w:bottom w:val="none" w:sz="0" w:space="0" w:color="auto"/>
        <w:right w:val="none" w:sz="0" w:space="0" w:color="auto"/>
      </w:divBdr>
    </w:div>
    <w:div w:id="411319715">
      <w:bodyDiv w:val="1"/>
      <w:marLeft w:val="0"/>
      <w:marRight w:val="0"/>
      <w:marTop w:val="0"/>
      <w:marBottom w:val="0"/>
      <w:divBdr>
        <w:top w:val="none" w:sz="0" w:space="0" w:color="auto"/>
        <w:left w:val="none" w:sz="0" w:space="0" w:color="auto"/>
        <w:bottom w:val="none" w:sz="0" w:space="0" w:color="auto"/>
        <w:right w:val="none" w:sz="0" w:space="0" w:color="auto"/>
      </w:divBdr>
    </w:div>
    <w:div w:id="654770541">
      <w:bodyDiv w:val="1"/>
      <w:marLeft w:val="0"/>
      <w:marRight w:val="0"/>
      <w:marTop w:val="0"/>
      <w:marBottom w:val="0"/>
      <w:divBdr>
        <w:top w:val="none" w:sz="0" w:space="0" w:color="auto"/>
        <w:left w:val="none" w:sz="0" w:space="0" w:color="auto"/>
        <w:bottom w:val="none" w:sz="0" w:space="0" w:color="auto"/>
        <w:right w:val="none" w:sz="0" w:space="0" w:color="auto"/>
      </w:divBdr>
    </w:div>
    <w:div w:id="1091663400">
      <w:bodyDiv w:val="1"/>
      <w:marLeft w:val="0"/>
      <w:marRight w:val="0"/>
      <w:marTop w:val="0"/>
      <w:marBottom w:val="0"/>
      <w:divBdr>
        <w:top w:val="none" w:sz="0" w:space="0" w:color="auto"/>
        <w:left w:val="none" w:sz="0" w:space="0" w:color="auto"/>
        <w:bottom w:val="none" w:sz="0" w:space="0" w:color="auto"/>
        <w:right w:val="none" w:sz="0" w:space="0" w:color="auto"/>
      </w:divBdr>
    </w:div>
    <w:div w:id="13007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A85EF-5E05-4EF4-A5F7-F3A41FA2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1</Pages>
  <Words>5915</Words>
  <Characters>33717</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Alena</cp:lastModifiedBy>
  <cp:revision>241</cp:revision>
  <cp:lastPrinted>2016-06-15T03:03:00Z</cp:lastPrinted>
  <dcterms:created xsi:type="dcterms:W3CDTF">2016-03-17T04:46:00Z</dcterms:created>
  <dcterms:modified xsi:type="dcterms:W3CDTF">2016-06-15T03:07:00Z</dcterms:modified>
</cp:coreProperties>
</file>