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2E" w:rsidRDefault="007F4B2E" w:rsidP="007F4B2E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7F4B2E" w:rsidRDefault="007F4B2E" w:rsidP="007F4B2E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7F4B2E" w:rsidRDefault="007F4B2E" w:rsidP="007F4B2E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7F4B2E" w:rsidRDefault="007F4B2E" w:rsidP="007F4B2E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7F4B2E" w:rsidRDefault="007F4B2E" w:rsidP="007F4B2E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7F4B2E" w:rsidRDefault="007F4B2E" w:rsidP="007F4B2E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7F4B2E" w:rsidRDefault="007F4B2E" w:rsidP="007F4B2E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 xml:space="preserve">6.12. 2017                                        с Лебяжье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№ 59</w:t>
      </w:r>
      <w:r>
        <w:rPr>
          <w:rFonts w:ascii="Arial" w:hAnsi="Arial" w:cs="Arial"/>
          <w:sz w:val="24"/>
          <w:szCs w:val="24"/>
          <w:lang w:eastAsia="ru-RU"/>
        </w:rPr>
        <w:t>-п</w:t>
      </w:r>
    </w:p>
    <w:p w:rsidR="007F4B2E" w:rsidRDefault="007F4B2E" w:rsidP="007F4B2E">
      <w:pPr>
        <w:rPr>
          <w:rFonts w:ascii="Arial" w:hAnsi="Arial" w:cs="Arial"/>
        </w:rPr>
      </w:pPr>
    </w:p>
    <w:p w:rsidR="007F4B2E" w:rsidRDefault="007F4B2E" w:rsidP="007F4B2E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Об уточнении адреса </w:t>
      </w:r>
    </w:p>
    <w:p w:rsidR="007F4B2E" w:rsidRDefault="007F4B2E" w:rsidP="007F4B2E">
      <w:pPr>
        <w:rPr>
          <w:rFonts w:ascii="Arial" w:hAnsi="Arial" w:cs="Arial"/>
        </w:rPr>
      </w:pPr>
      <w:r>
        <w:rPr>
          <w:rFonts w:ascii="Arial" w:hAnsi="Arial" w:cs="Arial"/>
        </w:rPr>
        <w:t>земельного участка</w:t>
      </w:r>
      <w:bookmarkEnd w:id="0"/>
    </w:p>
    <w:p w:rsidR="007F4B2E" w:rsidRDefault="007F4B2E" w:rsidP="007F4B2E">
      <w:pPr>
        <w:rPr>
          <w:rFonts w:ascii="Arial" w:hAnsi="Arial" w:cs="Arial"/>
        </w:rPr>
      </w:pPr>
    </w:p>
    <w:p w:rsidR="007F4B2E" w:rsidRDefault="007F4B2E" w:rsidP="007F4B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Руководствуясь статьей 7 Устава Лебяженского сельсовета с целью уточнения адреса и согласно адресной карты села </w:t>
      </w:r>
      <w:proofErr w:type="gramStart"/>
      <w:r>
        <w:rPr>
          <w:rFonts w:ascii="Arial" w:hAnsi="Arial" w:cs="Arial"/>
        </w:rPr>
        <w:t>Лебяжье</w:t>
      </w:r>
      <w:proofErr w:type="gramEnd"/>
      <w:r>
        <w:rPr>
          <w:rFonts w:ascii="Arial" w:hAnsi="Arial" w:cs="Arial"/>
        </w:rPr>
        <w:t xml:space="preserve"> Краснотуранского района                        </w:t>
      </w:r>
    </w:p>
    <w:p w:rsidR="007F4B2E" w:rsidRDefault="007F4B2E" w:rsidP="007F4B2E">
      <w:pPr>
        <w:rPr>
          <w:rFonts w:ascii="Arial" w:hAnsi="Arial" w:cs="Arial"/>
        </w:rPr>
      </w:pPr>
    </w:p>
    <w:p w:rsidR="007F4B2E" w:rsidRDefault="007F4B2E" w:rsidP="007F4B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ПОСТАНОВЛЯЮ:</w:t>
      </w:r>
    </w:p>
    <w:p w:rsidR="007F4B2E" w:rsidRDefault="007F4B2E" w:rsidP="007F4B2E">
      <w:pPr>
        <w:jc w:val="both"/>
        <w:rPr>
          <w:rFonts w:ascii="Arial" w:hAnsi="Arial" w:cs="Arial"/>
        </w:rPr>
      </w:pPr>
    </w:p>
    <w:p w:rsidR="007F4B2E" w:rsidRDefault="007F4B2E" w:rsidP="007F4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1.Земельному участку, расположенному по адресу: Россия, Красноярский край, Краснотуранский район, с.Лебяжье, ул. Енисейская, д. 23  присвоить адрес: Россия, Красноярский край, Краснотуранский район, с.Лебяжье, ул. Енисейская, д. 25.    </w:t>
      </w:r>
    </w:p>
    <w:p w:rsidR="007F4B2E" w:rsidRDefault="007F4B2E" w:rsidP="007F4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Постановление вступает в силу с момента подписания.</w:t>
      </w:r>
    </w:p>
    <w:p w:rsidR="007F4B2E" w:rsidRDefault="007F4B2E" w:rsidP="007F4B2E">
      <w:pPr>
        <w:jc w:val="both"/>
        <w:rPr>
          <w:rFonts w:ascii="Arial" w:hAnsi="Arial" w:cs="Arial"/>
        </w:rPr>
      </w:pPr>
    </w:p>
    <w:p w:rsidR="007F4B2E" w:rsidRDefault="007F4B2E" w:rsidP="007F4B2E">
      <w:pPr>
        <w:rPr>
          <w:rFonts w:ascii="Arial" w:hAnsi="Arial" w:cs="Arial"/>
        </w:rPr>
      </w:pPr>
    </w:p>
    <w:p w:rsidR="007F4B2E" w:rsidRDefault="007F4B2E" w:rsidP="007F4B2E">
      <w:pPr>
        <w:rPr>
          <w:rFonts w:ascii="Arial" w:hAnsi="Arial" w:cs="Arial"/>
        </w:rPr>
      </w:pPr>
    </w:p>
    <w:p w:rsidR="007F4B2E" w:rsidRDefault="007F4B2E" w:rsidP="007F4B2E">
      <w:pPr>
        <w:rPr>
          <w:rFonts w:ascii="Arial" w:hAnsi="Arial" w:cs="Arial"/>
        </w:rPr>
      </w:pPr>
    </w:p>
    <w:p w:rsidR="007F4B2E" w:rsidRDefault="007F4B2E" w:rsidP="007F4B2E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7F4B2E" w:rsidRDefault="007F4B2E" w:rsidP="007F4B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Лебяженского сельсовета:                                                </w:t>
      </w:r>
      <w:proofErr w:type="spellStart"/>
      <w:r>
        <w:rPr>
          <w:rFonts w:ascii="Arial" w:hAnsi="Arial" w:cs="Arial"/>
        </w:rPr>
        <w:t>М.А.Назирова</w:t>
      </w:r>
      <w:proofErr w:type="spellEnd"/>
    </w:p>
    <w:p w:rsidR="007F4B2E" w:rsidRDefault="007F4B2E" w:rsidP="007F4B2E">
      <w:pPr>
        <w:rPr>
          <w:rFonts w:ascii="Arial" w:hAnsi="Arial" w:cs="Arial"/>
        </w:rPr>
      </w:pPr>
    </w:p>
    <w:p w:rsidR="007F4B2E" w:rsidRDefault="007F4B2E" w:rsidP="007F4B2E">
      <w:pPr>
        <w:rPr>
          <w:rFonts w:ascii="Arial" w:hAnsi="Arial" w:cs="Arial"/>
        </w:rPr>
      </w:pPr>
    </w:p>
    <w:p w:rsidR="006E393C" w:rsidRPr="007F4B2E" w:rsidRDefault="006E393C" w:rsidP="007F4B2E"/>
    <w:sectPr w:rsidR="006E393C" w:rsidRPr="007F4B2E" w:rsidSect="0065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20" w:rsidRDefault="00DD5B20">
      <w:r>
        <w:separator/>
      </w:r>
    </w:p>
  </w:endnote>
  <w:endnote w:type="continuationSeparator" w:id="0">
    <w:p w:rsidR="00DD5B20" w:rsidRDefault="00DD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20" w:rsidRDefault="00DD5B20">
      <w:r>
        <w:separator/>
      </w:r>
    </w:p>
  </w:footnote>
  <w:footnote w:type="continuationSeparator" w:id="0">
    <w:p w:rsidR="00DD5B20" w:rsidRDefault="00DD5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EC"/>
    <w:rsid w:val="006E393C"/>
    <w:rsid w:val="007F4B2E"/>
    <w:rsid w:val="008015EC"/>
    <w:rsid w:val="00A17FC0"/>
    <w:rsid w:val="00A42C36"/>
    <w:rsid w:val="00A609E0"/>
    <w:rsid w:val="00CE6845"/>
    <w:rsid w:val="00D328FD"/>
    <w:rsid w:val="00DB4CB4"/>
    <w:rsid w:val="00DD437A"/>
    <w:rsid w:val="00DD5B20"/>
    <w:rsid w:val="00EA277E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4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E684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E684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CE6845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B4C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DB4C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B4C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4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E684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E684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CE6845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B4C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DB4C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B4C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6</cp:revision>
  <cp:lastPrinted>2018-02-15T06:51:00Z</cp:lastPrinted>
  <dcterms:created xsi:type="dcterms:W3CDTF">2017-11-23T02:44:00Z</dcterms:created>
  <dcterms:modified xsi:type="dcterms:W3CDTF">2018-02-15T06:51:00Z</dcterms:modified>
</cp:coreProperties>
</file>