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81" w:rsidRPr="00C30981" w:rsidRDefault="00C30981" w:rsidP="00C3098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30981">
        <w:rPr>
          <w:rFonts w:ascii="Arial" w:eastAsia="Calibri" w:hAnsi="Arial" w:cs="Arial"/>
          <w:sz w:val="24"/>
          <w:szCs w:val="24"/>
          <w:lang w:eastAsia="ru-RU"/>
        </w:rPr>
        <w:t>РОССИЙСКАЯ ФЕДЕРАЦИЯ</w:t>
      </w:r>
    </w:p>
    <w:p w:rsidR="00C30981" w:rsidRPr="00C30981" w:rsidRDefault="00C30981" w:rsidP="00C3098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30981">
        <w:rPr>
          <w:rFonts w:ascii="Arial" w:eastAsia="Calibri" w:hAnsi="Arial" w:cs="Arial"/>
          <w:sz w:val="24"/>
          <w:szCs w:val="24"/>
          <w:lang w:eastAsia="ru-RU"/>
        </w:rPr>
        <w:t>КРАСНОЯРСКИЙ КРАЙ</w:t>
      </w:r>
    </w:p>
    <w:p w:rsidR="00C30981" w:rsidRPr="00C30981" w:rsidRDefault="00C30981" w:rsidP="00C3098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30981">
        <w:rPr>
          <w:rFonts w:ascii="Arial" w:eastAsia="Calibri" w:hAnsi="Arial" w:cs="Arial"/>
          <w:sz w:val="24"/>
          <w:szCs w:val="24"/>
          <w:lang w:eastAsia="ru-RU"/>
        </w:rPr>
        <w:t>КРАСНОТУРАНСКИЙ РАЙОН</w:t>
      </w:r>
    </w:p>
    <w:p w:rsidR="00C30981" w:rsidRPr="00C30981" w:rsidRDefault="00C30981" w:rsidP="00C309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C30981">
        <w:rPr>
          <w:rFonts w:ascii="Arial" w:eastAsia="Calibri" w:hAnsi="Arial" w:cs="Arial"/>
          <w:sz w:val="24"/>
          <w:szCs w:val="24"/>
          <w:lang w:eastAsia="ru-RU"/>
        </w:rPr>
        <w:t>АДМИНИСТРАЦИЯ ЛЕБЯЖЕНСКОГО СЕЛЬСОВЕТА</w:t>
      </w:r>
      <w:r w:rsidRPr="00C30981">
        <w:rPr>
          <w:rFonts w:ascii="Arial" w:eastAsia="Calibri" w:hAnsi="Arial" w:cs="Arial"/>
          <w:b/>
          <w:sz w:val="24"/>
          <w:szCs w:val="24"/>
          <w:lang w:eastAsia="ru-RU"/>
        </w:rPr>
        <w:br/>
      </w:r>
    </w:p>
    <w:p w:rsidR="00C30981" w:rsidRPr="00C30981" w:rsidRDefault="00C30981" w:rsidP="00C309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C30981">
        <w:rPr>
          <w:rFonts w:ascii="Arial" w:eastAsia="Calibri" w:hAnsi="Arial" w:cs="Arial"/>
          <w:b/>
          <w:sz w:val="24"/>
          <w:szCs w:val="24"/>
          <w:lang w:eastAsia="ru-RU"/>
        </w:rPr>
        <w:t>ПОСТАНОВЛЕНИЕ</w:t>
      </w:r>
    </w:p>
    <w:p w:rsidR="00C30981" w:rsidRPr="00C30981" w:rsidRDefault="00A8305D" w:rsidP="00C309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20.06</w:t>
      </w:r>
      <w:r w:rsidR="00C30981" w:rsidRPr="00C30981">
        <w:rPr>
          <w:rFonts w:ascii="Arial" w:eastAsia="Times New Roman" w:hAnsi="Arial" w:cs="Arial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C30981"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с. </w:t>
      </w:r>
      <w:proofErr w:type="gramStart"/>
      <w:r w:rsidR="00C30981" w:rsidRPr="00C30981">
        <w:rPr>
          <w:rFonts w:ascii="Arial" w:eastAsia="Times New Roman" w:hAnsi="Arial" w:cs="Arial"/>
          <w:sz w:val="24"/>
          <w:szCs w:val="24"/>
          <w:lang w:eastAsia="ru-RU"/>
        </w:rPr>
        <w:t>Лебяжье</w:t>
      </w:r>
      <w:proofErr w:type="gramEnd"/>
      <w:r w:rsidR="00C30981"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21</w:t>
      </w:r>
      <w:r w:rsidR="00C30981" w:rsidRPr="00C30981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981" w:rsidRPr="00A8305D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05D">
        <w:rPr>
          <w:rFonts w:ascii="Arial" w:eastAsia="Times New Roman" w:hAnsi="Arial" w:cs="Arial"/>
          <w:sz w:val="24"/>
          <w:szCs w:val="24"/>
          <w:lang w:eastAsia="ru-RU"/>
        </w:rPr>
        <w:t>О местах размещения печатных агитационных материалов</w:t>
      </w:r>
    </w:p>
    <w:p w:rsidR="00C30981" w:rsidRPr="00A8305D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05D">
        <w:rPr>
          <w:rFonts w:ascii="Arial" w:eastAsia="Times New Roman" w:hAnsi="Arial" w:cs="Arial"/>
          <w:sz w:val="24"/>
          <w:szCs w:val="24"/>
          <w:lang w:eastAsia="ru-RU"/>
        </w:rPr>
        <w:t xml:space="preserve">по выборам </w:t>
      </w:r>
      <w:r w:rsidR="00A8305D" w:rsidRPr="00A8305D">
        <w:rPr>
          <w:rFonts w:ascii="Arial" w:hAnsi="Arial" w:cs="Arial"/>
          <w:color w:val="000000"/>
          <w:sz w:val="24"/>
          <w:szCs w:val="24"/>
          <w:shd w:val="clear" w:color="auto" w:fill="FFFFFF"/>
        </w:rPr>
        <w:t>Губернатора Красноярского края</w:t>
      </w:r>
    </w:p>
    <w:p w:rsidR="00C30981" w:rsidRPr="00A8305D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05D">
        <w:rPr>
          <w:rFonts w:ascii="Arial" w:eastAsia="Times New Roman" w:hAnsi="Arial" w:cs="Arial"/>
          <w:sz w:val="24"/>
          <w:szCs w:val="24"/>
          <w:lang w:eastAsia="ru-RU"/>
        </w:rPr>
        <w:t>на территории Лебяженского сельсовета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981" w:rsidRPr="00A8305D" w:rsidRDefault="00A8305D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05D">
        <w:rPr>
          <w:rFonts w:ascii="Arial" w:eastAsia="Times New Roman" w:hAnsi="Arial" w:cs="Arial"/>
          <w:sz w:val="24"/>
          <w:szCs w:val="24"/>
          <w:lang w:eastAsia="ru-RU"/>
        </w:rPr>
        <w:t xml:space="preserve">      В связи с предстоящими 9 сентября</w:t>
      </w:r>
      <w:r w:rsidR="00C30981" w:rsidRPr="00A8305D">
        <w:rPr>
          <w:rFonts w:ascii="Arial" w:eastAsia="Times New Roman" w:hAnsi="Arial" w:cs="Arial"/>
          <w:sz w:val="24"/>
          <w:szCs w:val="24"/>
          <w:lang w:eastAsia="ru-RU"/>
        </w:rPr>
        <w:t xml:space="preserve"> 2018 года выборами </w:t>
      </w:r>
      <w:r w:rsidRPr="00A8305D">
        <w:rPr>
          <w:rFonts w:ascii="Arial" w:hAnsi="Arial" w:cs="Arial"/>
          <w:color w:val="000000"/>
          <w:sz w:val="24"/>
          <w:szCs w:val="24"/>
          <w:shd w:val="clear" w:color="auto" w:fill="FFFFFF"/>
        </w:rPr>
        <w:t>Губернатора Красноярского края</w:t>
      </w:r>
      <w:r w:rsidRPr="00A8305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C30981" w:rsidRPr="00A8305D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Pr="00A8305D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положением</w:t>
      </w:r>
      <w:r w:rsidRPr="00A8305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п.6 ст.46</w:t>
      </w:r>
      <w:r w:rsidRPr="00A8305D">
        <w:rPr>
          <w:rFonts w:ascii="Arial" w:hAnsi="Arial" w:cs="Arial"/>
          <w:color w:val="000000"/>
          <w:sz w:val="24"/>
          <w:szCs w:val="24"/>
        </w:rPr>
        <w:br/>
      </w:r>
      <w:r w:rsidRPr="00A8305D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Уставного закона "О выборах Губернатора Красноярского края"</w:t>
      </w:r>
    </w:p>
    <w:p w:rsidR="00C30981" w:rsidRPr="00C30981" w:rsidRDefault="00C30981" w:rsidP="00C309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981" w:rsidRPr="00C30981" w:rsidRDefault="00C30981" w:rsidP="00C309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  1.Утвердить места размещения печатных агитационных материалов по выборам </w:t>
      </w:r>
      <w:r w:rsidR="00A8305D" w:rsidRPr="00A8305D">
        <w:rPr>
          <w:rFonts w:ascii="Arial" w:hAnsi="Arial" w:cs="Arial"/>
          <w:color w:val="000000"/>
          <w:sz w:val="24"/>
          <w:szCs w:val="24"/>
          <w:shd w:val="clear" w:color="auto" w:fill="FFFFFF"/>
        </w:rPr>
        <w:t>Губернатора Красноярского края</w:t>
      </w: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Лебяженского сельсовета: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- доска объявлений с. </w:t>
      </w:r>
      <w:proofErr w:type="gramStart"/>
      <w:r w:rsidRPr="00C30981">
        <w:rPr>
          <w:rFonts w:ascii="Arial" w:eastAsia="Times New Roman" w:hAnsi="Arial" w:cs="Arial"/>
          <w:sz w:val="24"/>
          <w:szCs w:val="24"/>
          <w:lang w:eastAsia="ru-RU"/>
        </w:rPr>
        <w:t>Лебяжье</w:t>
      </w:r>
      <w:proofErr w:type="gramEnd"/>
      <w:r w:rsidRPr="00C30981">
        <w:rPr>
          <w:rFonts w:ascii="Arial" w:eastAsia="Times New Roman" w:hAnsi="Arial" w:cs="Arial"/>
          <w:sz w:val="24"/>
          <w:szCs w:val="24"/>
          <w:lang w:eastAsia="ru-RU"/>
        </w:rPr>
        <w:t>, улица Свердлова, 2;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- доска объявлений с. </w:t>
      </w:r>
      <w:proofErr w:type="gramStart"/>
      <w:r w:rsidRPr="00C30981">
        <w:rPr>
          <w:rFonts w:ascii="Arial" w:eastAsia="Times New Roman" w:hAnsi="Arial" w:cs="Arial"/>
          <w:sz w:val="24"/>
          <w:szCs w:val="24"/>
          <w:lang w:eastAsia="ru-RU"/>
        </w:rPr>
        <w:t>Лебяжье</w:t>
      </w:r>
      <w:proofErr w:type="gramEnd"/>
      <w:r w:rsidRPr="00C30981">
        <w:rPr>
          <w:rFonts w:ascii="Arial" w:eastAsia="Times New Roman" w:hAnsi="Arial" w:cs="Arial"/>
          <w:sz w:val="24"/>
          <w:szCs w:val="24"/>
          <w:lang w:eastAsia="ru-RU"/>
        </w:rPr>
        <w:t>, СДК, улица Приморская, 20;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- доска объявлений, с. </w:t>
      </w:r>
      <w:proofErr w:type="gramStart"/>
      <w:r w:rsidRPr="00C30981">
        <w:rPr>
          <w:rFonts w:ascii="Arial" w:eastAsia="Times New Roman" w:hAnsi="Arial" w:cs="Arial"/>
          <w:sz w:val="24"/>
          <w:szCs w:val="24"/>
          <w:lang w:eastAsia="ru-RU"/>
        </w:rPr>
        <w:t>Лебяжье</w:t>
      </w:r>
      <w:proofErr w:type="gramEnd"/>
      <w:r w:rsidRPr="00C30981">
        <w:rPr>
          <w:rFonts w:ascii="Arial" w:eastAsia="Times New Roman" w:hAnsi="Arial" w:cs="Arial"/>
          <w:sz w:val="24"/>
          <w:szCs w:val="24"/>
          <w:lang w:eastAsia="ru-RU"/>
        </w:rPr>
        <w:t>, улица Юности, 14;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>-доска объявлений с. Лебяжье, улица Маяковского, 22 возле магазина             «Пришкольный»;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>- доска объявлений с. Лебяжье, улица Ленина, 19, возле магазина «Елисеевский»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 2.Запретить вывешивание (расклеивание, размещение) агитационного материала на памятниках, зданиях, сооружениях и помещениях, имеющих историческую, культурную ценность, а также в зданиях и помещениях избирательной комиссии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C30981">
          <w:rPr>
            <w:rFonts w:ascii="Arial" w:eastAsia="Times New Roman" w:hAnsi="Arial" w:cs="Arial"/>
            <w:sz w:val="24"/>
            <w:szCs w:val="24"/>
            <w:lang w:eastAsia="ru-RU"/>
          </w:rPr>
          <w:t>50 метров</w:t>
        </w:r>
      </w:smartTag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от входа в них.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 3.Представителям кандидатов, ответственным за размещение рекламных материалов принять все меры по своевременной очистке территории от рекламных плакатов, стендов, вывесок после окончания выборов.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4.</w:t>
      </w:r>
      <w:proofErr w:type="gramStart"/>
      <w:r w:rsidRPr="00C3098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5. Постановление вступает в силу со дня подписания и подлежит официальному опубликованию в газете «Ведомости органов местного самоуправления села Лебяжье».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393C" w:rsidRPr="00C30981" w:rsidRDefault="00A8305D" w:rsidP="00C30981">
      <w:pPr>
        <w:spacing w:after="0" w:line="240" w:lineRule="auto"/>
        <w:jc w:val="both"/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C30981"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лавы Лебяженского сельсовета: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Ю.Н.Метелева</w:t>
      </w:r>
      <w:proofErr w:type="spellEnd"/>
    </w:p>
    <w:sectPr w:rsidR="006E393C" w:rsidRPr="00C30981" w:rsidSect="0065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2CF" w:rsidRDefault="00D142CF">
      <w:pPr>
        <w:spacing w:after="0" w:line="240" w:lineRule="auto"/>
      </w:pPr>
      <w:r>
        <w:separator/>
      </w:r>
    </w:p>
  </w:endnote>
  <w:endnote w:type="continuationSeparator" w:id="0">
    <w:p w:rsidR="00D142CF" w:rsidRDefault="00D1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2CF" w:rsidRDefault="00D142CF">
      <w:pPr>
        <w:spacing w:after="0" w:line="240" w:lineRule="auto"/>
      </w:pPr>
      <w:r>
        <w:separator/>
      </w:r>
    </w:p>
  </w:footnote>
  <w:footnote w:type="continuationSeparator" w:id="0">
    <w:p w:rsidR="00D142CF" w:rsidRDefault="00D14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EC"/>
    <w:rsid w:val="006E393C"/>
    <w:rsid w:val="008015EC"/>
    <w:rsid w:val="00A17FC0"/>
    <w:rsid w:val="00A42C36"/>
    <w:rsid w:val="00A609E0"/>
    <w:rsid w:val="00A8305D"/>
    <w:rsid w:val="00B93E84"/>
    <w:rsid w:val="00C30981"/>
    <w:rsid w:val="00CE6845"/>
    <w:rsid w:val="00D142CF"/>
    <w:rsid w:val="00D328FD"/>
    <w:rsid w:val="00DB4CB4"/>
    <w:rsid w:val="00DD437A"/>
    <w:rsid w:val="00EA277E"/>
    <w:rsid w:val="00FC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8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684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CE68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CE6845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DB4CB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DB4C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B4CB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8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684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CE68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CE6845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DB4CB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DB4C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B4CB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7</cp:revision>
  <cp:lastPrinted>2018-06-20T07:53:00Z</cp:lastPrinted>
  <dcterms:created xsi:type="dcterms:W3CDTF">2017-11-23T02:44:00Z</dcterms:created>
  <dcterms:modified xsi:type="dcterms:W3CDTF">2018-06-20T07:54:00Z</dcterms:modified>
</cp:coreProperties>
</file>