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23" w:rsidRPr="005B0223" w:rsidRDefault="005B0223" w:rsidP="005B0223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5B022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5E70C37" wp14:editId="5BCC58B2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23" w:rsidRPr="005B0223" w:rsidRDefault="005B0223" w:rsidP="005B0223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0223" w:rsidRPr="005B0223" w:rsidRDefault="005B0223" w:rsidP="005B0223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B0223">
        <w:rPr>
          <w:rFonts w:ascii="Arial" w:hAnsi="Arial" w:cs="Arial"/>
          <w:b/>
          <w:sz w:val="24"/>
          <w:szCs w:val="24"/>
          <w:lang w:eastAsia="ru-RU"/>
        </w:rPr>
        <w:t>РОССИЙСКАЯ  ФЕДЕРАЦИЯ</w:t>
      </w:r>
    </w:p>
    <w:p w:rsidR="005B0223" w:rsidRPr="005B0223" w:rsidRDefault="005B0223" w:rsidP="005B0223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B0223">
        <w:rPr>
          <w:rFonts w:ascii="Arial" w:hAnsi="Arial" w:cs="Arial"/>
          <w:b/>
          <w:sz w:val="24"/>
          <w:szCs w:val="24"/>
          <w:lang w:eastAsia="ru-RU"/>
        </w:rPr>
        <w:t>КРАСНОЯРСКИЙ КРАЙ КРАСНОТУРАНСКИЙ РАЙОН</w:t>
      </w:r>
    </w:p>
    <w:p w:rsidR="005B0223" w:rsidRPr="005B0223" w:rsidRDefault="005B0223" w:rsidP="005B0223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B0223">
        <w:rPr>
          <w:rFonts w:ascii="Arial" w:hAnsi="Arial" w:cs="Arial"/>
          <w:b/>
          <w:sz w:val="24"/>
          <w:szCs w:val="24"/>
          <w:lang w:eastAsia="ru-RU"/>
        </w:rPr>
        <w:t>ЛЕБЯЖЕНСКИЙ СЕЛЬСКИЙ СОВЕТ ДЕПУТАТОВ</w:t>
      </w:r>
    </w:p>
    <w:p w:rsidR="005B0223" w:rsidRPr="005B0223" w:rsidRDefault="005B0223" w:rsidP="005B0223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0223" w:rsidRPr="005B0223" w:rsidRDefault="005B0223" w:rsidP="005B0223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5B0223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5B0223" w:rsidRPr="005B0223" w:rsidRDefault="005B0223" w:rsidP="005B0223">
      <w:pPr>
        <w:pStyle w:val="a6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5B0223">
        <w:rPr>
          <w:rFonts w:ascii="Arial" w:hAnsi="Arial" w:cs="Arial"/>
          <w:bCs/>
          <w:sz w:val="24"/>
          <w:szCs w:val="24"/>
          <w:lang w:eastAsia="ru-RU"/>
        </w:rPr>
        <w:t>17.04.2018                                      с.Лебяжье                                     № 40-12</w:t>
      </w:r>
      <w:r w:rsidR="00043DA7">
        <w:rPr>
          <w:rFonts w:ascii="Arial" w:hAnsi="Arial" w:cs="Arial"/>
          <w:bCs/>
          <w:sz w:val="24"/>
          <w:szCs w:val="24"/>
          <w:lang w:eastAsia="ru-RU"/>
        </w:rPr>
        <w:t>0</w:t>
      </w:r>
      <w:bookmarkStart w:id="0" w:name="_GoBack"/>
      <w:bookmarkEnd w:id="0"/>
      <w:r w:rsidRPr="005B0223">
        <w:rPr>
          <w:rFonts w:ascii="Arial" w:hAnsi="Arial" w:cs="Arial"/>
          <w:bCs/>
          <w:sz w:val="24"/>
          <w:szCs w:val="24"/>
          <w:lang w:eastAsia="ru-RU"/>
        </w:rPr>
        <w:t>-р</w:t>
      </w:r>
    </w:p>
    <w:p w:rsidR="005B0223" w:rsidRPr="005B0223" w:rsidRDefault="005B0223" w:rsidP="005B0223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45F13" w:rsidRPr="005B0223" w:rsidRDefault="00F45F13" w:rsidP="005B0223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5B0223">
        <w:rPr>
          <w:rFonts w:ascii="Arial" w:hAnsi="Arial" w:cs="Arial"/>
          <w:sz w:val="24"/>
          <w:szCs w:val="24"/>
          <w:lang w:eastAsia="ru-RU"/>
        </w:rPr>
        <w:t>Об осуществлении дорожной деятельности</w:t>
      </w:r>
    </w:p>
    <w:p w:rsidR="005B0223" w:rsidRDefault="00F45F13" w:rsidP="005B0223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5B0223">
        <w:rPr>
          <w:rFonts w:ascii="Arial" w:hAnsi="Arial" w:cs="Arial"/>
          <w:sz w:val="24"/>
          <w:szCs w:val="24"/>
          <w:lang w:eastAsia="ru-RU"/>
        </w:rPr>
        <w:t xml:space="preserve">в отношении дорог местного значения </w:t>
      </w:r>
    </w:p>
    <w:p w:rsidR="005B0223" w:rsidRDefault="00F45F13" w:rsidP="005B0223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5B0223">
        <w:rPr>
          <w:rFonts w:ascii="Arial" w:hAnsi="Arial" w:cs="Arial"/>
          <w:sz w:val="24"/>
          <w:szCs w:val="24"/>
          <w:lang w:eastAsia="ru-RU"/>
        </w:rPr>
        <w:t>в</w:t>
      </w:r>
      <w:r w:rsidR="005B022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B0223">
        <w:rPr>
          <w:rFonts w:ascii="Arial" w:hAnsi="Arial" w:cs="Arial"/>
          <w:sz w:val="24"/>
          <w:szCs w:val="24"/>
          <w:lang w:eastAsia="ru-RU"/>
        </w:rPr>
        <w:t>границах населенных пунктов</w:t>
      </w:r>
      <w:r w:rsidR="005B022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45F13" w:rsidRDefault="005B0223" w:rsidP="005B0223">
      <w:pPr>
        <w:pStyle w:val="a6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Лебяженского </w:t>
      </w:r>
      <w:r w:rsidR="00F45F13" w:rsidRPr="005B0223">
        <w:rPr>
          <w:rFonts w:ascii="Arial" w:hAnsi="Arial" w:cs="Arial"/>
          <w:sz w:val="24"/>
          <w:szCs w:val="24"/>
          <w:lang w:eastAsia="ru-RU"/>
        </w:rPr>
        <w:t>сельсовета</w:t>
      </w:r>
    </w:p>
    <w:p w:rsidR="005B0223" w:rsidRPr="005B0223" w:rsidRDefault="005B0223" w:rsidP="009A649E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5F13" w:rsidRDefault="005B0223" w:rsidP="009A649E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</w:t>
      </w:r>
      <w:r w:rsidR="00F45F13" w:rsidRPr="005B0223">
        <w:rPr>
          <w:rFonts w:ascii="Arial" w:hAnsi="Arial" w:cs="Arial"/>
          <w:color w:val="000000"/>
          <w:sz w:val="24"/>
          <w:szCs w:val="24"/>
          <w:lang w:eastAsia="ru-RU"/>
        </w:rPr>
        <w:t>В целях приведения нормативно</w:t>
      </w:r>
      <w:r w:rsidR="009A649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F45F13" w:rsidRPr="005B022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9A649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F45F13" w:rsidRPr="005B0223">
        <w:rPr>
          <w:rFonts w:ascii="Arial" w:hAnsi="Arial" w:cs="Arial"/>
          <w:color w:val="000000"/>
          <w:sz w:val="24"/>
          <w:szCs w:val="24"/>
          <w:lang w:eastAsia="ru-RU"/>
        </w:rPr>
        <w:t xml:space="preserve">правовой базы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Лебяженского</w:t>
      </w:r>
      <w:r w:rsidR="009A649E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</w:t>
      </w:r>
      <w:r w:rsidR="00F45F13" w:rsidRPr="005B0223"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совета в соответствие с действующим законодательством, на основании Устава </w:t>
      </w:r>
      <w:r w:rsidR="009A649E">
        <w:rPr>
          <w:rFonts w:ascii="Arial" w:hAnsi="Arial" w:cs="Arial"/>
          <w:color w:val="000000"/>
          <w:sz w:val="24"/>
          <w:szCs w:val="24"/>
          <w:lang w:eastAsia="ru-RU"/>
        </w:rPr>
        <w:t>Лебяженского</w:t>
      </w:r>
      <w:r w:rsidR="00F45F13" w:rsidRPr="005B022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9A649E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="009A649E" w:rsidRPr="00FC7CA6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5B0223" w:rsidRDefault="005B0223" w:rsidP="005B0223">
      <w:pPr>
        <w:pStyle w:val="a6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45F13" w:rsidRPr="005B0223" w:rsidRDefault="00F45F13" w:rsidP="005B0223">
      <w:pPr>
        <w:pStyle w:val="a6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b/>
          <w:color w:val="000000"/>
          <w:sz w:val="24"/>
          <w:szCs w:val="24"/>
          <w:lang w:eastAsia="ru-RU"/>
        </w:rPr>
        <w:t>РЕШИЛ</w:t>
      </w:r>
      <w:r w:rsidR="005B0223" w:rsidRPr="005B0223">
        <w:rPr>
          <w:rFonts w:ascii="Arial" w:hAnsi="Arial" w:cs="Arial"/>
          <w:b/>
          <w:color w:val="000000"/>
          <w:sz w:val="24"/>
          <w:szCs w:val="24"/>
          <w:lang w:eastAsia="ru-RU"/>
        </w:rPr>
        <w:t>:</w:t>
      </w:r>
    </w:p>
    <w:p w:rsidR="00F45F13" w:rsidRDefault="00F45F13" w:rsidP="002C397A">
      <w:pPr>
        <w:pStyle w:val="a6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 xml:space="preserve">Утвердить Порядок дорожной деятельности в отношении дорог местного значения в границах населенных пунктов </w:t>
      </w:r>
      <w:r w:rsidR="009A649E">
        <w:rPr>
          <w:rFonts w:ascii="Arial" w:hAnsi="Arial" w:cs="Arial"/>
          <w:color w:val="000000"/>
          <w:sz w:val="24"/>
          <w:szCs w:val="24"/>
          <w:lang w:eastAsia="ru-RU"/>
        </w:rPr>
        <w:t>Лебяженского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</w:t>
      </w:r>
      <w:r w:rsidR="009A649E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овета (прилагается).</w:t>
      </w:r>
    </w:p>
    <w:p w:rsidR="002C397A" w:rsidRPr="002C397A" w:rsidRDefault="002C397A" w:rsidP="002C397A">
      <w:pPr>
        <w:pStyle w:val="a6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6830">
        <w:rPr>
          <w:rFonts w:ascii="Arial" w:hAnsi="Arial" w:cs="Arial"/>
          <w:sz w:val="24"/>
          <w:szCs w:val="24"/>
        </w:rPr>
        <w:t xml:space="preserve">Контроль за исполнением решения возложить на главу </w:t>
      </w:r>
      <w:r w:rsidR="001726E0">
        <w:rPr>
          <w:rFonts w:ascii="Arial" w:hAnsi="Arial" w:cs="Arial"/>
          <w:sz w:val="24"/>
          <w:szCs w:val="24"/>
        </w:rPr>
        <w:t>сельсовета</w:t>
      </w:r>
      <w:r w:rsidRPr="00C1683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Лебяженский </w:t>
      </w:r>
      <w:r w:rsidRPr="00C16830">
        <w:rPr>
          <w:rFonts w:ascii="Arial" w:hAnsi="Arial" w:cs="Arial"/>
          <w:sz w:val="24"/>
          <w:szCs w:val="24"/>
        </w:rPr>
        <w:t>сель</w:t>
      </w:r>
      <w:r w:rsidR="007851D3">
        <w:rPr>
          <w:rFonts w:ascii="Arial" w:hAnsi="Arial" w:cs="Arial"/>
          <w:sz w:val="24"/>
          <w:szCs w:val="24"/>
        </w:rPr>
        <w:t>с</w:t>
      </w:r>
      <w:r w:rsidRPr="00C16830">
        <w:rPr>
          <w:rFonts w:ascii="Arial" w:hAnsi="Arial" w:cs="Arial"/>
          <w:sz w:val="24"/>
          <w:szCs w:val="24"/>
        </w:rPr>
        <w:t>овет.</w:t>
      </w:r>
    </w:p>
    <w:p w:rsidR="00356290" w:rsidRPr="002C397A" w:rsidRDefault="00356290" w:rsidP="002C397A">
      <w:pPr>
        <w:pStyle w:val="a6"/>
        <w:numPr>
          <w:ilvl w:val="0"/>
          <w:numId w:val="2"/>
        </w:numPr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97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в день, следующий за днем его </w:t>
      </w:r>
      <w:r w:rsidR="002C397A" w:rsidRPr="002C397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2C397A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 на сайте администрации Лебяженского сельсовета (lebyazhe-adm.gbu.su).</w:t>
      </w:r>
    </w:p>
    <w:p w:rsidR="00F45F13" w:rsidRPr="005B0223" w:rsidRDefault="00F45F13" w:rsidP="009A649E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551" w:type="dxa"/>
        <w:tblInd w:w="162" w:type="dxa"/>
        <w:tblLook w:val="0000" w:firstRow="0" w:lastRow="0" w:firstColumn="0" w:lastColumn="0" w:noHBand="0" w:noVBand="0"/>
      </w:tblPr>
      <w:tblGrid>
        <w:gridCol w:w="6031"/>
        <w:gridCol w:w="3520"/>
      </w:tblGrid>
      <w:tr w:rsidR="009A649E" w:rsidRPr="00B531C7" w:rsidTr="00EF7A21">
        <w:trPr>
          <w:trHeight w:val="466"/>
        </w:trPr>
        <w:tc>
          <w:tcPr>
            <w:tcW w:w="4800" w:type="dxa"/>
          </w:tcPr>
          <w:p w:rsidR="009A649E" w:rsidRPr="00B531C7" w:rsidRDefault="009A649E" w:rsidP="00EF7A21">
            <w:pPr>
              <w:tabs>
                <w:tab w:val="right" w:pos="458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A649E" w:rsidRPr="00B531C7" w:rsidRDefault="009A649E" w:rsidP="00EF7A21">
            <w:pPr>
              <w:tabs>
                <w:tab w:val="right" w:pos="458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531C7">
              <w:rPr>
                <w:rFonts w:ascii="Arial" w:eastAsia="Calibri" w:hAnsi="Arial" w:cs="Arial"/>
                <w:sz w:val="24"/>
                <w:szCs w:val="24"/>
              </w:rPr>
              <w:t xml:space="preserve"> Председатель сельского</w:t>
            </w:r>
            <w:r w:rsidRPr="00B531C7">
              <w:rPr>
                <w:rFonts w:ascii="Arial" w:eastAsia="Calibri" w:hAnsi="Arial" w:cs="Arial"/>
                <w:sz w:val="24"/>
                <w:szCs w:val="24"/>
              </w:rPr>
              <w:tab/>
              <w:t xml:space="preserve">    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</w:p>
          <w:p w:rsidR="009A649E" w:rsidRPr="00B531C7" w:rsidRDefault="009A649E" w:rsidP="00EF7A2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531C7">
              <w:rPr>
                <w:rFonts w:ascii="Arial" w:eastAsia="Calibri" w:hAnsi="Arial" w:cs="Arial"/>
                <w:sz w:val="24"/>
                <w:szCs w:val="24"/>
              </w:rPr>
              <w:t xml:space="preserve"> Совета депутатов       </w:t>
            </w:r>
          </w:p>
          <w:p w:rsidR="009A649E" w:rsidRPr="00B531C7" w:rsidRDefault="009A649E" w:rsidP="00EF7A2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A649E" w:rsidRPr="00B531C7" w:rsidRDefault="009A649E" w:rsidP="00EF7A2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A649E" w:rsidRPr="00B531C7" w:rsidRDefault="009A649E" w:rsidP="00EF7A2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531C7">
              <w:rPr>
                <w:rFonts w:ascii="Arial" w:eastAsia="Calibri" w:hAnsi="Arial" w:cs="Arial"/>
                <w:sz w:val="24"/>
                <w:szCs w:val="24"/>
              </w:rPr>
              <w:t>Глава Лебяженского</w:t>
            </w:r>
          </w:p>
          <w:p w:rsidR="009A649E" w:rsidRPr="00B531C7" w:rsidRDefault="009A649E" w:rsidP="00EF7A2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531C7">
              <w:rPr>
                <w:rFonts w:ascii="Arial" w:eastAsia="Calibri" w:hAnsi="Arial" w:cs="Arial"/>
                <w:sz w:val="24"/>
                <w:szCs w:val="24"/>
              </w:rPr>
              <w:t xml:space="preserve">сельсовета                                                                                                                   </w:t>
            </w:r>
          </w:p>
        </w:tc>
        <w:tc>
          <w:tcPr>
            <w:tcW w:w="2801" w:type="dxa"/>
          </w:tcPr>
          <w:p w:rsidR="009A649E" w:rsidRPr="00B531C7" w:rsidRDefault="009A649E" w:rsidP="00EF7A2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A649E" w:rsidRPr="00B531C7" w:rsidRDefault="009A649E" w:rsidP="009A649E">
            <w:pPr>
              <w:tabs>
                <w:tab w:val="left" w:pos="735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531C7">
              <w:rPr>
                <w:rFonts w:ascii="Arial" w:eastAsia="Calibri" w:hAnsi="Arial" w:cs="Arial"/>
                <w:sz w:val="24"/>
                <w:szCs w:val="24"/>
              </w:rPr>
              <w:tab/>
              <w:t xml:space="preserve">    И.А.Никитина</w:t>
            </w:r>
          </w:p>
          <w:p w:rsidR="009A649E" w:rsidRPr="00B531C7" w:rsidRDefault="009A649E" w:rsidP="00EF7A2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531C7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М.А.Назирова</w:t>
            </w:r>
          </w:p>
        </w:tc>
      </w:tr>
    </w:tbl>
    <w:p w:rsidR="00F45F13" w:rsidRDefault="00F45F13" w:rsidP="005B0223">
      <w:pPr>
        <w:pStyle w:val="a6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A649E" w:rsidRDefault="009A649E" w:rsidP="005B0223">
      <w:pPr>
        <w:pStyle w:val="a6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A649E" w:rsidRDefault="009A649E" w:rsidP="005B0223">
      <w:pPr>
        <w:pStyle w:val="a6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A649E" w:rsidRDefault="009A649E" w:rsidP="005B0223">
      <w:pPr>
        <w:pStyle w:val="a6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A649E" w:rsidRDefault="009A649E" w:rsidP="005B0223">
      <w:pPr>
        <w:pStyle w:val="a6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A649E" w:rsidRDefault="009A649E" w:rsidP="005B0223">
      <w:pPr>
        <w:pStyle w:val="a6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A649E" w:rsidRDefault="009A649E" w:rsidP="005B0223">
      <w:pPr>
        <w:pStyle w:val="a6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A649E" w:rsidRDefault="009A649E" w:rsidP="005B0223">
      <w:pPr>
        <w:pStyle w:val="a6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A649E" w:rsidRDefault="009A649E" w:rsidP="005B0223">
      <w:pPr>
        <w:pStyle w:val="a6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A649E" w:rsidRDefault="009A649E" w:rsidP="005B0223">
      <w:pPr>
        <w:pStyle w:val="a6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A649E" w:rsidRDefault="009A649E" w:rsidP="005B0223">
      <w:pPr>
        <w:pStyle w:val="a6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A649E" w:rsidRDefault="009A649E" w:rsidP="005B0223">
      <w:pPr>
        <w:pStyle w:val="a6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A649E" w:rsidRDefault="009A649E" w:rsidP="005B0223">
      <w:pPr>
        <w:pStyle w:val="a6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A649E" w:rsidRDefault="009A649E" w:rsidP="005B0223">
      <w:pPr>
        <w:pStyle w:val="a6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45F13" w:rsidRPr="005B0223" w:rsidRDefault="00F45F13" w:rsidP="009A649E">
      <w:pPr>
        <w:pStyle w:val="a6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УТВЕРЖДЕН                                                                                                     </w:t>
      </w:r>
    </w:p>
    <w:p w:rsidR="001726E0" w:rsidRDefault="00F45F13" w:rsidP="009A649E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 xml:space="preserve">Решением </w:t>
      </w:r>
      <w:r w:rsidR="001726E0">
        <w:rPr>
          <w:rFonts w:ascii="Arial" w:hAnsi="Arial" w:cs="Arial"/>
          <w:sz w:val="24"/>
          <w:szCs w:val="24"/>
          <w:lang w:eastAsia="ru-RU"/>
        </w:rPr>
        <w:t xml:space="preserve">Лебяженского </w:t>
      </w:r>
      <w:r w:rsidR="001726E0" w:rsidRPr="005B0223">
        <w:rPr>
          <w:rFonts w:ascii="Arial" w:hAnsi="Arial" w:cs="Arial"/>
          <w:sz w:val="24"/>
          <w:szCs w:val="24"/>
          <w:lang w:eastAsia="ru-RU"/>
        </w:rPr>
        <w:t xml:space="preserve">сельского </w:t>
      </w:r>
    </w:p>
    <w:p w:rsidR="00F45F13" w:rsidRPr="005B0223" w:rsidRDefault="001726E0" w:rsidP="009A649E">
      <w:pPr>
        <w:pStyle w:val="a6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sz w:val="24"/>
          <w:szCs w:val="24"/>
          <w:lang w:eastAsia="ru-RU"/>
        </w:rPr>
        <w:t>совета</w:t>
      </w:r>
      <w:r>
        <w:rPr>
          <w:rFonts w:ascii="Arial" w:hAnsi="Arial" w:cs="Arial"/>
          <w:sz w:val="24"/>
          <w:szCs w:val="24"/>
          <w:lang w:eastAsia="ru-RU"/>
        </w:rPr>
        <w:t xml:space="preserve"> депутатов</w:t>
      </w:r>
    </w:p>
    <w:p w:rsidR="00F45F13" w:rsidRPr="005B0223" w:rsidRDefault="00F45F13" w:rsidP="009A649E">
      <w:pPr>
        <w:pStyle w:val="a6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от </w:t>
      </w:r>
      <w:r w:rsidR="001726E0">
        <w:rPr>
          <w:rFonts w:ascii="Arial" w:hAnsi="Arial" w:cs="Arial"/>
          <w:color w:val="000000"/>
          <w:sz w:val="24"/>
          <w:szCs w:val="24"/>
          <w:lang w:eastAsia="ru-RU"/>
        </w:rPr>
        <w:t>17.04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.2018 г. №</w:t>
      </w:r>
      <w:r w:rsidR="001726E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726E0" w:rsidRPr="005B0223">
        <w:rPr>
          <w:rFonts w:ascii="Arial" w:hAnsi="Arial" w:cs="Arial"/>
          <w:bCs/>
          <w:sz w:val="24"/>
          <w:szCs w:val="24"/>
          <w:lang w:eastAsia="ru-RU"/>
        </w:rPr>
        <w:t>40-120-р</w:t>
      </w:r>
    </w:p>
    <w:p w:rsidR="00F45F13" w:rsidRDefault="00F45F13" w:rsidP="001726E0">
      <w:pPr>
        <w:pStyle w:val="a6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Порядок</w:t>
      </w:r>
      <w:r w:rsidRPr="005B022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  <w:t>дорожной деятельности в отношении дорог местного значения </w:t>
      </w:r>
      <w:r w:rsidRPr="005B022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  <w:t xml:space="preserve">в границах населенных пунктов </w:t>
      </w:r>
      <w:r w:rsidR="001726E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Лебяженского</w:t>
      </w:r>
      <w:r w:rsidRPr="005B022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1726E0" w:rsidRPr="005B0223" w:rsidRDefault="001726E0" w:rsidP="001726E0">
      <w:pPr>
        <w:pStyle w:val="a6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473986" w:rsidRDefault="001726E0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</w:t>
      </w:r>
      <w:r w:rsidR="00F45F13" w:rsidRPr="005B0223">
        <w:rPr>
          <w:rFonts w:ascii="Arial" w:hAnsi="Arial" w:cs="Arial"/>
          <w:color w:val="000000"/>
          <w:sz w:val="24"/>
          <w:szCs w:val="24"/>
          <w:lang w:eastAsia="ru-RU"/>
        </w:rPr>
        <w:t>Настоящий Порядок дорожной деятельности в отношении дорог местно</w:t>
      </w:r>
      <w:r w:rsidR="007851D3">
        <w:rPr>
          <w:rFonts w:ascii="Arial" w:hAnsi="Arial" w:cs="Arial"/>
          <w:color w:val="000000"/>
          <w:sz w:val="24"/>
          <w:szCs w:val="24"/>
          <w:lang w:eastAsia="ru-RU"/>
        </w:rPr>
        <w:t>го</w:t>
      </w:r>
    </w:p>
    <w:p w:rsidR="00F45F13" w:rsidRPr="005B0223" w:rsidRDefault="007851D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значения в границах населенного</w:t>
      </w:r>
      <w:r w:rsidR="00F45F13" w:rsidRPr="005B0223">
        <w:rPr>
          <w:rFonts w:ascii="Arial" w:hAnsi="Arial" w:cs="Arial"/>
          <w:color w:val="000000"/>
          <w:sz w:val="24"/>
          <w:szCs w:val="24"/>
          <w:lang w:eastAsia="ru-RU"/>
        </w:rPr>
        <w:t xml:space="preserve"> пункт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="00F45F13" w:rsidRPr="005B022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726E0">
        <w:rPr>
          <w:rFonts w:ascii="Arial" w:hAnsi="Arial" w:cs="Arial"/>
          <w:sz w:val="24"/>
          <w:szCs w:val="24"/>
          <w:lang w:eastAsia="ru-RU"/>
        </w:rPr>
        <w:t xml:space="preserve">Лебяженского </w:t>
      </w:r>
      <w:r w:rsidR="001726E0" w:rsidRPr="005B0223">
        <w:rPr>
          <w:rFonts w:ascii="Arial" w:hAnsi="Arial" w:cs="Arial"/>
          <w:sz w:val="24"/>
          <w:szCs w:val="24"/>
          <w:lang w:eastAsia="ru-RU"/>
        </w:rPr>
        <w:t>сель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="001726E0" w:rsidRPr="005B0223">
        <w:rPr>
          <w:rFonts w:ascii="Arial" w:hAnsi="Arial" w:cs="Arial"/>
          <w:sz w:val="24"/>
          <w:szCs w:val="24"/>
          <w:lang w:eastAsia="ru-RU"/>
        </w:rPr>
        <w:t>овета</w:t>
      </w:r>
      <w:r w:rsidR="00F45F13" w:rsidRPr="005B0223">
        <w:rPr>
          <w:rFonts w:ascii="Arial" w:hAnsi="Arial" w:cs="Arial"/>
          <w:color w:val="000000"/>
          <w:sz w:val="24"/>
          <w:szCs w:val="24"/>
          <w:lang w:eastAsia="ru-RU"/>
        </w:rPr>
        <w:t xml:space="preserve"> (далее – Порядок) разработан в соответствии с Федеральным законом от 01.01.2001 N 131-ФЗ «Об общих принципах организации местного самоуправления в Российской Федерации», Федеральным законом от 08.11.2007г. N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 N 196-ФЗ «О безопасности дорожного движения» в ред.от 26.07.2017 г., Градостроительным кодексом Российской Федерации, Уставом </w:t>
      </w:r>
      <w:r w:rsidR="001726E0">
        <w:rPr>
          <w:rFonts w:ascii="Arial" w:hAnsi="Arial" w:cs="Arial"/>
          <w:color w:val="000000"/>
          <w:sz w:val="24"/>
          <w:szCs w:val="24"/>
          <w:lang w:eastAsia="ru-RU"/>
        </w:rPr>
        <w:t>Лебяженского</w:t>
      </w:r>
      <w:r w:rsidR="00F45F13" w:rsidRPr="005B022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определяет организационно-правовое, финансовое, материально-техническое обеспечение осуществления дорожной деятельности в отношении автомобильных дорог общего пользования местного значения и дорожных сооружений в границах сельсовета.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726E0">
        <w:rPr>
          <w:rFonts w:ascii="Arial" w:hAnsi="Arial" w:cs="Arial"/>
          <w:b/>
          <w:color w:val="000000"/>
          <w:sz w:val="24"/>
          <w:szCs w:val="24"/>
          <w:lang w:eastAsia="ru-RU"/>
        </w:rPr>
        <w:t>1. Общие</w:t>
      </w:r>
      <w:r w:rsidRPr="005B0223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положения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1.1. Настоящий Порядок не распространяется на правоотношения по осуществлению дорожной деятельности в отношении автомобильных дорог и дорожных сооружений федера</w:t>
      </w:r>
      <w:r w:rsidR="007851D3">
        <w:rPr>
          <w:rFonts w:ascii="Arial" w:hAnsi="Arial" w:cs="Arial"/>
          <w:color w:val="000000"/>
          <w:sz w:val="24"/>
          <w:szCs w:val="24"/>
          <w:lang w:eastAsia="ru-RU"/>
        </w:rPr>
        <w:t>льного и регионального значения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1.2. Разработку и утверждение схем организации дорожного движения автомобильных дорог местного значения и тротуаров, планов их строительства администрация поселения организует в процессе разработки плана комплексного развития транспортной инфраструктуры  сел</w:t>
      </w:r>
      <w:r w:rsidR="001726E0">
        <w:rPr>
          <w:rFonts w:ascii="Arial" w:hAnsi="Arial" w:cs="Arial"/>
          <w:color w:val="000000"/>
          <w:sz w:val="24"/>
          <w:szCs w:val="24"/>
          <w:lang w:eastAsia="ru-RU"/>
        </w:rPr>
        <w:t>а Лебяжье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726E0">
        <w:rPr>
          <w:rFonts w:ascii="Arial" w:hAnsi="Arial" w:cs="Arial"/>
          <w:b/>
          <w:color w:val="000000"/>
          <w:sz w:val="24"/>
          <w:szCs w:val="24"/>
          <w:lang w:eastAsia="ru-RU"/>
        </w:rPr>
        <w:t>2.</w:t>
      </w:r>
      <w:r w:rsidRPr="005B0223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Полномочия органов местного самоуправления </w:t>
      </w:r>
      <w:r w:rsidR="000C332A" w:rsidRPr="000C332A">
        <w:rPr>
          <w:rFonts w:ascii="Arial" w:hAnsi="Arial" w:cs="Arial"/>
          <w:b/>
          <w:sz w:val="24"/>
          <w:szCs w:val="24"/>
          <w:lang w:eastAsia="ru-RU"/>
        </w:rPr>
        <w:t>Лебяженского сель</w:t>
      </w:r>
      <w:r w:rsidR="000C332A">
        <w:rPr>
          <w:rFonts w:ascii="Arial" w:hAnsi="Arial" w:cs="Arial"/>
          <w:b/>
          <w:sz w:val="24"/>
          <w:szCs w:val="24"/>
          <w:lang w:eastAsia="ru-RU"/>
        </w:rPr>
        <w:t>с</w:t>
      </w:r>
      <w:r w:rsidR="000C332A" w:rsidRPr="000C332A">
        <w:rPr>
          <w:rFonts w:ascii="Arial" w:hAnsi="Arial" w:cs="Arial"/>
          <w:b/>
          <w:sz w:val="24"/>
          <w:szCs w:val="24"/>
          <w:lang w:eastAsia="ru-RU"/>
        </w:rPr>
        <w:t>овета</w:t>
      </w:r>
      <w:r w:rsidR="000C332A" w:rsidRPr="000C332A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0C332A">
        <w:rPr>
          <w:rFonts w:ascii="Arial" w:hAnsi="Arial" w:cs="Arial"/>
          <w:b/>
          <w:color w:val="000000"/>
          <w:sz w:val="24"/>
          <w:szCs w:val="24"/>
          <w:lang w:eastAsia="ru-RU"/>
        </w:rPr>
        <w:t>по осуществлению дорожной деятельн</w:t>
      </w:r>
      <w:r w:rsidRPr="005B0223">
        <w:rPr>
          <w:rFonts w:ascii="Arial" w:hAnsi="Arial" w:cs="Arial"/>
          <w:b/>
          <w:color w:val="000000"/>
          <w:sz w:val="24"/>
          <w:szCs w:val="24"/>
          <w:lang w:eastAsia="ru-RU"/>
        </w:rPr>
        <w:t>ости в отношении</w:t>
      </w:r>
      <w:r w:rsidRPr="005B0223">
        <w:rPr>
          <w:rFonts w:ascii="Arial" w:hAnsi="Arial" w:cs="Arial"/>
          <w:b/>
          <w:color w:val="000000"/>
          <w:sz w:val="24"/>
          <w:szCs w:val="24"/>
          <w:lang w:eastAsia="ru-RU"/>
        </w:rPr>
        <w:br/>
        <w:t>автомобильных дорог местного значения в границах поселений</w:t>
      </w:r>
    </w:p>
    <w:p w:rsidR="00F45F13" w:rsidRPr="005B0223" w:rsidRDefault="007851D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2.1. Сельский С</w:t>
      </w:r>
      <w:r w:rsidR="00F45F13" w:rsidRPr="005B0223">
        <w:rPr>
          <w:rFonts w:ascii="Arial" w:hAnsi="Arial" w:cs="Arial"/>
          <w:color w:val="000000"/>
          <w:sz w:val="24"/>
          <w:szCs w:val="24"/>
          <w:lang w:eastAsia="ru-RU"/>
        </w:rPr>
        <w:t>овет депутатов: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принимает </w:t>
      </w:r>
      <w:hyperlink r:id="rId7" w:tooltip="Нормы права" w:history="1">
        <w:r w:rsidRPr="005B0223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нормативные правовые</w:t>
        </w:r>
      </w:hyperlink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 акты, регулирующие отношения, возникающие в связи с использованием автомобильных дорог местного значения и осуществлением дорожной деяте</w:t>
      </w:r>
      <w:r w:rsidR="007851D3">
        <w:rPr>
          <w:rFonts w:ascii="Arial" w:hAnsi="Arial" w:cs="Arial"/>
          <w:color w:val="000000"/>
          <w:sz w:val="24"/>
          <w:szCs w:val="24"/>
          <w:lang w:eastAsia="ru-RU"/>
        </w:rPr>
        <w:t>льности на территории населенного пункта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сельсовета.                            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принимает правовые акты по вопросам об установлении границ придорожных полос автомобильных дорог местного значения или об изменении таких придорожных границ на территории поселени</w:t>
      </w:r>
      <w:r w:rsidR="007851D3">
        <w:rPr>
          <w:rFonts w:ascii="Arial" w:hAnsi="Arial" w:cs="Arial"/>
          <w:color w:val="000000"/>
          <w:sz w:val="24"/>
          <w:szCs w:val="24"/>
          <w:lang w:eastAsia="ru-RU"/>
        </w:rPr>
        <w:t>я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2.2. Администрация сельсовета: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осуществляет контроль за обеспечением сохранности автомобильных дорог местного значения и дорожных сооружений в границах населенн</w:t>
      </w:r>
      <w:r w:rsidR="007851D3">
        <w:rPr>
          <w:rFonts w:ascii="Arial" w:hAnsi="Arial" w:cs="Arial"/>
          <w:color w:val="000000"/>
          <w:sz w:val="24"/>
          <w:szCs w:val="24"/>
          <w:lang w:eastAsia="ru-RU"/>
        </w:rPr>
        <w:t>ого пункта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сельсовета;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 xml:space="preserve">принимает решения по вопросам обустройства и совершенствования сети автомобильных дорог местного </w:t>
      </w:r>
      <w:r w:rsidR="007851D3">
        <w:rPr>
          <w:rFonts w:ascii="Arial" w:hAnsi="Arial" w:cs="Arial"/>
          <w:color w:val="000000"/>
          <w:sz w:val="24"/>
          <w:szCs w:val="24"/>
          <w:lang w:eastAsia="ru-RU"/>
        </w:rPr>
        <w:t>значения на территории поселения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 xml:space="preserve">принимает решения по вопросам об установлении и использовании полос отвода автомобильных дорог местного </w:t>
      </w:r>
      <w:r w:rsidR="007851D3">
        <w:rPr>
          <w:rFonts w:ascii="Arial" w:hAnsi="Arial" w:cs="Arial"/>
          <w:color w:val="000000"/>
          <w:sz w:val="24"/>
          <w:szCs w:val="24"/>
          <w:lang w:eastAsia="ru-RU"/>
        </w:rPr>
        <w:t>значения на территории поселения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принимает решения о создании, реорганизации и ликвидации муниципальных предприятий, учреждений, организующих обслуживание автомобильных дорог местного значения в границах поселений;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подготавливает конкурсную документацию по определению исполнителей на выполнение работ  по осуществлению дорожной деятельности в отношении автомобильных дорог местного значения и дорожных сооружений на территории поселений за счет краевой субсидии и собственных средств;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осуществляет дорожную деятельность в отношении автомобильных дорог местного значения в границах поселений;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использует автомобильные дороги при организации и проведении мероприятий по</w:t>
      </w:r>
      <w:r w:rsidRPr="005B0223">
        <w:rPr>
          <w:rFonts w:ascii="Arial" w:hAnsi="Arial" w:cs="Arial"/>
          <w:sz w:val="24"/>
          <w:szCs w:val="24"/>
          <w:lang w:eastAsia="ru-RU"/>
        </w:rPr>
        <w:t> </w:t>
      </w:r>
      <w:hyperlink r:id="rId8" w:tooltip="Гражданская оборона" w:history="1">
        <w:r w:rsidRPr="005B0223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гражданской обороне</w:t>
        </w:r>
      </w:hyperlink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местного значения в соответствии с законодательством Российской Федерации в области защиты населения и территорий от чрезвычайных ситуаций;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утверждает градостроительные планы, выдает разрешение на строительство, реконструкцию, капитальный ремонт автомобильных дорог местного значения, которые планируется осуществлять в границах поселения;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осуществляет</w:t>
      </w:r>
      <w:r w:rsidRPr="005B0223">
        <w:rPr>
          <w:rFonts w:ascii="Arial" w:hAnsi="Arial" w:cs="Arial"/>
          <w:sz w:val="24"/>
          <w:szCs w:val="24"/>
          <w:lang w:eastAsia="ru-RU"/>
        </w:rPr>
        <w:t> </w:t>
      </w:r>
      <w:hyperlink r:id="rId9" w:tooltip="Информационное обеспечение" w:history="1">
        <w:r w:rsidRPr="005B0223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информационное обеспечение</w:t>
        </w:r>
      </w:hyperlink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 пользователей автомобильными дорогами общего пользования местного значения в границах поселения в случае ремонта автомобильных дорог, о сроках ремонта и возможных путях объезда;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принимает решения об установлении границ придорожных полос автомобильных дорог местного значения или об изменении таких придорожных границ в границах поселений;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осуществляет технический учет и паспортизацию автомобильных дорог местного значения;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осуществляет иные полномочия, отнесенные федеральными законами, </w:t>
      </w:r>
      <w:hyperlink r:id="rId10" w:tooltip="Законы, Приморский край" w:history="1">
        <w:r w:rsidRPr="005B0223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законами</w:t>
        </w:r>
        <w:r w:rsidRPr="005B0223">
          <w:rPr>
            <w:rStyle w:val="a3"/>
            <w:rFonts w:ascii="Arial" w:eastAsia="Times New Roman" w:hAnsi="Arial" w:cs="Arial"/>
            <w:color w:val="743399"/>
            <w:sz w:val="24"/>
            <w:szCs w:val="24"/>
            <w:u w:val="none"/>
            <w:lang w:eastAsia="ru-RU"/>
          </w:rPr>
          <w:t xml:space="preserve"> </w:t>
        </w:r>
        <w:r w:rsidRPr="005B0223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Красноярского края</w:t>
        </w:r>
      </w:hyperlink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 к полномочиям органов местного самоуправления 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b/>
          <w:color w:val="000000"/>
          <w:sz w:val="24"/>
          <w:szCs w:val="24"/>
          <w:lang w:eastAsia="ru-RU"/>
        </w:rPr>
        <w:t>3. Требования к осуществлению дорожной деятельности</w:t>
      </w:r>
      <w:r w:rsidRPr="005B0223">
        <w:rPr>
          <w:rFonts w:ascii="Arial" w:hAnsi="Arial" w:cs="Arial"/>
          <w:b/>
          <w:color w:val="000000"/>
          <w:sz w:val="24"/>
          <w:szCs w:val="24"/>
          <w:lang w:eastAsia="ru-RU"/>
        </w:rPr>
        <w:br/>
        <w:t>в отношении автомобильных дорог местног</w:t>
      </w:r>
      <w:r w:rsidR="0014098C">
        <w:rPr>
          <w:rFonts w:ascii="Arial" w:hAnsi="Arial" w:cs="Arial"/>
          <w:b/>
          <w:color w:val="000000"/>
          <w:sz w:val="24"/>
          <w:szCs w:val="24"/>
          <w:lang w:eastAsia="ru-RU"/>
        </w:rPr>
        <w:t>о значения в границах </w:t>
      </w:r>
      <w:r w:rsidR="0014098C">
        <w:rPr>
          <w:rFonts w:ascii="Arial" w:hAnsi="Arial" w:cs="Arial"/>
          <w:b/>
          <w:color w:val="000000"/>
          <w:sz w:val="24"/>
          <w:szCs w:val="24"/>
          <w:lang w:eastAsia="ru-RU"/>
        </w:rPr>
        <w:br/>
        <w:t>населенного</w:t>
      </w:r>
      <w:r w:rsidRPr="005B0223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="0014098C">
        <w:rPr>
          <w:rFonts w:ascii="Arial" w:hAnsi="Arial" w:cs="Arial"/>
          <w:b/>
          <w:color w:val="000000"/>
          <w:sz w:val="24"/>
          <w:szCs w:val="24"/>
          <w:lang w:eastAsia="ru-RU"/>
        </w:rPr>
        <w:t>пункта сель</w:t>
      </w:r>
      <w:r w:rsidRPr="005B0223">
        <w:rPr>
          <w:rFonts w:ascii="Arial" w:hAnsi="Arial" w:cs="Arial"/>
          <w:b/>
          <w:color w:val="000000"/>
          <w:sz w:val="24"/>
          <w:szCs w:val="24"/>
          <w:lang w:eastAsia="ru-RU"/>
        </w:rPr>
        <w:t>совета.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3.1. Работы по осуществлению дорожной деятельности автомобильных дорог местного значения и дорожных сооружений должны выполняться в соответствии с требованиями действующего законодательства.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3.2. С целью получения данных о наличии автомобильных дорог местного значения и дорожных сооружений, их протяженности и техническом состоянии, для рационального планирования работ по содержанию дорог производится технический учет и паспортизация дорог.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3.2.1. Техническому учету и паспортизации подлежат все автомобильные дороги местного значения. Учет и паспортизация проводятся по каждой дороге в отдельности.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3.2.2. К проведению технического учета и паспортизации могут привлекаться научно-исследовательские, проектно-изыскательские и прочие специализированные организации по договорам, заключаемым в установленном порядке.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3.2.3. Строительство новых автомобильных дорог местного значения и дорожных сооружений должно осуществляться в соответствии с утвержденными в установленном законодательством порядке документами территориального планирования.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 xml:space="preserve">3.3. Реконструкция и капитальный ремонт и ремонт  должны производиться комплексно по всем сооружениям и элементам дороги на всем протяжении 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ремонтируемого (реконструируемого) участка автомобильной дороги местного значения.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 xml:space="preserve">Допускается проведение выборочного капитального ремонта, ремонта отдельных участков и </w:t>
      </w:r>
      <w:r w:rsidR="0014098C">
        <w:rPr>
          <w:rFonts w:ascii="Arial" w:hAnsi="Arial" w:cs="Arial"/>
          <w:color w:val="000000"/>
          <w:sz w:val="24"/>
          <w:szCs w:val="24"/>
          <w:lang w:eastAsia="ru-RU"/>
        </w:rPr>
        <w:t>элементов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 xml:space="preserve"> автомобильных дорог, а также дорожных сооружений.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3.4. Реконструкция и капитальный ремонт автомобильных дорог местного значения выполняются в соответствии с разработанной и утвержденной в установленном порядке проектно-сметной документацией, прошедшей экспертизу.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Ремонт автомобильных дорог местного значения и дорожных сооружений допускается выполнять по</w:t>
      </w:r>
      <w:r w:rsidRPr="005B0223">
        <w:rPr>
          <w:rFonts w:ascii="Arial" w:hAnsi="Arial" w:cs="Arial"/>
          <w:sz w:val="24"/>
          <w:szCs w:val="24"/>
          <w:lang w:eastAsia="ru-RU"/>
        </w:rPr>
        <w:t> </w:t>
      </w:r>
      <w:hyperlink r:id="rId11" w:tooltip="Ведомость" w:history="1">
        <w:r w:rsidRPr="005B0223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ведомостям</w:t>
        </w:r>
      </w:hyperlink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 дефектов, сметам и схемам, утвержденным в установленном порядке.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3.5. Работы по ремонту, содержанию, озеленению, обустройству автомобильных дорог местного значения и дорожных сооружений, обеспечению безопасности движения осуществляются систематически (с учетом сезона года) на всем протяжении дороги по всем ее элементам и сооружениям.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3.5.1. Работы по содержанию, озеленению автомобильных дорог местного значения и дорожных сооружений не требуют составления проектной документации и выполняются на основе нормативов,</w:t>
      </w:r>
      <w:r w:rsidRPr="005B0223">
        <w:rPr>
          <w:rFonts w:ascii="Arial" w:hAnsi="Arial" w:cs="Arial"/>
          <w:sz w:val="24"/>
          <w:szCs w:val="24"/>
          <w:lang w:eastAsia="ru-RU"/>
        </w:rPr>
        <w:t> </w:t>
      </w:r>
      <w:hyperlink r:id="rId12" w:tooltip="Ведомость дефектная" w:history="1">
        <w:r w:rsidRPr="005B0223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ведомостей дефектов</w:t>
        </w:r>
      </w:hyperlink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 и смет.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3.5.2. Форма и места нанесения горизонтальной и вертикальной дорожной разметки, вид дорожных знаков, указателей улиц и "лежащих полицейских", места их установки в обязательном порядке согласовываются  уполномоченными органами администрации поселения и отделением</w:t>
      </w:r>
      <w:r w:rsidRPr="005B0223">
        <w:rPr>
          <w:rFonts w:ascii="Arial" w:hAnsi="Arial" w:cs="Arial"/>
          <w:sz w:val="24"/>
          <w:szCs w:val="24"/>
          <w:lang w:eastAsia="ru-RU"/>
        </w:rPr>
        <w:t> </w:t>
      </w:r>
      <w:hyperlink r:id="rId13" w:tooltip="ГИБДД" w:history="1">
        <w:r w:rsidRPr="005B0223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государственной инспекции безопасности дорожного движения</w:t>
        </w:r>
      </w:hyperlink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 при Отделе внутренних дел.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3.6. Строительство, реконструкцию и ремонт автомобильных дорог местного значения и дорожных соо</w:t>
      </w:r>
      <w:r w:rsidR="0014098C">
        <w:rPr>
          <w:rFonts w:ascii="Arial" w:hAnsi="Arial" w:cs="Arial"/>
          <w:color w:val="000000"/>
          <w:sz w:val="24"/>
          <w:szCs w:val="24"/>
          <w:lang w:eastAsia="ru-RU"/>
        </w:rPr>
        <w:t>ружений администрация сель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совета осуществляет через специализированные организации- исполнители, определяемые по итогам конкурса, аукциона.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3.7. Дорожная деятельность в отношении дорог местного значения и дорожных сооружений производится в пределах финансовых средств на эти работы, предусмотренных в местном бюджете поселения и краевой субсидии.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3.8. Организацию работ по содержанию, озеленению, обустройству дорог местного значения и дорожных сооружений, обеспечению безопасности дорожного движения администрация поселения осуществляет через предприятие, организующее обслуживание дорог общего пользования, и посредством заключения договоров с подрядными организациями, определяемыми по итогам конкурса, запроса котировок, аукционов.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3.9 Для организации и обеспечения безопасности дорожного движения в местах производства работ руководствуются соответствующими требованиями технических регламентов, межгосударственных и национальных стандартов, правилами, ОДМ 218.6.014-2016 года «Рекомендации по организации движения и ограждения мест производства дорожных работ». Места производства работ обустраиваются техническими средствами</w:t>
      </w:r>
      <w:r w:rsidR="0014098C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организации дорожного движения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 xml:space="preserve">, иными направляющими и ограждающими устройствами, средствами сигнализации и прочими средствами, предусмотренными вышеуказанным документом.                                                     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В местах производства работ применяются по ГОСТ Р 52289 технические средства организации дорожного движения, соответствующие ГОСТ Р 50971-2011, ГОСТ Р 51256-2011, ГОСТ Р 52282-2004, ГОСТ Р 52290-2004, ГОСТ Р 52607-2006.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Производство работ начинается организацией</w:t>
      </w:r>
      <w:r w:rsidR="0014098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- исполнителем при наличии утвержденной заказчиком и согласованной схемы организации движения и ограждения мес</w:t>
      </w:r>
      <w:r w:rsidR="0014098C">
        <w:rPr>
          <w:rFonts w:ascii="Arial" w:hAnsi="Arial" w:cs="Arial"/>
          <w:color w:val="000000"/>
          <w:sz w:val="24"/>
          <w:szCs w:val="24"/>
          <w:lang w:eastAsia="ru-RU"/>
        </w:rPr>
        <w:t>та производства дорожных работ (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далее</w:t>
      </w:r>
      <w:r w:rsidR="0014098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- схема). Уведомление о месте и сроках проведения работ, а также утвержденная схема передаются организацией</w:t>
      </w:r>
      <w:r w:rsidR="0014098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 xml:space="preserve">- исполнителем в подразделения Госавтоинспекции на районном 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уровне, осуществляющие государственный надзор в области безопасности дорожного движения  на данном участке дороги, не менее чем за одни сутки. 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участка, на котором намечено проведение работ, сроках их проведения не менее чем за 7 суток.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Размещение на проезжей части и обочинах оборудования, инвентаря, строительных материалов и дорожных машин осуществляется организацией</w:t>
      </w:r>
      <w:r w:rsidR="0014098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- исполнителем после полного обустройства участка временного изменения движения всеми необходимыми техническими средствами организации движения, ограждающими и направляющими устройствами в соответствии со схемой.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В случаях размещения мест хранения строительной техники и материалов в пределах земляного полотна и тротуарах места хранения обозначаются как места производства работ в соответствии с проектом организации движения.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Отклонение от схемы, а также применение неисправных технических средств не допускается.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Применяемые при дорожных работах технические средства организации движения, ограждающие и направляющие устройства устанавливаются и содержаться за счет организации</w:t>
      </w:r>
      <w:r w:rsidR="00D467A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- исполнителя дорожных работ.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3.10. Контроль по осуществлению дорожной деятельности в отношении автомобильных дорог местного значения и дорожных сооружений в границах поселения осуще</w:t>
      </w:r>
      <w:r w:rsidR="00D467AA">
        <w:rPr>
          <w:rFonts w:ascii="Arial" w:hAnsi="Arial" w:cs="Arial"/>
          <w:color w:val="000000"/>
          <w:sz w:val="24"/>
          <w:szCs w:val="24"/>
          <w:lang w:eastAsia="ru-RU"/>
        </w:rPr>
        <w:t>ствляет администрация сель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совета в пределах своей компетенции.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b/>
          <w:color w:val="000000"/>
          <w:sz w:val="24"/>
          <w:szCs w:val="24"/>
          <w:lang w:eastAsia="ru-RU"/>
        </w:rPr>
        <w:t>4. Финансовое обеспечение по осуществлению дорожной</w:t>
      </w:r>
      <w:r w:rsidRPr="005B0223">
        <w:rPr>
          <w:rFonts w:ascii="Arial" w:hAnsi="Arial" w:cs="Arial"/>
          <w:b/>
          <w:color w:val="000000"/>
          <w:sz w:val="24"/>
          <w:szCs w:val="24"/>
          <w:lang w:eastAsia="ru-RU"/>
        </w:rPr>
        <w:br/>
        <w:t>деятельности в отношении автомобильных дорог общего </w:t>
      </w:r>
      <w:r w:rsidRPr="005B0223">
        <w:rPr>
          <w:rFonts w:ascii="Arial" w:hAnsi="Arial" w:cs="Arial"/>
          <w:b/>
          <w:color w:val="000000"/>
          <w:sz w:val="24"/>
          <w:szCs w:val="24"/>
          <w:lang w:eastAsia="ru-RU"/>
        </w:rPr>
        <w:br/>
        <w:t>пользования местног</w:t>
      </w:r>
      <w:r w:rsidR="00D467AA">
        <w:rPr>
          <w:rFonts w:ascii="Arial" w:hAnsi="Arial" w:cs="Arial"/>
          <w:b/>
          <w:color w:val="000000"/>
          <w:sz w:val="24"/>
          <w:szCs w:val="24"/>
          <w:lang w:eastAsia="ru-RU"/>
        </w:rPr>
        <w:t>о значения в границах сель</w:t>
      </w:r>
      <w:r w:rsidRPr="005B0223">
        <w:rPr>
          <w:rFonts w:ascii="Arial" w:hAnsi="Arial" w:cs="Arial"/>
          <w:b/>
          <w:color w:val="000000"/>
          <w:sz w:val="24"/>
          <w:szCs w:val="24"/>
          <w:lang w:eastAsia="ru-RU"/>
        </w:rPr>
        <w:t>совета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4.1. Финансовое обеспечение по осуществлению дорожной деятельности в отношении автомобильных дорог общего пользования местног</w:t>
      </w:r>
      <w:r w:rsidR="00D467AA">
        <w:rPr>
          <w:rFonts w:ascii="Arial" w:hAnsi="Arial" w:cs="Arial"/>
          <w:color w:val="000000"/>
          <w:sz w:val="24"/>
          <w:szCs w:val="24"/>
          <w:lang w:eastAsia="ru-RU"/>
        </w:rPr>
        <w:t>о значения в границах сель</w:t>
      </w: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совета осуществляется за счет средств местного бюджета, краевых субсидий, согласно утвержденной государственной программы Красноярского края «Развитие транспортной системы»; допускается привлечение инвестиций и прочих</w:t>
      </w:r>
      <w:r w:rsidRPr="005B0223">
        <w:rPr>
          <w:rFonts w:ascii="Arial" w:hAnsi="Arial" w:cs="Arial"/>
          <w:sz w:val="24"/>
          <w:szCs w:val="24"/>
          <w:lang w:eastAsia="ru-RU"/>
        </w:rPr>
        <w:t> </w:t>
      </w:r>
      <w:hyperlink r:id="rId14" w:tooltip="Источники финансирования" w:history="1">
        <w:r w:rsidRPr="005B0223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источников финансирования</w:t>
        </w:r>
      </w:hyperlink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0223">
        <w:rPr>
          <w:rFonts w:ascii="Arial" w:hAnsi="Arial" w:cs="Arial"/>
          <w:color w:val="000000"/>
          <w:sz w:val="24"/>
          <w:szCs w:val="24"/>
          <w:lang w:eastAsia="ru-RU"/>
        </w:rPr>
        <w:t>4.2. Формирование, обеспечение размещения, исполнение и контроль за исполнением муниципального заказа по осуществлению дорожной деятельности автомобильных дорог местного значения в границах поселения осуществляется уполномоченным органом – «Службой заказчика Краснотуранского района» в соответствии с действующим законодательством Российской Федерации.</w:t>
      </w:r>
    </w:p>
    <w:p w:rsidR="00F45F13" w:rsidRPr="005B0223" w:rsidRDefault="00F45F13" w:rsidP="001726E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52FDB" w:rsidRPr="005B0223" w:rsidRDefault="00452FDB" w:rsidP="001726E0">
      <w:pPr>
        <w:pStyle w:val="a6"/>
        <w:jc w:val="both"/>
        <w:rPr>
          <w:rFonts w:ascii="Arial" w:hAnsi="Arial" w:cs="Arial"/>
          <w:sz w:val="24"/>
          <w:szCs w:val="24"/>
        </w:rPr>
      </w:pPr>
    </w:p>
    <w:sectPr w:rsidR="00452FDB" w:rsidRPr="005B0223" w:rsidSect="002C397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E4389"/>
    <w:multiLevelType w:val="hybridMultilevel"/>
    <w:tmpl w:val="AE2A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E0"/>
    <w:rsid w:val="00043DA7"/>
    <w:rsid w:val="000C332A"/>
    <w:rsid w:val="0014098C"/>
    <w:rsid w:val="001726E0"/>
    <w:rsid w:val="001C79B1"/>
    <w:rsid w:val="002C397A"/>
    <w:rsid w:val="00356290"/>
    <w:rsid w:val="00452FDB"/>
    <w:rsid w:val="00473986"/>
    <w:rsid w:val="00563C0C"/>
    <w:rsid w:val="005B0223"/>
    <w:rsid w:val="007851D3"/>
    <w:rsid w:val="009750E0"/>
    <w:rsid w:val="009A649E"/>
    <w:rsid w:val="00D467AA"/>
    <w:rsid w:val="00F45F13"/>
    <w:rsid w:val="00F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F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22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02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F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22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0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razhdanskaya_oborona/" TargetMode="External"/><Relationship Id="rId13" Type="http://schemas.openxmlformats.org/officeDocument/2006/relationships/hyperlink" Target="http://pandia.ru/text/category/gibd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normi_prava/" TargetMode="External"/><Relationship Id="rId12" Type="http://schemas.openxmlformats.org/officeDocument/2006/relationships/hyperlink" Target="http://pandia.ru/text/category/vedomostmz_defektna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vedomostm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zakoni__primorskij_kra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nformatcionnoe_obespechenie/" TargetMode="External"/><Relationship Id="rId14" Type="http://schemas.openxmlformats.org/officeDocument/2006/relationships/hyperlink" Target="http://pandia.ru/text/category/istochniki_finansir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12</cp:revision>
  <dcterms:created xsi:type="dcterms:W3CDTF">2018-04-02T04:24:00Z</dcterms:created>
  <dcterms:modified xsi:type="dcterms:W3CDTF">2018-07-02T03:51:00Z</dcterms:modified>
</cp:coreProperties>
</file>