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D" w:rsidRDefault="00077C1D" w:rsidP="00077C1D">
      <w:r w:rsidRPr="00073123">
        <w:t>Единый реестр субъектов малого и среднего предпринимательства по состоянию на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1936"/>
        <w:gridCol w:w="2086"/>
        <w:gridCol w:w="1892"/>
        <w:gridCol w:w="1570"/>
        <w:gridCol w:w="2657"/>
        <w:gridCol w:w="1449"/>
        <w:gridCol w:w="1286"/>
      </w:tblGrid>
      <w:tr w:rsidR="00077C1D" w:rsidRPr="00077C1D" w:rsidTr="00077C1D">
        <w:trPr>
          <w:trHeight w:val="864"/>
        </w:trPr>
        <w:tc>
          <w:tcPr>
            <w:tcW w:w="398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Наименование / ФИО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Тип субъекта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Категория</w:t>
            </w:r>
          </w:p>
        </w:tc>
        <w:tc>
          <w:tcPr>
            <w:tcW w:w="194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ОГРН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ИНН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Населенный пункт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pPr>
              <w:rPr>
                <w:b/>
                <w:bCs/>
              </w:rPr>
            </w:pPr>
            <w:r w:rsidRPr="00077C1D">
              <w:rPr>
                <w:b/>
                <w:bCs/>
              </w:rPr>
              <w:t>Дата включения в реестр</w:t>
            </w:r>
          </w:p>
        </w:tc>
      </w:tr>
      <w:tr w:rsidR="00077C1D" w:rsidRPr="00077C1D" w:rsidTr="00077C1D">
        <w:trPr>
          <w:trHeight w:val="864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БЕКАСОВ ВИТАЛИЙ ИВАНОВИЧ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316246800076568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242200145456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ДРОНОВ ДМИТРИЙ ГРИГОРЬЕВИЧ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316190100061226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242304268692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16.10 Распиловка и строгание древесины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ЕЛИСЕЕВ СТЕПАН ПЕТРОВИЧ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316245500051382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246519932078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ЕЛИСЕЕВ ЮРИЙ ПЕТРОВИЧ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311242329000039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242200259245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КОТЕЛЬНИКОВ ДЕНИС ВАСИЛЬЕВИЧ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318246800139148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242201066694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05.10 Добыча и обогащение угля и антрацита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10.12.2018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Кузнецова Галина Ивановна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306242310300011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242200264774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proofErr w:type="spellStart"/>
            <w:r w:rsidRPr="00077C1D">
              <w:t>Морозкин</w:t>
            </w:r>
            <w:proofErr w:type="spellEnd"/>
            <w:r w:rsidRPr="00077C1D">
              <w:t xml:space="preserve"> Алексей Алексеевич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309242304400012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242200803472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ОШАРОВ АНДРЕЙ ИВАНОВИЧ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314245521700080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244600024160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01.47 Разведение сельскохозяйственной птицы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1152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lastRenderedPageBreak/>
              <w:t>ПЕРЕРАБАТЫВАЮЩЕ-СБЫТОВОЙ СЕЛЬСКОХОЗЯЙСТВЕННЫЙ ПОТРЕБИТЕЛЬСКИЙ КООПЕРАТИВ "АГРОСИБКОМ-М"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Юридическое лицо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1072423000693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2422003645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10.1 Переработка и консервирование мяса и мясной пищевой продукции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1152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ПЕРЕРАБАТЫВАЮЩЕ-СБЫТОВОЙ СЕЛЬСКОХОЗЯЙСТВЕННЫЙ ПОТРЕБИТЕЛЬСКИЙ КООПЕРАТИВ "ЛЕБЯЖЕНСКИЙ"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Юридическое лицо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1082423000494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2422003772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10.5 Производство молочной продукции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1152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ПЕРЕРАБАТЫВАЮЩЕ-СБЫТОВОЙ СЕЛЬСКОХОЗЯЙСТВЕННЫЙ ПОТРЕБИТЕЛЬСКИЙ КООПЕРАТИВ "ТУРАН"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Юридическое лицо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1072423000979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2422003701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10.5 Производство молочной продукции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СВИНОЛУПОВ АЛЕКСАНДР ПЕТРОВИЧ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314245521700068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190122518209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proofErr w:type="spellStart"/>
            <w:r w:rsidRPr="00077C1D">
              <w:t>Соленникова</w:t>
            </w:r>
            <w:proofErr w:type="spellEnd"/>
            <w:r w:rsidRPr="00077C1D">
              <w:t xml:space="preserve"> Татьяна Николаевна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312242327500015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242200713420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96.02 Предоставление услуг парикмахерскими и салонами красоты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  <w:tr w:rsidR="00077C1D" w:rsidRPr="00077C1D" w:rsidTr="00077C1D">
        <w:trPr>
          <w:trHeight w:val="576"/>
        </w:trPr>
        <w:tc>
          <w:tcPr>
            <w:tcW w:w="3980" w:type="dxa"/>
            <w:hideMark/>
          </w:tcPr>
          <w:p w:rsidR="00077C1D" w:rsidRPr="00077C1D" w:rsidRDefault="00077C1D">
            <w:r w:rsidRPr="00077C1D">
              <w:t>ШИПУНОВ ВЛАДИМИР ВАСИЛЬЕВИЧ</w:t>
            </w:r>
          </w:p>
        </w:tc>
        <w:tc>
          <w:tcPr>
            <w:tcW w:w="2040" w:type="dxa"/>
            <w:hideMark/>
          </w:tcPr>
          <w:p w:rsidR="00077C1D" w:rsidRPr="00077C1D" w:rsidRDefault="00077C1D">
            <w:r w:rsidRPr="00077C1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077C1D" w:rsidRPr="00077C1D" w:rsidRDefault="00077C1D">
            <w:proofErr w:type="spellStart"/>
            <w:r w:rsidRPr="00077C1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077C1D" w:rsidRPr="00077C1D" w:rsidRDefault="00077C1D">
            <w:r w:rsidRPr="00077C1D">
              <w:t>304241414000022</w:t>
            </w:r>
          </w:p>
        </w:tc>
        <w:tc>
          <w:tcPr>
            <w:tcW w:w="1780" w:type="dxa"/>
            <w:hideMark/>
          </w:tcPr>
          <w:p w:rsidR="00077C1D" w:rsidRPr="00077C1D" w:rsidRDefault="00077C1D">
            <w:r w:rsidRPr="00077C1D">
              <w:t>242200003660</w:t>
            </w:r>
          </w:p>
        </w:tc>
        <w:tc>
          <w:tcPr>
            <w:tcW w:w="5400" w:type="dxa"/>
            <w:hideMark/>
          </w:tcPr>
          <w:p w:rsidR="00077C1D" w:rsidRPr="00077C1D" w:rsidRDefault="00077C1D">
            <w:r w:rsidRPr="00077C1D"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980" w:type="dxa"/>
            <w:hideMark/>
          </w:tcPr>
          <w:p w:rsidR="00077C1D" w:rsidRPr="00077C1D" w:rsidRDefault="00077C1D">
            <w:r w:rsidRPr="00077C1D">
              <w:t>СЕЛО ЛЕБЯЖЬЕ</w:t>
            </w:r>
          </w:p>
        </w:tc>
        <w:tc>
          <w:tcPr>
            <w:tcW w:w="1180" w:type="dxa"/>
            <w:hideMark/>
          </w:tcPr>
          <w:p w:rsidR="00077C1D" w:rsidRPr="00077C1D" w:rsidRDefault="00077C1D">
            <w:r w:rsidRPr="00077C1D">
              <w:t>01.08.2016</w:t>
            </w:r>
          </w:p>
        </w:tc>
      </w:tr>
    </w:tbl>
    <w:p w:rsidR="00880082" w:rsidRDefault="00880082">
      <w:bookmarkStart w:id="0" w:name="_GoBack"/>
      <w:bookmarkEnd w:id="0"/>
    </w:p>
    <w:sectPr w:rsidR="00880082" w:rsidSect="00077C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1D"/>
    <w:rsid w:val="00077C1D"/>
    <w:rsid w:val="008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3CA4-1E37-4351-9211-0FBE6D7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2019-02-14T04:42:00Z</dcterms:created>
  <dcterms:modified xsi:type="dcterms:W3CDTF">2019-02-14T04:44:00Z</dcterms:modified>
</cp:coreProperties>
</file>