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00" w:rsidRDefault="00483900"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820B82" wp14:editId="1C004EAC">
            <wp:simplePos x="0" y="0"/>
            <wp:positionH relativeFrom="column">
              <wp:posOffset>2810078</wp:posOffset>
            </wp:positionH>
            <wp:positionV relativeFrom="paragraph">
              <wp:posOffset>-546100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900" w:rsidRPr="00483900" w:rsidRDefault="00483900" w:rsidP="00483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ЛЕБЯЖЕНСКОГО СЕЛЬСОВЕТА </w:t>
      </w:r>
    </w:p>
    <w:p w:rsidR="00483900" w:rsidRPr="00483900" w:rsidRDefault="00483900" w:rsidP="00483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КРАСНОТУРАНСКОГО РАЙОНА КРАСНОЯРСКОГО КРАЯ </w:t>
      </w:r>
    </w:p>
    <w:p w:rsidR="00483900" w:rsidRPr="00483900" w:rsidRDefault="00483900" w:rsidP="00483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900" w:rsidRPr="00483900" w:rsidRDefault="00483900" w:rsidP="00483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900" w:rsidRPr="00483900" w:rsidRDefault="00483900" w:rsidP="004839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3900">
        <w:rPr>
          <w:rFonts w:ascii="Arial" w:eastAsia="Times New Roman" w:hAnsi="Arial" w:cs="Arial"/>
          <w:sz w:val="24"/>
          <w:szCs w:val="24"/>
          <w:lang w:eastAsia="ru-RU"/>
        </w:rPr>
        <w:t xml:space="preserve">            РАСПОРЯЖЕНИЕ</w:t>
      </w:r>
    </w:p>
    <w:p w:rsidR="00483900" w:rsidRPr="00483900" w:rsidRDefault="00483900" w:rsidP="004839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3900">
        <w:rPr>
          <w:rFonts w:ascii="Arial" w:eastAsia="Times New Roman" w:hAnsi="Arial" w:cs="Arial"/>
          <w:sz w:val="24"/>
          <w:szCs w:val="24"/>
          <w:lang w:eastAsia="ru-RU"/>
        </w:rPr>
        <w:t xml:space="preserve">29.03.2017                                                 с. </w:t>
      </w:r>
      <w:proofErr w:type="gramStart"/>
      <w:r w:rsidRPr="00483900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Pr="004839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№ 17 а-р </w:t>
      </w:r>
    </w:p>
    <w:p w:rsidR="00483900" w:rsidRPr="00483900" w:rsidRDefault="00483900" w:rsidP="0048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3900" w:rsidRPr="00483900" w:rsidRDefault="00483900" w:rsidP="0048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900" w:rsidRPr="00483900" w:rsidRDefault="00483900" w:rsidP="0048390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30"/>
      <w:bookmarkStart w:id="1" w:name="OLE_LINK29"/>
      <w:r w:rsidRPr="0048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ответственного лица за обеспечение пожарной безопасности </w:t>
      </w:r>
      <w:bookmarkEnd w:id="0"/>
      <w:bookmarkEnd w:id="1"/>
      <w:r w:rsidRPr="00483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администрации Лебяженского сельсовета</w:t>
      </w:r>
    </w:p>
    <w:p w:rsidR="00483900" w:rsidRPr="00483900" w:rsidRDefault="00483900" w:rsidP="00483900">
      <w:pPr>
        <w:spacing w:after="0" w:line="240" w:lineRule="auto"/>
        <w:ind w:right="59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900" w:rsidRPr="00483900" w:rsidRDefault="00483900" w:rsidP="00483900">
      <w:pPr>
        <w:spacing w:after="0" w:line="240" w:lineRule="auto"/>
        <w:ind w:right="59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900" w:rsidRPr="00483900" w:rsidRDefault="00483900" w:rsidP="00483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900">
        <w:rPr>
          <w:rFonts w:ascii="Times New Roman" w:eastAsia="Times New Roman" w:hAnsi="Times New Roman" w:cs="Times New Roman"/>
          <w:sz w:val="24"/>
          <w:szCs w:val="20"/>
          <w:lang w:eastAsia="ru-RU"/>
        </w:rPr>
        <w:t>В целях обеспечения пожарной безопасности в здании Администрации Лебяженского сельсовета и его подразделениях, а также своевременного выполнения противопожарных мероприятий, в соответствии с Федеральным законом РФ от 22.07.2008 г. № 123-ФЗ «Технический регламент о требованиях пожарной безопасности» и пунктом 4 «Правил противопожарного режима в Российской Федерации» (утв. Постановлением Правительства РФ № 390 от 25.04.2012 г.):</w:t>
      </w:r>
      <w:proofErr w:type="gramEnd"/>
    </w:p>
    <w:p w:rsidR="00483900" w:rsidRPr="00483900" w:rsidRDefault="00483900" w:rsidP="0048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900" w:rsidRPr="00483900" w:rsidRDefault="00483900" w:rsidP="0048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900" w:rsidRPr="00483900" w:rsidRDefault="00483900" w:rsidP="00483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483900" w:rsidRPr="00483900" w:rsidRDefault="00483900" w:rsidP="00483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900" w:rsidRPr="00483900" w:rsidRDefault="00483900" w:rsidP="004839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обеспечение пожарной безопасности в здании Администрации Лебяженского сельсовета возложить на заведующего хозяйством </w:t>
      </w:r>
      <w:proofErr w:type="spellStart"/>
      <w:r w:rsidRPr="00483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Ботвич</w:t>
      </w:r>
      <w:proofErr w:type="spellEnd"/>
      <w:r w:rsidRPr="0048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Юрьевича.</w:t>
      </w:r>
    </w:p>
    <w:p w:rsidR="00483900" w:rsidRPr="00483900" w:rsidRDefault="00483900" w:rsidP="004839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Вменить  в его обязанность: </w:t>
      </w:r>
    </w:p>
    <w:p w:rsidR="00483900" w:rsidRPr="00483900" w:rsidRDefault="00483900" w:rsidP="004839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48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8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противопожарного режима в помещениях и на территории Администрации Лебяженского сельсовета;</w:t>
      </w:r>
    </w:p>
    <w:p w:rsidR="00483900" w:rsidRPr="00483900" w:rsidRDefault="00483900" w:rsidP="004839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приобретение, ремонт, сохранность и готовность к действию первичных средств пожаротушения;</w:t>
      </w:r>
    </w:p>
    <w:p w:rsidR="00483900" w:rsidRPr="00483900" w:rsidRDefault="00483900" w:rsidP="004839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завести и проверять наличие и состояние первичных средств пожаротушения в специальном журнале произвольной формы;</w:t>
      </w:r>
    </w:p>
    <w:p w:rsidR="00483900" w:rsidRPr="00483900" w:rsidRDefault="00483900" w:rsidP="004839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выполнять контроль за рабочими персоналом в области соблюдения правил пожарной безопасности, а так же выполнения ими инструкций о мерах пожарной безопасности;</w:t>
      </w:r>
    </w:p>
    <w:p w:rsidR="00483900" w:rsidRPr="00483900" w:rsidRDefault="00483900" w:rsidP="004839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инструкции о мерах пожарной безопасности для взрывопожароопасного и пожароопасного участка (</w:t>
      </w:r>
      <w:r w:rsidR="000F3E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</w:t>
      </w:r>
      <w:r w:rsidRPr="0048390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83900" w:rsidRPr="00483900" w:rsidRDefault="00483900" w:rsidP="004839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порядок и сроки прохождения противопожарного инструктажа;</w:t>
      </w:r>
    </w:p>
    <w:p w:rsidR="00483900" w:rsidRPr="00483900" w:rsidRDefault="00483900" w:rsidP="004839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ответственного за проведение противопожарного инструктажа.</w:t>
      </w:r>
    </w:p>
    <w:p w:rsidR="00483900" w:rsidRPr="00483900" w:rsidRDefault="00483900" w:rsidP="00483900">
      <w:pPr>
        <w:tabs>
          <w:tab w:val="left" w:pos="60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900" w:rsidRPr="00483900" w:rsidRDefault="00483900" w:rsidP="004839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</w:t>
      </w:r>
    </w:p>
    <w:p w:rsidR="00483900" w:rsidRPr="00483900" w:rsidRDefault="00483900" w:rsidP="004839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вступает в силу со дня подписания.</w:t>
      </w:r>
    </w:p>
    <w:p w:rsidR="00483900" w:rsidRPr="00483900" w:rsidRDefault="00483900" w:rsidP="0048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900" w:rsidRPr="00483900" w:rsidRDefault="00483900" w:rsidP="0048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0F3E29" w:rsidRDefault="00483900" w:rsidP="0048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Лебяженского сельсовета:                                                      </w:t>
      </w:r>
      <w:proofErr w:type="spellStart"/>
      <w:r w:rsidRPr="0048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М.А.Назирова</w:t>
      </w:r>
      <w:proofErr w:type="spellEnd"/>
      <w:r w:rsidRPr="0048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F3E29" w:rsidRDefault="000F3E29" w:rsidP="0048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E29" w:rsidRPr="000F3E29" w:rsidRDefault="000F3E29" w:rsidP="0048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3E29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Ознакомлен:</w:t>
      </w:r>
    </w:p>
    <w:p w:rsidR="003B1D4B" w:rsidRPr="000F3E29" w:rsidRDefault="000F3E29" w:rsidP="000F3E2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F3E29">
        <w:rPr>
          <w:rFonts w:ascii="Times New Roman" w:eastAsia="Times New Roman" w:hAnsi="Times New Roman" w:cs="Times New Roman"/>
          <w:sz w:val="20"/>
          <w:szCs w:val="20"/>
          <w:lang w:eastAsia="ru-RU"/>
        </w:rPr>
        <w:t>Ботвич</w:t>
      </w:r>
      <w:proofErr w:type="spellEnd"/>
      <w:r w:rsidRPr="000F3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В.Ю.</w:t>
      </w:r>
      <w:r w:rsidR="00483900" w:rsidRPr="000F3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D64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bookmarkStart w:id="2" w:name="_GoBack"/>
      <w:bookmarkEnd w:id="2"/>
      <w:r w:rsidR="00483900" w:rsidRPr="000F3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sectPr w:rsidR="003B1D4B" w:rsidRPr="000F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57B6"/>
    <w:multiLevelType w:val="hybridMultilevel"/>
    <w:tmpl w:val="77B86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79"/>
    <w:rsid w:val="000F3E29"/>
    <w:rsid w:val="00370E79"/>
    <w:rsid w:val="003B1D4B"/>
    <w:rsid w:val="00483900"/>
    <w:rsid w:val="00D6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cp:lastPrinted>2018-02-28T01:59:00Z</cp:lastPrinted>
  <dcterms:created xsi:type="dcterms:W3CDTF">2018-02-28T01:24:00Z</dcterms:created>
  <dcterms:modified xsi:type="dcterms:W3CDTF">2018-02-28T02:38:00Z</dcterms:modified>
</cp:coreProperties>
</file>