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68" w:rsidRDefault="00D52468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468" w:rsidRDefault="00D52468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468" w:rsidRPr="00D52468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ЛЕБЯЖЕНСКИЙ  СЕЛЬСКИЙ  СОВЕТ  ДЕПУТАТОВ</w:t>
      </w:r>
    </w:p>
    <w:p w:rsidR="00D52468" w:rsidRPr="00D52468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 РАЙОНА КРАСНОЯРСКОГО КРАЯ</w:t>
      </w:r>
    </w:p>
    <w:p w:rsidR="00D52468" w:rsidRPr="00D52468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468" w:rsidRPr="00D52468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468" w:rsidRPr="00D52468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5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52468" w:rsidRPr="00D52468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Лебяжье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22.03.2019                                                                                           №  52-164-р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«О порядке 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установления, начисления и сбора платы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пользование жилыми помещениями 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(плата за наем) по договорам социального 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жилых помещений, находящихся </w:t>
      </w:r>
      <w:proofErr w:type="gramStart"/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Администрации 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Лебяженского сельсовета» 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68" w:rsidRPr="00D52468" w:rsidRDefault="00D52468" w:rsidP="00D52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4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создания единой системы установления, начисления, сбора, взыскания и перечисления в бюджет платы граждан за пользование (наем) жилыми помещениями муниципального жилищного фонда, занимаемыми по договорам социального найма, в соответствии с Главой 35 Гражданского кодекса Российской Федерации, со статьями 154, 155, 156 Жилищного кодекса Российской Федерации, на основании Федерального закона от 06.10.2003 № 131-ФЗ «Об общих принципах организации местного самоуправления в</w:t>
      </w:r>
      <w:proofErr w:type="gramEnd"/>
      <w:r w:rsidRPr="00D524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Федерации»,</w:t>
      </w:r>
      <w:r w:rsidRPr="00D52468">
        <w:rPr>
          <w:rFonts w:ascii="Verdana" w:eastAsia="Times New Roman" w:hAnsi="Verdana" w:cs="Times New Roman"/>
          <w:color w:val="0C5690"/>
          <w:sz w:val="20"/>
          <w:szCs w:val="20"/>
          <w:shd w:val="clear" w:color="auto" w:fill="FFFFFF"/>
          <w:lang w:eastAsia="ru-RU"/>
        </w:rPr>
        <w:t> </w:t>
      </w: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21 Устава Лебяженского сельсовета, сельский Совет депутатов     </w:t>
      </w:r>
    </w:p>
    <w:p w:rsidR="00D52468" w:rsidRPr="00D52468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68" w:rsidRPr="00D52468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Утвердить  положение «О порядке установления, начисления и сбора платы за пользование жилыми помещениями (плата за наем) по договорам социального найма жилых помещений, находящихся в собственности Администрации Лебяженского сельсовета», </w:t>
      </w:r>
      <w:proofErr w:type="gramStart"/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468" w:rsidRPr="00D52468" w:rsidRDefault="00D52468" w:rsidP="00D5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proofErr w:type="gramStart"/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D52468" w:rsidRPr="00D52468" w:rsidRDefault="00D52468" w:rsidP="00D5246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на официальном сайте Администрации Лебяженского сельсовета </w:t>
      </w:r>
      <w:r w:rsidRPr="00D52468">
        <w:rPr>
          <w:rFonts w:ascii="Times New Roman" w:eastAsia="Calibri" w:hAnsi="Times New Roman" w:cs="Times New Roman"/>
          <w:sz w:val="28"/>
          <w:szCs w:val="28"/>
        </w:rPr>
        <w:t>(</w:t>
      </w:r>
      <w:r w:rsidRPr="00D52468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D52468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D52468">
        <w:rPr>
          <w:rFonts w:ascii="Times New Roman" w:eastAsia="Calibri" w:hAnsi="Times New Roman" w:cs="Times New Roman"/>
          <w:sz w:val="28"/>
          <w:szCs w:val="28"/>
          <w:lang w:val="en-US"/>
        </w:rPr>
        <w:t>lebyazhe</w:t>
      </w:r>
      <w:proofErr w:type="spellEnd"/>
      <w:r w:rsidRPr="00D5246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52468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D5246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52468">
        <w:rPr>
          <w:rFonts w:ascii="Times New Roman" w:eastAsia="Calibri" w:hAnsi="Times New Roman" w:cs="Times New Roman"/>
          <w:sz w:val="28"/>
          <w:szCs w:val="28"/>
          <w:lang w:val="en-US"/>
        </w:rPr>
        <w:t>gbu</w:t>
      </w:r>
      <w:proofErr w:type="spellEnd"/>
      <w:r w:rsidRPr="00D5246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52468">
        <w:rPr>
          <w:rFonts w:ascii="Times New Roman" w:eastAsia="Calibri" w:hAnsi="Times New Roman" w:cs="Times New Roman"/>
          <w:sz w:val="28"/>
          <w:szCs w:val="28"/>
          <w:lang w:val="en-US"/>
        </w:rPr>
        <w:t>su</w:t>
      </w:r>
      <w:proofErr w:type="spellEnd"/>
      <w:r w:rsidRPr="00D52468">
        <w:rPr>
          <w:rFonts w:ascii="Times New Roman" w:eastAsia="Calibri" w:hAnsi="Times New Roman" w:cs="Times New Roman"/>
          <w:sz w:val="28"/>
          <w:szCs w:val="28"/>
        </w:rPr>
        <w:t>/)</w:t>
      </w:r>
      <w:r w:rsidRPr="00D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дней после его подписания и вступает в силу с 01.04.2019г.</w:t>
      </w:r>
    </w:p>
    <w:p w:rsidR="00D52468" w:rsidRPr="00D52468" w:rsidRDefault="00D52468" w:rsidP="00D5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781"/>
        <w:gridCol w:w="2832"/>
        <w:gridCol w:w="1987"/>
      </w:tblGrid>
      <w:tr w:rsidR="00D52468" w:rsidRPr="00D52468" w:rsidTr="005E5F5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D52468" w:rsidRPr="00D52468" w:rsidRDefault="00D52468" w:rsidP="00D52468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468" w:rsidRPr="00D52468" w:rsidRDefault="00D52468" w:rsidP="00D52468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</w:t>
            </w:r>
            <w:proofErr w:type="gramStart"/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</w:t>
            </w:r>
          </w:p>
          <w:p w:rsidR="00D52468" w:rsidRPr="00D52468" w:rsidRDefault="00D52468" w:rsidP="00D52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D52468" w:rsidRPr="00D52468" w:rsidRDefault="00D52468" w:rsidP="00D524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68" w:rsidRPr="00D52468" w:rsidRDefault="00D52468" w:rsidP="00D52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D52468" w:rsidRPr="00D52468" w:rsidRDefault="00D52468" w:rsidP="00D52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>И.А.Никитина</w:t>
            </w:r>
            <w:proofErr w:type="spellEnd"/>
          </w:p>
        </w:tc>
      </w:tr>
      <w:tr w:rsidR="00D52468" w:rsidRPr="00D52468" w:rsidTr="005E5F5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D52468" w:rsidRPr="00D52468" w:rsidRDefault="00D52468" w:rsidP="00D52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D52468" w:rsidRPr="00D52468" w:rsidRDefault="00D52468" w:rsidP="00D524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68" w:rsidRPr="00D52468" w:rsidRDefault="00D52468" w:rsidP="00D52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2468" w:rsidRPr="00D52468" w:rsidTr="005E5F5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D52468" w:rsidRPr="00D52468" w:rsidRDefault="00D52468" w:rsidP="00D52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главы   </w:t>
            </w:r>
          </w:p>
          <w:p w:rsidR="00D52468" w:rsidRPr="00D52468" w:rsidRDefault="00D52468" w:rsidP="00D52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Лебяженского сельсовета                                 </w:t>
            </w:r>
          </w:p>
        </w:tc>
        <w:tc>
          <w:tcPr>
            <w:tcW w:w="2850" w:type="dxa"/>
          </w:tcPr>
          <w:p w:rsidR="00D52468" w:rsidRPr="00D52468" w:rsidRDefault="00D52468" w:rsidP="00D52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68" w:rsidRPr="00D52468" w:rsidRDefault="00D52468" w:rsidP="00D52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468" w:rsidRPr="00D52468" w:rsidRDefault="00D52468" w:rsidP="00D52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2468">
              <w:rPr>
                <w:rFonts w:ascii="Times New Roman" w:eastAsia="Calibri" w:hAnsi="Times New Roman" w:cs="Times New Roman"/>
                <w:sz w:val="28"/>
                <w:szCs w:val="28"/>
              </w:rPr>
              <w:t>Ю.Н.Метелева</w:t>
            </w:r>
            <w:proofErr w:type="spellEnd"/>
          </w:p>
        </w:tc>
      </w:tr>
    </w:tbl>
    <w:p w:rsidR="00617D7F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06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006AE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1006AE" w:rsidRPr="001006AE" w:rsidRDefault="00E43360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10B47">
        <w:rPr>
          <w:rFonts w:ascii="Times New Roman" w:hAnsi="Times New Roman" w:cs="Times New Roman"/>
          <w:sz w:val="28"/>
          <w:szCs w:val="28"/>
        </w:rPr>
        <w:t xml:space="preserve"> 52-164</w:t>
      </w:r>
      <w:r>
        <w:rPr>
          <w:rFonts w:ascii="Times New Roman" w:hAnsi="Times New Roman" w:cs="Times New Roman"/>
          <w:sz w:val="28"/>
          <w:szCs w:val="28"/>
        </w:rPr>
        <w:t>-р от 22.0</w:t>
      </w:r>
      <w:r w:rsidR="00110B47">
        <w:rPr>
          <w:rFonts w:ascii="Times New Roman" w:hAnsi="Times New Roman" w:cs="Times New Roman"/>
          <w:sz w:val="28"/>
          <w:szCs w:val="28"/>
        </w:rPr>
        <w:t>3</w:t>
      </w:r>
      <w:r w:rsidR="001006AE">
        <w:rPr>
          <w:rFonts w:ascii="Times New Roman" w:hAnsi="Times New Roman" w:cs="Times New Roman"/>
          <w:sz w:val="28"/>
          <w:szCs w:val="28"/>
        </w:rPr>
        <w:t>.201</w:t>
      </w:r>
      <w:r w:rsidR="00110B47">
        <w:rPr>
          <w:rFonts w:ascii="Times New Roman" w:hAnsi="Times New Roman" w:cs="Times New Roman"/>
          <w:sz w:val="28"/>
          <w:szCs w:val="28"/>
        </w:rPr>
        <w:t>9</w:t>
      </w:r>
      <w:r w:rsidR="001006AE">
        <w:rPr>
          <w:rFonts w:ascii="Times New Roman" w:hAnsi="Times New Roman" w:cs="Times New Roman"/>
          <w:sz w:val="28"/>
          <w:szCs w:val="28"/>
        </w:rPr>
        <w:t>г.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10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BD3F2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17D7F" w:rsidRPr="00BD3F2D" w:rsidRDefault="00617D7F" w:rsidP="0010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F2D">
        <w:rPr>
          <w:rFonts w:ascii="Times New Roman" w:hAnsi="Times New Roman" w:cs="Times New Roman"/>
          <w:b/>
          <w:bCs/>
          <w:sz w:val="28"/>
          <w:szCs w:val="28"/>
        </w:rPr>
        <w:t>О ПОРЯДКЕ УСТАНОВЛЕНИЯ, НАЧИСЛЕНИЯ И СБОРА ПЛАТЫ</w:t>
      </w:r>
    </w:p>
    <w:p w:rsidR="00617D7F" w:rsidRDefault="00617D7F" w:rsidP="0010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F2D">
        <w:rPr>
          <w:rFonts w:ascii="Times New Roman" w:hAnsi="Times New Roman" w:cs="Times New Roman"/>
          <w:b/>
          <w:bCs/>
          <w:sz w:val="28"/>
          <w:szCs w:val="28"/>
        </w:rPr>
        <w:t>ЗА ПОЛЬЗОВАНИЕ ЖИЛЫМИ ПОМЕЩЕНИЯМИ (ПЛАТА ЗА НАЕМ)ПО ДОГОВОРАМ СОЦИАЛЬНОГО НАЙМА ЖИЛЫХ ПОМЕЩЕНИЙ, НАХОДЯЩИХСЯВ СОБСТВЕННОСТИ</w:t>
      </w:r>
      <w:r w:rsidR="001006AE">
        <w:rPr>
          <w:rFonts w:ascii="Times New Roman" w:hAnsi="Times New Roman" w:cs="Times New Roman"/>
          <w:b/>
          <w:bCs/>
          <w:sz w:val="28"/>
          <w:szCs w:val="28"/>
        </w:rPr>
        <w:t>АДМИНИСТРАЦИИ ЛЕБЯЖЕНСКОГО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BD3F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6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главой 35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статьями 154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155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156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 основании Федерального </w:t>
      </w:r>
      <w:hyperlink r:id="rId10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proofErr w:type="gramStart"/>
      <w:r w:rsidRPr="00BD3F2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D3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помещений,  </w:t>
      </w:r>
      <w:r w:rsidR="001006AE">
        <w:rPr>
          <w:rFonts w:ascii="Times New Roman" w:hAnsi="Times New Roman" w:cs="Times New Roman"/>
          <w:sz w:val="28"/>
          <w:szCs w:val="28"/>
        </w:rPr>
        <w:t xml:space="preserve">ст. 21 </w:t>
      </w:r>
      <w:hyperlink r:id="rId12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1006AE">
        <w:rPr>
          <w:rFonts w:ascii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D3F2D">
        <w:rPr>
          <w:rFonts w:ascii="Times New Roman" w:hAnsi="Times New Roman" w:cs="Times New Roman"/>
          <w:sz w:val="28"/>
          <w:szCs w:val="28"/>
        </w:rPr>
        <w:t>, в целях создания единой системы установления, начисления, сбора, взыскания и перечисления в бюджет платы граждан за пользование (наем) жилыми помещениями муниципального жилищного фонда, занимаемыми по договорам социального найма (далее - плата за наем).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2D">
        <w:rPr>
          <w:rFonts w:ascii="Times New Roman" w:hAnsi="Times New Roman" w:cs="Times New Roman"/>
          <w:sz w:val="28"/>
          <w:szCs w:val="28"/>
        </w:rPr>
        <w:t xml:space="preserve">- плата за наем - плата за пользование жилым помещением муниципального жилищного фонда </w:t>
      </w:r>
      <w:r w:rsidR="001006AE">
        <w:rPr>
          <w:rFonts w:ascii="Times New Roman" w:hAnsi="Times New Roman" w:cs="Times New Roman"/>
          <w:sz w:val="28"/>
          <w:szCs w:val="28"/>
        </w:rPr>
        <w:t>с. Лебяжье</w:t>
      </w:r>
      <w:r w:rsidRPr="00BD3F2D">
        <w:rPr>
          <w:rFonts w:ascii="Times New Roman" w:hAnsi="Times New Roman" w:cs="Times New Roman"/>
          <w:sz w:val="28"/>
          <w:szCs w:val="28"/>
        </w:rPr>
        <w:t>, занимаемого по договору социального найма;</w:t>
      </w:r>
      <w:proofErr w:type="gramEnd"/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- муниципальный жилищный фонд - совокупность жилых помещений, принадлежащих на праве собственности муниципальному образованию.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BD3F2D">
        <w:rPr>
          <w:rFonts w:ascii="Times New Roman" w:hAnsi="Times New Roman" w:cs="Times New Roman"/>
          <w:sz w:val="28"/>
          <w:szCs w:val="28"/>
        </w:rPr>
        <w:t>2. ПОРЯДОК ОПРЕДЕЛЕНИЯ РАЗМЕРА ПЛАТЫ ЗА НАЕМ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2.1. Плата за наем начисляется гражданам, проживающим в жилых помещениях муниципального жилищного фонда по договорам социального найма.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2.2. Размер платы за наем жилого помещения определяется исходя из занимаемой общей площади жилого помещения (в отдельных комнатах в общежитиях - исходя из площади этих комнат), качества и благоустройства жилого помещения, а также степени износа жилого дома. Если в одной комнате в общежитии проживают несколько нанимателей, площадь комнаты распределяется пропорционально количеству нанимателей в каждой комнате общежития.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2.3. Базовая ставка платы за наем жилого помещения устанавливается за </w:t>
      </w:r>
      <w:r w:rsidRPr="00BD3F2D">
        <w:rPr>
          <w:rFonts w:ascii="Times New Roman" w:hAnsi="Times New Roman" w:cs="Times New Roman"/>
          <w:sz w:val="28"/>
          <w:szCs w:val="28"/>
        </w:rPr>
        <w:lastRenderedPageBreak/>
        <w:t>один квадратный метр общей площади жилого помещения.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BD3F2D">
        <w:rPr>
          <w:rFonts w:ascii="Times New Roman" w:hAnsi="Times New Roman" w:cs="Times New Roman"/>
          <w:sz w:val="28"/>
          <w:szCs w:val="28"/>
        </w:rPr>
        <w:t>3. ПОРЯДОК РАСЧЕТА ЗА ПОЛЬЗОВАНИЕ ЖИЛЫМИ ПОМЕЩЕНИЯМИ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3.1. Настоящий порядок расчета разработан на основе методических </w:t>
      </w:r>
      <w:hyperlink r:id="rId13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указаний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proofErr w:type="gramStart"/>
      <w:r w:rsidRPr="00BD3F2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D3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Данный порядок определяет расчет платы за наем жилых помещений, предоставляемых по договорам социального найма, найма специализированных помещений (служебных помещений).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3.2. Размер платы за пользование жилым помещением (плата за наем) определяется на основе базовой ставки за пользование жилым помещением платы за наем.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Порядок расчета базовой ставки за наем 1 кв. метра общей площади для жилых помещений в месяц.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Определение базовой ставки за пользование жилым помещением (платы за наем)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жилого помещения производится исходя из определения отчислений на полное восстановление муниципального жилищного фонда. При расчете базовой ставки за пользование жилым помещением (платы за наем) используется </w:t>
      </w:r>
      <w:hyperlink r:id="rId14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классификация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утвержденная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Размер отчислений на полное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площади жилого помещения без элементов благоустроенности: лифта и мусоропровода, в каждой группе капитальности определяется по формуле: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17D7F" w:rsidRPr="00BD3F2D" w:rsidSect="00110B4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5991225" cy="4476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по отдельным группам капитальности жилых зданий в расчете на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(в рублях);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балансовая восстановительная стоимость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в каждой группе жилых зданий по капитальности в действующих ценах (в рублях);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по каждой группе капитальности (в %), численно равный соответствующей </w:t>
      </w:r>
      <w:hyperlink r:id="rId19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норме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амортизационных отчислений, указанной в Постановлении 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СССР N 1072 от 22 октября 1990 г.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Средний размер ежемесячных отчислений на полное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муниципального и государственного жилищного фонда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067425" cy="4953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14350" cy="2381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средние размеры ежемесячных отчислений на полное восстановление жилых зданий по каждой группе капитальности;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общая площадь жилых зданий каждой группы капитальности.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Базовая ставка платы за </w:t>
      </w:r>
      <w:proofErr w:type="spellStart"/>
      <w:r w:rsidRPr="00BD3F2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D3F2D">
        <w:rPr>
          <w:rFonts w:ascii="Times New Roman" w:hAnsi="Times New Roman" w:cs="Times New Roman"/>
          <w:sz w:val="28"/>
          <w:szCs w:val="28"/>
        </w:rPr>
        <w:t xml:space="preserve"> жилого помещения определяется как: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D52468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5" o:spid="_x0000_s1026" editas="canvas" style="width:476.25pt;height:30.4pt;mso-position-horizontal-relative:char;mso-position-vertical-relative:line" coordorigin=",-12" coordsize="60483,3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2;width:60483;height:3860;visibility:visible">
              <v:fill o:detectmouseclick="t"/>
              <v:path o:connecttype="none"/>
            </v:shape>
            <v:rect id="Rectangle 5" o:spid="_x0000_s1028" style="position:absolute;left:59658;top:184;width:552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29" style="position:absolute;left:58870;top:184;width:832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7" o:spid="_x0000_s1030" style="position:absolute;left:58324;top:184;width:553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8" o:spid="_x0000_s1031" style="position:absolute;left:24561;top:184;width:464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" o:spid="_x0000_s1032" style="position:absolute;left:21158;top:184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0" o:spid="_x0000_s1033" style="position:absolute;left:19507;top:184;width:1657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617D7F" w:rsidRPr="00250675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rect>
            <v:rect id="Rectangle 11" o:spid="_x0000_s1034" style="position:absolute;left:19088;top:184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2" o:spid="_x0000_s1035" style="position:absolute;left:18275;top:184;width:832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3" o:spid="_x0000_s1036" style="position:absolute;left:16192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4" o:spid="_x0000_s1037" style="position:absolute;left:12744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5" o:spid="_x0000_s1038" style="position:absolute;left:9334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6" o:spid="_x0000_s1039" style="position:absolute;left:22022;top:184;width:2216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17D7F" w:rsidRDefault="00617D7F" w:rsidP="00617D7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" o:spid="_x0000_s1040" style="position:absolute;left:14935;top:185;width:1099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8" o:spid="_x0000_s1041" style="position:absolute;left:11455;top:185;width:1099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9" o:spid="_x0000_s1042" style="position:absolute;left:8160;top:185;width:1098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20" o:spid="_x0000_s1043" style="position:absolute;left:4559;top:185;width:1010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21" o:spid="_x0000_s1044" style="position:absolute;left:305;top:185;width:1194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22" o:spid="_x0000_s1045" style="position:absolute;left:5512;top:1232;width:96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" o:spid="_x0000_s1046" style="position:absolute;left:1746;top:1232;width:642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Б</w:t>
                    </w:r>
                  </w:p>
                </w:txbxContent>
              </v:textbox>
            </v:rect>
            <v:rect id="Rectangle 24" o:spid="_x0000_s1047" style="position:absolute;left:17100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5" o:spid="_x0000_s1048" style="position:absolute;left:13677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6" o:spid="_x0000_s1049" style="position:absolute;left:10204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0" style="position:absolute;left:6908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8" o:spid="_x0000_s1051" style="position:absolute;left:3067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базовая ставка платы за наем (в рублях);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 жилого помещения;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износ здания;</w:t>
      </w:r>
    </w:p>
    <w:p w:rsidR="00617D7F" w:rsidRPr="00BD3F2D" w:rsidRDefault="00D52468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72" o:spid="_x0000_i1026" type="#_x0000_t75" style="width:18.75pt;height:19.5pt;visibility:visible;mso-wrap-style:square">
            <v:imagedata r:id="rId27" o:title=""/>
          </v:shape>
        </w:pict>
      </w:r>
      <w:r w:rsidR="00617D7F" w:rsidRPr="00BD3F2D">
        <w:rPr>
          <w:rFonts w:ascii="Times New Roman" w:hAnsi="Times New Roman" w:cs="Times New Roman"/>
          <w:sz w:val="28"/>
          <w:szCs w:val="28"/>
        </w:rPr>
        <w:t xml:space="preserve"> - коэффициент благоустройства жилого помещения;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lastRenderedPageBreak/>
        <w:t xml:space="preserve">В реестре муниципального имущества муниципального образования числится жилищный фонд в объеме </w:t>
      </w:r>
      <w:r w:rsidR="00253DD3">
        <w:rPr>
          <w:rFonts w:ascii="Times New Roman" w:hAnsi="Times New Roman" w:cs="Times New Roman"/>
          <w:sz w:val="28"/>
          <w:szCs w:val="28"/>
        </w:rPr>
        <w:t>1100,9</w:t>
      </w:r>
      <w:r w:rsidRPr="00BD3F2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, балансовой стоимостью </w:t>
      </w:r>
      <w:r w:rsidR="00FE37C9">
        <w:rPr>
          <w:rFonts w:ascii="Times New Roman" w:hAnsi="Times New Roman" w:cs="Times New Roman"/>
          <w:sz w:val="28"/>
          <w:szCs w:val="28"/>
        </w:rPr>
        <w:t>1</w:t>
      </w:r>
      <w:r w:rsidR="00253DD3">
        <w:rPr>
          <w:rFonts w:ascii="Times New Roman" w:hAnsi="Times New Roman" w:cs="Times New Roman"/>
          <w:sz w:val="28"/>
          <w:szCs w:val="28"/>
        </w:rPr>
        <w:t xml:space="preserve"> 330 862</w:t>
      </w:r>
      <w:r w:rsidRPr="00BD3F2D">
        <w:rPr>
          <w:rFonts w:ascii="Times New Roman" w:hAnsi="Times New Roman" w:cs="Times New Roman"/>
          <w:sz w:val="28"/>
          <w:szCs w:val="28"/>
        </w:rPr>
        <w:t xml:space="preserve"> рублей, в деревянном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3DD3">
        <w:rPr>
          <w:rFonts w:ascii="Times New Roman" w:hAnsi="Times New Roman" w:cs="Times New Roman"/>
          <w:sz w:val="28"/>
          <w:szCs w:val="28"/>
        </w:rPr>
        <w:t>504 580</w:t>
      </w:r>
      <w:r w:rsidRPr="00BD3F2D">
        <w:rPr>
          <w:rFonts w:ascii="Times New Roman" w:hAnsi="Times New Roman" w:cs="Times New Roman"/>
          <w:sz w:val="28"/>
          <w:szCs w:val="28"/>
        </w:rPr>
        <w:t xml:space="preserve"> рубля, в капитальном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3DD3">
        <w:rPr>
          <w:rFonts w:ascii="Times New Roman" w:hAnsi="Times New Roman" w:cs="Times New Roman"/>
          <w:sz w:val="28"/>
          <w:szCs w:val="28"/>
        </w:rPr>
        <w:t>826 282</w:t>
      </w:r>
      <w:r w:rsidRPr="00BD3F2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Учетный норматив отчислений на полное восстановление составляет: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- 2% жилые здания со стенами, смешанными, деревянными рублеными или брусчатыми;здания со стенами облегченной кладки из кирпича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Площадь жилых помещений в деревянном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3DD3">
        <w:rPr>
          <w:rFonts w:ascii="Times New Roman" w:hAnsi="Times New Roman" w:cs="Times New Roman"/>
          <w:sz w:val="28"/>
          <w:szCs w:val="28"/>
        </w:rPr>
        <w:t>430</w:t>
      </w:r>
      <w:r w:rsidR="00FE37C9">
        <w:rPr>
          <w:rFonts w:ascii="Times New Roman" w:hAnsi="Times New Roman" w:cs="Times New Roman"/>
          <w:sz w:val="28"/>
          <w:szCs w:val="28"/>
        </w:rPr>
        <w:t>,0</w:t>
      </w:r>
      <w:r w:rsidRPr="00BD3F2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Площадь жилых помещений в капитальном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3DD3">
        <w:rPr>
          <w:rFonts w:ascii="Times New Roman" w:hAnsi="Times New Roman" w:cs="Times New Roman"/>
          <w:sz w:val="28"/>
          <w:szCs w:val="28"/>
        </w:rPr>
        <w:t>670</w:t>
      </w:r>
      <w:r w:rsidR="00FE37C9">
        <w:rPr>
          <w:rFonts w:ascii="Times New Roman" w:hAnsi="Times New Roman" w:cs="Times New Roman"/>
          <w:sz w:val="28"/>
          <w:szCs w:val="28"/>
        </w:rPr>
        <w:t>,9</w:t>
      </w:r>
      <w:r w:rsidRPr="00BD3F2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D52468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47" o:spid="_x0000_s1052" editas="canvas" style="width:233.25pt;height:63.45pt;mso-position-horizontal-relative:char;mso-position-vertical-relative:line" coordsize="29622,8058">
            <v:shape id="_x0000_s1053" type="#_x0000_t75" style="position:absolute;width:29622;height:8058;visibility:visible">
              <v:fill o:detectmouseclick="t"/>
              <v:path o:connecttype="none"/>
            </v:shape>
            <v:line id="Line 25" o:spid="_x0000_s1054" style="position:absolute;visibility:visible" from="3708,2209" to="15481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qdb4AAADbAAAADwAAAGRycy9kb3ducmV2LnhtbESPzQrCMBCE74LvEFbwpqkKItUoKiji&#10;yb+Dx6VZ22CzKU3U+vZGEDwOM/MNM1s0thRPqr1xrGDQT0AQZ04bzhVczpveBIQPyBpLx6TgTR4W&#10;83Zrhql2Lz7S8xRyESHsU1RQhFClUvqsIIu+7yri6N1cbTFEWedS1/iKcFvKYZKMpUXDcaHAitYF&#10;ZffTwyoYnS2O9siHq8nWbrtdmcME30p1O81yCiJQE/7hX3unFQzH8P0Sf4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ip1vgAAANsAAAAPAAAAAAAAAAAAAAAAAKEC&#10;AABkcnMvZG93bnJldi54bWxQSwUGAAAAAAQABAD5AAAAjAMAAAAA&#10;" strokeweight="31e-5mm"/>
            <v:rect id="Rectangle 26" o:spid="_x0000_s1055" style="position:absolute;left:28917;top:1149;width:464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;</w:t>
                    </w:r>
                  </w:p>
                </w:txbxContent>
              </v:textbox>
            </v:rect>
            <v:rect id="Rectangle 27" o:spid="_x0000_s1056" style="position:absolute;left:24955;top:1149;width:4426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<v:textbox style="mso-fit-shape-to-text:t" inset="0,0,0,0">
                <w:txbxContent>
                  <w:p w:rsidR="00FE37C9" w:rsidRPr="00A66CFB" w:rsidRDefault="00253DD3" w:rsidP="00617D7F">
                    <w:pP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8,41</w:t>
                    </w:r>
                  </w:p>
                </w:txbxContent>
              </v:textbox>
            </v:rect>
            <v:rect id="Rectangle 28" o:spid="_x0000_s1057" style="position:absolute;left:26873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E37C9" w:rsidRPr="00FE37C9" w:rsidRDefault="00FE37C9" w:rsidP="00617D7F"/>
                </w:txbxContent>
              </v:textbox>
            </v:rect>
            <v:rect id="Rectangle 30" o:spid="_x0000_s1058" style="position:absolute;left:15722;top:1149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31" o:spid="_x0000_s1059" style="position:absolute;left:9721;top:2444;width:2483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2" o:spid="_x0000_s1060" style="position:absolute;left:6813;top:2444;width:1657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Rectangle 33" o:spid="_x0000_s1061" style="position:absolute;left:14014;top:101;width:1378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34" o:spid="_x0000_s1062" style="position:absolute;left:13176;top:101;width:832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5" o:spid="_x0000_s1063" style="position:absolute;left:10922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36" o:spid="_x0000_s1064" style="position:absolute;left:10502;top:101;width:82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37" o:spid="_x0000_s1065" style="position:absolute;left:3822;top:101;width:4960;height:23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<v:textbox inset="0,0,0,0">
                <w:txbxContent>
                  <w:p w:rsidR="00617D7F" w:rsidRDefault="00253DD3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504580</w:t>
                    </w:r>
                  </w:p>
                </w:txbxContent>
              </v:textbox>
            </v:rect>
            <v:rect id="Rectangle 38" o:spid="_x0000_s1066" style="position:absolute;left:22053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9" o:spid="_x0000_s1067" style="position:absolute;left:1244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40" o:spid="_x0000_s1068" style="position:absolute;left:23126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69" style="position:absolute;left:8699;top:2254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2" o:spid="_x0000_s1070" style="position:absolute;left:11969;top:-88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3" o:spid="_x0000_s1071" style="position:absolute;left:2317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4" o:spid="_x0000_s1072" style="position:absolute;left:21196;top:1149;width:100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45" o:spid="_x0000_s1073" style="position:absolute;left:387;top:1149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D52468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9" o:spid="_x0000_s1074" editas="canvas" style="width:235.45pt;height:61.7pt;mso-position-horizontal-relative:char;mso-position-vertical-relative:line" coordsize="29902,7835">
            <v:shape id="_x0000_s1075" type="#_x0000_t75" style="position:absolute;width:29902;height:7835;visibility:visible">
              <v:fill o:detectmouseclick="t"/>
              <v:path o:connecttype="none"/>
            </v:shape>
            <v:line id="Line 49" o:spid="_x0000_s1076" style="position:absolute;visibility:visible" from="3892,2209" to="15398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+PLsAAADbAAAADwAAAGRycy9kb3ducmV2LnhtbERPyQrCMBC9C/5DGMGbpi6IVKOooIgn&#10;t4PHoRnbYDMpTdT69+YgeHy8fb5sbCleVHvjWMGgn4Agzpw2nCu4Xra9KQgfkDWWjknBhzwsF+3W&#10;HFPt3nyi1znkIoawT1FBEUKVSumzgiz6vquII3d3tcUQYZ1LXeM7httSDpNkIi0ajg0FVrQpKHuc&#10;n1bB6GJxdEA+3ky2cbvd2hyn+FGq22lWMxCBmvAX/9x7rWAc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Dwv48uwAAANsAAAAPAAAAAAAAAAAAAAAAAKECAABk&#10;cnMvZG93bnJldi54bWxQSwUGAAAAAAQABAD5AAAAiQMAAAAA&#10;" strokeweight="31e-5mm"/>
            <v:rect id="Rectangle 50" o:spid="_x0000_s1077" style="position:absolute;left:28219;top:1149;width:463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;</w:t>
                    </w:r>
                  </w:p>
                </w:txbxContent>
              </v:textbox>
            </v:rect>
            <v:rect id="Rectangle 51" o:spid="_x0000_s1078" style="position:absolute;left:26593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52" o:spid="_x0000_s1079" style="position:absolute;left:26200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53" o:spid="_x0000_s1080" style="position:absolute;left:24542;top:1149;width:3182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FE37C9" w:rsidRPr="000D184C" w:rsidRDefault="00253DD3" w:rsidP="00617D7F">
                    <w:r>
                      <w:t>13,77</w:t>
                    </w:r>
                  </w:p>
                </w:txbxContent>
              </v:textbox>
            </v:rect>
            <v:rect id="Rectangle 54" o:spid="_x0000_s1081" style="position:absolute;left:15633;top:1149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5" o:spid="_x0000_s1082" style="position:absolute;left:9772;top:2444;width:2483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56" o:spid="_x0000_s1083" style="position:absolute;left:6864;top:2444;width:1657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Rectangle 57" o:spid="_x0000_s1084" style="position:absolute;left:13925;top:101;width:1378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58" o:spid="_x0000_s1085" style="position:absolute;left:13081;top:101;width:71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t>2</w:t>
                    </w:r>
                  </w:p>
                </w:txbxContent>
              </v:textbox>
            </v:rect>
            <v:rect id="Rectangle 59" o:spid="_x0000_s1086" style="position:absolute;left:10172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60" o:spid="_x0000_s1087" style="position:absolute;left:9779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61" o:spid="_x0000_s1088" style="position:absolute;left:3981;top:101;width:4254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617D7F" w:rsidRPr="000D184C" w:rsidRDefault="00253DD3" w:rsidP="00617D7F">
                    <w:r>
                      <w:t>826282</w:t>
                    </w:r>
                  </w:p>
                </w:txbxContent>
              </v:textbox>
            </v:rect>
            <v:rect id="Rectangle 62" o:spid="_x0000_s1089" style="position:absolute;left:22085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63" o:spid="_x0000_s1090" style="position:absolute;left:1352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64" o:spid="_x0000_s1091" style="position:absolute;left:23234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5" o:spid="_x0000_s1092" style="position:absolute;left:8750;top:2254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6" o:spid="_x0000_s1093" style="position:absolute;left:12058;top:-88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7" o:spid="_x0000_s1094" style="position:absolute;left:2501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8" o:spid="_x0000_s1095" style="position:absolute;left:21113;top:1149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69" o:spid="_x0000_s1096" style="position:absolute;left:387;top:1149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D52468" w:rsidP="00DE5382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25" o:spid="_x0000_s1097" editas="canvas" style="width:225.75pt;height:47.55pt;mso-position-horizontal-relative:char;mso-position-vertical-relative:line" coordsize="28670,6038">
            <v:shape id="_x0000_s1098" type="#_x0000_t75" style="position:absolute;width:28670;height:6038;visibility:visible">
              <v:fill o:detectmouseclick="t"/>
              <v:path o:connecttype="none"/>
            </v:shape>
            <v:line id="Line 103" o:spid="_x0000_s1099" style="position:absolute;visibility:visible" from="4337,2216" to="27793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Se7sAAADbAAAADwAAAGRycy9kb3ducmV2LnhtbERPuwrCMBTdBf8hXMFNUxVEq1FUUMTJ&#10;1+B4aa5tsLkpTdT692YQHA/nPV82thQvqr1xrGDQT0AQZ04bzhVcL9veBIQPyBpLx6TgQx6Wi3Zr&#10;jql2bz7R6xxyEUPYp6igCKFKpfRZQRZ931XEkbu72mKIsM6lrvEdw20ph0kylhYNx4YCK9oUlD3O&#10;T6tgdLE4OiAfbybbuN1ubY4T/CjV7TSrGYhATfiLf+69VjCNY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9otJ7uwAAANsAAAAPAAAAAAAAAAAAAAAAAKECAABk&#10;cnMvZG93bnJldi54bWxQSwUGAAAAAAQABAD5AAAAiQMAAAAA&#10;" strokeweight="31e-5mm"/>
            <v:rect id="Rectangle 104" o:spid="_x0000_s1100" style="position:absolute;left:28035;top:1155;width:419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05" o:spid="_x0000_s1101" style="position:absolute;left:20586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06" o:spid="_x0000_s1102" style="position:absolute;left:20142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07" o:spid="_x0000_s1103" style="position:absolute;left:16814;top:2451;width:3760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A92B47" w:rsidRDefault="00253DD3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670,9</w:t>
                    </w:r>
                  </w:p>
                </w:txbxContent>
              </v:textbox>
            </v:rect>
            <v:rect id="Rectangle 109" o:spid="_x0000_s1104" style="position:absolute;left:13220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DE5382" w:rsidRDefault="00617D7F" w:rsidP="00617D7F"/>
                </w:txbxContent>
              </v:textbox>
            </v:rect>
            <v:rect id="Rectangle 110" o:spid="_x0000_s1105" style="position:absolute;left:9658;top:2597;width:2514;height:24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TVs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nZ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JNWwgAAANwAAAAPAAAAAAAAAAAAAAAAAJgCAABkcnMvZG93&#10;bnJldi54bWxQSwUGAAAAAAQABAD1AAAAhwMAAAAA&#10;" filled="f" stroked="f">
              <v:textbox inset="0,0,0,0">
                <w:txbxContent>
                  <w:p w:rsidR="00617D7F" w:rsidRPr="000D184C" w:rsidRDefault="00253DD3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430</w:t>
                    </w:r>
                  </w:p>
                </w:txbxContent>
              </v:textbox>
            </v:rect>
            <v:rect id="Rectangle 111" o:spid="_x0000_s1106" style="position:absolute;left:26085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12" o:spid="_x0000_s1107" style="position:absolute;left:25634;top:107;width:820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3" o:spid="_x0000_s1108" style="position:absolute;left:22307;top:107;width:3721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617D7F" w:rsidRPr="000D184C" w:rsidRDefault="00253DD3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670,9</w:t>
                    </w:r>
                  </w:p>
                </w:txbxContent>
              </v:textbox>
            </v:rect>
            <v:rect id="Rectangle 114" o:spid="_x0000_s1109" style="position:absolute;left:19265;top:107;width:820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5" o:spid="_x0000_s1110" style="position:absolute;left:18872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6" o:spid="_x0000_s1111" style="position:absolute;left:17221;top:107;width:3759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DiMIA&#10;AADcAAAADwAAAGRycy9kb3ducmV2LnhtbERPzWoCMRC+F3yHMIK3mk0R0a1RbKFYBA9u+wDDZrrZ&#10;djPZJqlu394Igrf5+H5ntRlcJ04UYutZg5oWIIhrb1puNHx+vD0uQMSEbLDzTBr+KcJmPXpYYWn8&#10;mY90qlIjcgjHEjXYlPpSylhbchinvifO3JcPDlOGoZEm4DmHu04+FcVcOmw5N1js6dVS/VP9OQ30&#10;sjsuv7fRHmRQUR328+Vs96v1ZDxsn0EkGtJdfHO/mzxfKbg+ky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gOIwgAAANwAAAAPAAAAAAAAAAAAAAAAAJgCAABkcnMvZG93&#10;bnJldi54bWxQSwUGAAAAAAQABAD1AAAAhwMAAAAA&#10;" filled="f" stroked="f">
              <v:textbox inset="0,0,0,0">
                <w:txbxContent>
                  <w:p w:rsidR="00617D7F" w:rsidRPr="000D184C" w:rsidRDefault="00253DD3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13,77</w:t>
                    </w:r>
                  </w:p>
                </w:txbxContent>
              </v:textbox>
            </v:rect>
            <v:rect id="Rectangle 117" o:spid="_x0000_s1112" style="position:absolute;left:14020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118" o:spid="_x0000_s1113" style="position:absolute;left:13627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9" o:spid="_x0000_s1114" style="position:absolute;left:10299;top:107;width:2674;height:20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gEMEA&#10;AADcAAAADwAAAGRycy9kb3ducmV2LnhtbERP22oCMRB9L/gPYQTfanaLSF2NooWiFHzw8gHDZtys&#10;bibbJOr6940g9G0O5zqzRWcbcSMfascK8mEGgrh0uuZKwfHw/f4JIkRkjY1jUvCgAIt5722GhXZ3&#10;3tFtHyuRQjgUqMDE2BZShtKQxTB0LXHiTs5bjAn6SmqP9xRuG/mRZWNpsebUYLClL0PlZX+1Cmi1&#10;3k3Oy2C20uch3/6MJ6P1r1KDfrecgojUxX/xy73RaX4+gucz6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doBDBAAAA3AAAAA8AAAAAAAAAAAAAAAAAmAIAAGRycy9kb3du&#10;cmV2LnhtbFBLBQYAAAAABAAEAPUAAACGAwAAAAA=&#10;" filled="f" stroked="f">
              <v:textbox inset="0,0,0,0">
                <w:txbxContent>
                  <w:p w:rsidR="00617D7F" w:rsidRPr="000D184C" w:rsidRDefault="00253DD3" w:rsidP="00617D7F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430</w:t>
                    </w:r>
                  </w:p>
                </w:txbxContent>
              </v:textbox>
            </v:rect>
            <v:rect id="Rectangle 120" o:spid="_x0000_s1115" style="position:absolute;left:7258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121" o:spid="_x0000_s1116" style="position:absolute;left:6832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22" o:spid="_x0000_s1117" style="position:absolute;left:4394;top:107;width:2927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0D184C" w:rsidRDefault="00253DD3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8,41</w:t>
                    </w:r>
                  </w:p>
                </w:txbxContent>
              </v:textbox>
            </v:rect>
            <v:rect id="Rectangle 123" o:spid="_x0000_s1118" style="position:absolute;left:15582;top:2260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124" o:spid="_x0000_s1119" style="position:absolute;left:21151;top:-8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25" o:spid="_x0000_s1120" style="position:absolute;left:15989;top:-8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126" o:spid="_x0000_s1121" style="position:absolute;left:9144;top:-8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27" o:spid="_x0000_s1122" style="position:absolute;left:2946;top:965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28" o:spid="_x0000_s1123" style="position:absolute;left:1339;top:2184;width:96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29" o:spid="_x0000_s1124" style="position:absolute;left:387;top:1155;width:1010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E53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32" o:spid="_x0000_s1125" editas="canvas" style="width:82.45pt;height:30.3pt;mso-position-horizontal-relative:char;mso-position-vertical-relative:line" coordsize="10471,3848">
            <v:shape id="_x0000_s1126" type="#_x0000_t75" style="position:absolute;width:10471;height:3848;visibility:visible">
              <v:fill o:detectmouseclick="t"/>
              <v:path o:connecttype="none"/>
            </v:shape>
            <v:rect id="Rectangle 133" o:spid="_x0000_s1127" style="position:absolute;left:7162;top:18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DE5382" w:rsidRDefault="00DE5382" w:rsidP="00DE5382"/>
                </w:txbxContent>
              </v:textbox>
            </v:rect>
            <v:rect id="Rectangle 134" o:spid="_x0000_s1128" style="position:absolute;left:6718;top:18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DE5382" w:rsidRPr="00DE5382" w:rsidRDefault="00DE5382" w:rsidP="00DE5382"/>
                </w:txbxContent>
              </v:textbox>
            </v:rect>
            <v:rect id="Rectangle 135" o:spid="_x0000_s1129" style="position:absolute;left:4768;width:3721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DE5382" w:rsidRPr="00A92B47" w:rsidRDefault="00253DD3" w:rsidP="00DE538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11,68</w:t>
                    </w:r>
                  </w:p>
                </w:txbxContent>
              </v:textbox>
            </v:rect>
            <v:rect id="Rectangle 136" o:spid="_x0000_s1130" style="position:absolute;left:2933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<v:textbox style="mso-fit-shape-to-text:t" inset="0,0,0,0">
                <w:txbxContent>
                  <w:p w:rsidR="00DE5382" w:rsidRDefault="00DE5382" w:rsidP="00DE538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37" o:spid="_x0000_s1131" style="position:absolute;left:1333;top:1231;width:965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DE5382" w:rsidRDefault="00DE5382" w:rsidP="00DE5382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38" o:spid="_x0000_s1132" style="position:absolute;left:381;top:184;width:100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<v:textbox style="mso-fit-shape-to-text:t" inset="0,0,0,0">
                <w:txbxContent>
                  <w:p w:rsidR="00DE5382" w:rsidRDefault="00DE5382" w:rsidP="00DE5382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Для установления дифференцированной ставки платы за наем жилых помещений к среднему размеру ежемесячных отчислений на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площади жилого помещения применяются коэффициенты, учитывающие качество строительного материала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, износ здания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, благоустройства жилого помещения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DD3">
        <w:rPr>
          <w:rFonts w:ascii="Times New Roman" w:hAnsi="Times New Roman" w:cs="Times New Roman"/>
          <w:sz w:val="28"/>
          <w:szCs w:val="28"/>
        </w:rPr>
        <w:t>.</w:t>
      </w:r>
    </w:p>
    <w:p w:rsidR="00253DD3" w:rsidRDefault="00253DD3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 w:rsidRPr="00BD3F2D">
        <w:rPr>
          <w:rFonts w:ascii="Times New Roman" w:hAnsi="Times New Roman" w:cs="Times New Roman"/>
          <w:sz w:val="28"/>
          <w:szCs w:val="28"/>
        </w:rPr>
        <w:lastRenderedPageBreak/>
        <w:t>Коэффициенты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для определения платы за наем жилого помещения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  <w:gridCol w:w="1020"/>
      </w:tblGrid>
      <w:tr w:rsidR="00617D7F" w:rsidRPr="00BD3F2D" w:rsidTr="0039638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06"/>
            <w:bookmarkEnd w:id="6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качества строительного материала жилого помещения</w:t>
            </w:r>
          </w:p>
        </w:tc>
      </w:tr>
      <w:tr w:rsidR="00617D7F" w:rsidRPr="00BD3F2D" w:rsidTr="00253DD3">
        <w:trPr>
          <w:trHeight w:val="301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Панельные, засыпные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253DD3">
        <w:trPr>
          <w:trHeight w:val="216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39638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13"/>
            <w:bookmarkEnd w:id="7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износ здания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0 до 20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21 до 40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41 до 60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Свыше 60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17D7F" w:rsidRPr="00BD3F2D" w:rsidTr="0039638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22"/>
            <w:bookmarkEnd w:id="8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К3 - коэффициент благоустройства жилого помещения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канализация, горячая вода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Без удобств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7D7F" w:rsidRPr="00BD3F2D" w:rsidSect="00253DD3">
          <w:pgSz w:w="16838" w:h="11905" w:orient="landscape"/>
          <w:pgMar w:top="993" w:right="1134" w:bottom="567" w:left="1134" w:header="720" w:footer="720" w:gutter="0"/>
          <w:cols w:space="720"/>
          <w:noEndnote/>
        </w:sectPr>
      </w:pPr>
    </w:p>
    <w:p w:rsidR="00617D7F" w:rsidRDefault="00D76E94" w:rsidP="00D7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6E94">
        <w:rPr>
          <w:rFonts w:ascii="Times New Roman" w:hAnsi="Times New Roman" w:cs="Times New Roman"/>
          <w:sz w:val="32"/>
          <w:szCs w:val="32"/>
        </w:rPr>
        <w:lastRenderedPageBreak/>
        <w:t>Расчет размера платы за наем жилых помещений, предоставляемых на условиях социального найма, находящихся в собственности муниципального образования Лебяженский сельсовет</w:t>
      </w:r>
    </w:p>
    <w:p w:rsidR="00D76E94" w:rsidRDefault="00D76E94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205"/>
      </w:tblGrid>
      <w:tr w:rsidR="00D76E94" w:rsidTr="0058747C">
        <w:tc>
          <w:tcPr>
            <w:tcW w:w="1595" w:type="dxa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595" w:type="dxa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Базовая ставка</w:t>
            </w:r>
          </w:p>
        </w:tc>
        <w:tc>
          <w:tcPr>
            <w:tcW w:w="1595" w:type="dxa"/>
          </w:tcPr>
          <w:p w:rsidR="0058747C" w:rsidRDefault="0058747C" w:rsidP="00D7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D76E94" w:rsidRDefault="0058747C" w:rsidP="00D7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="00D76E94" w:rsidRPr="00D7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="00D76E94" w:rsidRPr="00D7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D76E94" w:rsidRPr="00D7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Размер </w:t>
            </w:r>
            <w:r w:rsidR="0058747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платы, </w:t>
            </w:r>
            <w:r w:rsidR="0058747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76E94" w:rsidTr="0058747C">
        <w:tc>
          <w:tcPr>
            <w:tcW w:w="1595" w:type="dxa"/>
            <w:vMerge w:val="restart"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Кирпич</w:t>
            </w:r>
          </w:p>
        </w:tc>
        <w:tc>
          <w:tcPr>
            <w:tcW w:w="1595" w:type="dxa"/>
            <w:vMerge w:val="restart"/>
          </w:tcPr>
          <w:p w:rsidR="0058747C" w:rsidRDefault="0058747C" w:rsidP="00D7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747C" w:rsidRDefault="0058747C" w:rsidP="00D7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D76E94" w:rsidP="00D7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11,68</w:t>
            </w:r>
          </w:p>
        </w:tc>
        <w:tc>
          <w:tcPr>
            <w:tcW w:w="1595" w:type="dxa"/>
            <w:vMerge w:val="restart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1,1</w:t>
            </w:r>
          </w:p>
        </w:tc>
        <w:tc>
          <w:tcPr>
            <w:tcW w:w="1595" w:type="dxa"/>
            <w:vMerge w:val="restart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0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4,50</w:t>
            </w:r>
          </w:p>
        </w:tc>
      </w:tr>
      <w:tr w:rsidR="00D76E94" w:rsidTr="0058747C"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  <w:tc>
          <w:tcPr>
            <w:tcW w:w="1205" w:type="dxa"/>
          </w:tcPr>
          <w:p w:rsidR="00D76E94" w:rsidRDefault="005C19F2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8,09</w:t>
            </w:r>
          </w:p>
        </w:tc>
      </w:tr>
      <w:tr w:rsidR="00D76E94" w:rsidTr="0058747C"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205" w:type="dxa"/>
          </w:tcPr>
          <w:p w:rsidR="00D76E94" w:rsidRDefault="005C19F2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6,17</w:t>
            </w:r>
          </w:p>
        </w:tc>
      </w:tr>
      <w:tr w:rsidR="00D76E94" w:rsidTr="0058747C">
        <w:tc>
          <w:tcPr>
            <w:tcW w:w="1595" w:type="dxa"/>
            <w:vMerge w:val="restart"/>
          </w:tcPr>
          <w:p w:rsidR="00D76E94" w:rsidRDefault="00D76E94" w:rsidP="00D7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58747C">
              <w:rPr>
                <w:rFonts w:ascii="Times New Roman" w:hAnsi="Times New Roman" w:cs="Times New Roman"/>
                <w:sz w:val="32"/>
                <w:szCs w:val="32"/>
              </w:rPr>
              <w:t>Брус</w:t>
            </w: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 w:val="restart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  <w:tc>
          <w:tcPr>
            <w:tcW w:w="1595" w:type="dxa"/>
            <w:vMerge w:val="restart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05" w:type="dxa"/>
          </w:tcPr>
          <w:p w:rsidR="00D76E94" w:rsidRDefault="005C19F2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3,68</w:t>
            </w:r>
          </w:p>
        </w:tc>
      </w:tr>
      <w:tr w:rsidR="00D76E94" w:rsidTr="0058747C"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 w:val="restart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205" w:type="dxa"/>
          </w:tcPr>
          <w:p w:rsidR="00D76E94" w:rsidRDefault="005C19F2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4,42</w:t>
            </w:r>
          </w:p>
        </w:tc>
      </w:tr>
      <w:tr w:rsidR="00D76E94" w:rsidTr="0058747C"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</w:tcPr>
          <w:p w:rsidR="00D76E94" w:rsidRDefault="005C19F2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5,05</w:t>
            </w:r>
          </w:p>
        </w:tc>
      </w:tr>
    </w:tbl>
    <w:p w:rsidR="00D76E94" w:rsidRDefault="00D76E94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6E94" w:rsidRDefault="00D76E94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6E94" w:rsidRPr="00D76E94" w:rsidRDefault="00D76E94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7D7F" w:rsidRPr="00BD3F2D" w:rsidRDefault="00253DD3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617D7F" w:rsidRPr="00BD3F2D">
        <w:rPr>
          <w:rFonts w:ascii="Times New Roman" w:hAnsi="Times New Roman" w:cs="Times New Roman"/>
          <w:sz w:val="28"/>
          <w:szCs w:val="28"/>
        </w:rPr>
        <w:t>. ПОРЯДОК ВНЕСЕНИЯ И СБОРА ПЛАТЫ ЗА НАЕМ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253DD3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D7F" w:rsidRPr="00BD3F2D">
        <w:rPr>
          <w:rFonts w:ascii="Times New Roman" w:hAnsi="Times New Roman" w:cs="Times New Roman"/>
          <w:sz w:val="28"/>
          <w:szCs w:val="28"/>
        </w:rPr>
        <w:t>.1. Начисление и сбор платы за наем производится в соответствии с действующим законодательством.</w:t>
      </w:r>
    </w:p>
    <w:p w:rsidR="00617D7F" w:rsidRPr="00BD3F2D" w:rsidRDefault="00253DD3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D7F" w:rsidRPr="00BD3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7D7F" w:rsidRPr="00BD3F2D">
        <w:rPr>
          <w:rFonts w:ascii="Times New Roman" w:hAnsi="Times New Roman" w:cs="Times New Roman"/>
          <w:sz w:val="28"/>
          <w:szCs w:val="28"/>
        </w:rPr>
        <w:t>. Плата за наем вносится нанимателем жилого помещения ежемесячно до десятого числа месяца, следующего за истекшим месяцем.</w:t>
      </w:r>
    </w:p>
    <w:p w:rsidR="00617D7F" w:rsidRPr="00BD3F2D" w:rsidRDefault="00253DD3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D7F" w:rsidRPr="00BD3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7D7F" w:rsidRPr="00BD3F2D">
        <w:rPr>
          <w:rFonts w:ascii="Times New Roman" w:hAnsi="Times New Roman" w:cs="Times New Roman"/>
          <w:sz w:val="28"/>
          <w:szCs w:val="28"/>
        </w:rPr>
        <w:t>. Средний размер ежемесячных отчислений на восстановление 1 м</w:t>
      </w:r>
      <w:proofErr w:type="gramStart"/>
      <w:r w:rsidR="00617D7F"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17D7F" w:rsidRPr="00BD3F2D">
        <w:rPr>
          <w:rFonts w:ascii="Times New Roman" w:hAnsi="Times New Roman" w:cs="Times New Roman"/>
          <w:sz w:val="28"/>
          <w:szCs w:val="28"/>
        </w:rPr>
        <w:t xml:space="preserve"> площади жилого помещения ежегодно </w:t>
      </w:r>
      <w:r w:rsidR="00617D7F">
        <w:rPr>
          <w:rFonts w:ascii="Times New Roman" w:hAnsi="Times New Roman" w:cs="Times New Roman"/>
          <w:sz w:val="28"/>
          <w:szCs w:val="28"/>
        </w:rPr>
        <w:t>изменяется</w:t>
      </w:r>
      <w:r w:rsidR="00617D7F" w:rsidRPr="00BD3F2D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Default="00617D7F" w:rsidP="00617D7F">
      <w:bookmarkStart w:id="10" w:name="Par150"/>
      <w:bookmarkEnd w:id="10"/>
    </w:p>
    <w:p w:rsidR="00240EA5" w:rsidRDefault="00240EA5" w:rsidP="00FB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</w:p>
    <w:p w:rsidR="00AF4EFC" w:rsidRPr="00FB0CEC" w:rsidRDefault="00240EA5" w:rsidP="00FB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Лебяженского сельсовета</w:t>
      </w:r>
      <w:r w:rsidR="005C19F2" w:rsidRPr="00FB0C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Ю.Н.Метелева</w:t>
      </w:r>
      <w:proofErr w:type="spellEnd"/>
      <w:r w:rsidR="005C19F2" w:rsidRPr="00FB0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B0CEC" w:rsidRPr="00FB0CEC" w:rsidRDefault="00FB0CEC" w:rsidP="00FB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CEC" w:rsidRPr="00FB0CEC" w:rsidSect="009E1FE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104"/>
    <w:rsid w:val="00046832"/>
    <w:rsid w:val="0008009C"/>
    <w:rsid w:val="001006AE"/>
    <w:rsid w:val="00110B47"/>
    <w:rsid w:val="001161C6"/>
    <w:rsid w:val="001A0316"/>
    <w:rsid w:val="001A73BA"/>
    <w:rsid w:val="001D16D5"/>
    <w:rsid w:val="00240EA5"/>
    <w:rsid w:val="00253DD3"/>
    <w:rsid w:val="00282352"/>
    <w:rsid w:val="0028508A"/>
    <w:rsid w:val="002A7735"/>
    <w:rsid w:val="002C3F83"/>
    <w:rsid w:val="002D5A74"/>
    <w:rsid w:val="00300549"/>
    <w:rsid w:val="00322D95"/>
    <w:rsid w:val="00333EFD"/>
    <w:rsid w:val="0036628C"/>
    <w:rsid w:val="0037372B"/>
    <w:rsid w:val="00374829"/>
    <w:rsid w:val="00374DBC"/>
    <w:rsid w:val="003D1E5A"/>
    <w:rsid w:val="003D53F4"/>
    <w:rsid w:val="003D651B"/>
    <w:rsid w:val="00437A3C"/>
    <w:rsid w:val="004B7BD3"/>
    <w:rsid w:val="0058747C"/>
    <w:rsid w:val="005A6E4C"/>
    <w:rsid w:val="005C19F2"/>
    <w:rsid w:val="005D12AA"/>
    <w:rsid w:val="0060292F"/>
    <w:rsid w:val="00617D7F"/>
    <w:rsid w:val="0062014F"/>
    <w:rsid w:val="0069575D"/>
    <w:rsid w:val="006B28BE"/>
    <w:rsid w:val="006C1124"/>
    <w:rsid w:val="006D1C5D"/>
    <w:rsid w:val="006F35EF"/>
    <w:rsid w:val="00726976"/>
    <w:rsid w:val="007461C3"/>
    <w:rsid w:val="007C32F1"/>
    <w:rsid w:val="007D4481"/>
    <w:rsid w:val="008125BA"/>
    <w:rsid w:val="008132D3"/>
    <w:rsid w:val="008908A9"/>
    <w:rsid w:val="008E6241"/>
    <w:rsid w:val="008F141C"/>
    <w:rsid w:val="008F1CB7"/>
    <w:rsid w:val="00937D3E"/>
    <w:rsid w:val="00972C03"/>
    <w:rsid w:val="00986AAD"/>
    <w:rsid w:val="009E1AB1"/>
    <w:rsid w:val="009E1FEF"/>
    <w:rsid w:val="00A336A3"/>
    <w:rsid w:val="00A410E2"/>
    <w:rsid w:val="00A51318"/>
    <w:rsid w:val="00A83A65"/>
    <w:rsid w:val="00A97856"/>
    <w:rsid w:val="00AF4EFC"/>
    <w:rsid w:val="00B02A36"/>
    <w:rsid w:val="00B23D50"/>
    <w:rsid w:val="00B832B5"/>
    <w:rsid w:val="00B8396D"/>
    <w:rsid w:val="00B91944"/>
    <w:rsid w:val="00BD0BBF"/>
    <w:rsid w:val="00C151D2"/>
    <w:rsid w:val="00C36FF3"/>
    <w:rsid w:val="00C96411"/>
    <w:rsid w:val="00CD4DEF"/>
    <w:rsid w:val="00CE4B9E"/>
    <w:rsid w:val="00D033B1"/>
    <w:rsid w:val="00D52468"/>
    <w:rsid w:val="00D76E94"/>
    <w:rsid w:val="00D77F5A"/>
    <w:rsid w:val="00D94926"/>
    <w:rsid w:val="00DA198F"/>
    <w:rsid w:val="00DE5382"/>
    <w:rsid w:val="00E35155"/>
    <w:rsid w:val="00E43360"/>
    <w:rsid w:val="00EA65F8"/>
    <w:rsid w:val="00F80104"/>
    <w:rsid w:val="00F83BD7"/>
    <w:rsid w:val="00FA03DB"/>
    <w:rsid w:val="00FB0CEC"/>
    <w:rsid w:val="00FC6B12"/>
    <w:rsid w:val="00FE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6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AA1C6FEB2C847E9E6E30949D1C79DD6BA8309DD923B51DA1D6B8C0FDA41FF73CAE87B74773EBAC7xFB" TargetMode="External"/><Relationship Id="rId13" Type="http://schemas.openxmlformats.org/officeDocument/2006/relationships/hyperlink" Target="consultantplus://offline/ref=90BAA1C6FEB2C847E9E6E30949D1C79DD6BE830FD49D665BD244678E08D51EE87483E47A747736CBx9B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hyperlink" Target="consultantplus://offline/ref=90BAA1C6FEB2C847E9E6E30949D1C79DD6BA8309DD923B51DA1D6B8C0FDA41FF73CAE87B74773EBBC7xFB" TargetMode="External"/><Relationship Id="rId12" Type="http://schemas.openxmlformats.org/officeDocument/2006/relationships/hyperlink" Target="consultantplus://offline/ref=90BAA1C6FEB2C847E9E6E31F4ABD9892D4B6DE06DD9E3100874230D158D34BA8C3x4B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BAA1C6FEB2C847E9E6E30949D1C79DD6BA800AD1963B51DA1D6B8C0FDA41FF73CAE87B74773FB2C7x6B" TargetMode="External"/><Relationship Id="rId11" Type="http://schemas.openxmlformats.org/officeDocument/2006/relationships/hyperlink" Target="consultantplus://offline/ref=90BAA1C6FEB2C847E9E6E30949D1C79DD6BE830FD49D665BD244678EC0x8B" TargetMode="Externa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10" Type="http://schemas.openxmlformats.org/officeDocument/2006/relationships/hyperlink" Target="consultantplus://offline/ref=90BAA1C6FEB2C847E9E6E30949D1C79DD6BB8609D6943B51DA1D6B8C0FCDxAB" TargetMode="External"/><Relationship Id="rId19" Type="http://schemas.openxmlformats.org/officeDocument/2006/relationships/hyperlink" Target="consultantplus://offline/ref=90BAA1C6FEB2C847E9E6E30949D1C79DD6B4820CDEC06C538B486589078A09EF3D8FE57A7474C3x3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AA1C6FEB2C847E9E6E30949D1C79DD6BA8309DD923B51DA1D6B8C0FDA41FF73CAE87B747633B9C7x6B" TargetMode="External"/><Relationship Id="rId14" Type="http://schemas.openxmlformats.org/officeDocument/2006/relationships/hyperlink" Target="consultantplus://offline/ref=90BAA1C6FEB2C847E9E6E30949D1C79DD6BD8702D6973B51DA1D6B8C0FDA41FF73CAE87B747737BAC7xEB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501F-FDFF-4308-96F6-3FB04800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Alena</cp:lastModifiedBy>
  <cp:revision>10</cp:revision>
  <cp:lastPrinted>2019-04-30T06:31:00Z</cp:lastPrinted>
  <dcterms:created xsi:type="dcterms:W3CDTF">2015-12-18T02:11:00Z</dcterms:created>
  <dcterms:modified xsi:type="dcterms:W3CDTF">2019-04-30T06:38:00Z</dcterms:modified>
</cp:coreProperties>
</file>