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РОССИЙСКАЯ ФЕДЕРАЦИЯ</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КРАСНОЯРСКИЙ КРАЙ</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КРАСНОТУРАНСКИЙ РАЙОН</w:t>
      </w:r>
    </w:p>
    <w:p w:rsidR="00974AAD" w:rsidRDefault="00974AAD" w:rsidP="00974AAD">
      <w:pPr>
        <w:pStyle w:val="a3"/>
        <w:jc w:val="center"/>
        <w:rPr>
          <w:rFonts w:ascii="Arial" w:hAnsi="Arial" w:cs="Arial"/>
          <w:b/>
          <w:sz w:val="24"/>
          <w:szCs w:val="24"/>
          <w:lang w:eastAsia="ru-RU"/>
        </w:rPr>
      </w:pPr>
      <w:r>
        <w:rPr>
          <w:rFonts w:ascii="Arial" w:hAnsi="Arial" w:cs="Arial"/>
          <w:sz w:val="24"/>
          <w:szCs w:val="24"/>
          <w:lang w:eastAsia="ru-RU"/>
        </w:rPr>
        <w:t>АДМИНИСТРАЦИЯ ЛЕБЯЖЕНСКОГО СЕЛЬСОВЕТА</w:t>
      </w:r>
      <w:r>
        <w:rPr>
          <w:rFonts w:ascii="Arial" w:hAnsi="Arial" w:cs="Arial"/>
          <w:b/>
          <w:sz w:val="24"/>
          <w:szCs w:val="24"/>
          <w:lang w:eastAsia="ru-RU"/>
        </w:rPr>
        <w:br/>
      </w:r>
    </w:p>
    <w:p w:rsidR="00974AAD" w:rsidRDefault="00974AAD" w:rsidP="00974AAD">
      <w:pPr>
        <w:pStyle w:val="a3"/>
        <w:jc w:val="center"/>
        <w:rPr>
          <w:rFonts w:ascii="Arial" w:hAnsi="Arial" w:cs="Arial"/>
          <w:b/>
          <w:sz w:val="24"/>
          <w:szCs w:val="24"/>
          <w:lang w:eastAsia="ru-RU"/>
        </w:rPr>
      </w:pPr>
      <w:r>
        <w:rPr>
          <w:rFonts w:ascii="Arial" w:hAnsi="Arial" w:cs="Arial"/>
          <w:b/>
          <w:sz w:val="24"/>
          <w:szCs w:val="24"/>
          <w:lang w:eastAsia="ru-RU"/>
        </w:rPr>
        <w:t>ПОСТАНОВЛЕНИЕ</w:t>
      </w:r>
    </w:p>
    <w:p w:rsidR="00AB799C" w:rsidRDefault="005C6AC3" w:rsidP="00AB799C">
      <w:pPr>
        <w:tabs>
          <w:tab w:val="left" w:pos="9090"/>
        </w:tabs>
        <w:rPr>
          <w:rFonts w:ascii="Arial" w:hAnsi="Arial" w:cs="Arial"/>
          <w:sz w:val="24"/>
          <w:szCs w:val="24"/>
        </w:rPr>
      </w:pPr>
      <w:r>
        <w:rPr>
          <w:rFonts w:ascii="Arial" w:hAnsi="Arial" w:cs="Arial"/>
          <w:sz w:val="24"/>
          <w:szCs w:val="24"/>
        </w:rPr>
        <w:t>23</w:t>
      </w:r>
      <w:r w:rsidR="00AB799C">
        <w:rPr>
          <w:rFonts w:ascii="Arial" w:hAnsi="Arial" w:cs="Arial"/>
          <w:sz w:val="24"/>
          <w:szCs w:val="24"/>
        </w:rPr>
        <w:t>.0</w:t>
      </w:r>
      <w:r w:rsidR="0001567A">
        <w:rPr>
          <w:rFonts w:ascii="Arial" w:hAnsi="Arial" w:cs="Arial"/>
          <w:sz w:val="24"/>
          <w:szCs w:val="24"/>
        </w:rPr>
        <w:t>1</w:t>
      </w:r>
      <w:r w:rsidR="00AB799C">
        <w:rPr>
          <w:rFonts w:ascii="Arial" w:hAnsi="Arial" w:cs="Arial"/>
          <w:sz w:val="24"/>
          <w:szCs w:val="24"/>
        </w:rPr>
        <w:t>.20</w:t>
      </w:r>
      <w:r>
        <w:rPr>
          <w:rFonts w:ascii="Arial" w:hAnsi="Arial" w:cs="Arial"/>
          <w:sz w:val="24"/>
          <w:szCs w:val="24"/>
        </w:rPr>
        <w:t>20</w:t>
      </w:r>
      <w:r w:rsidR="00AB799C">
        <w:rPr>
          <w:rFonts w:ascii="Arial" w:hAnsi="Arial" w:cs="Arial"/>
          <w:sz w:val="24"/>
          <w:szCs w:val="24"/>
        </w:rPr>
        <w:t xml:space="preserve">г                                        </w:t>
      </w:r>
      <w:r w:rsidR="00974AAD">
        <w:rPr>
          <w:rFonts w:ascii="Arial" w:hAnsi="Arial" w:cs="Arial"/>
          <w:sz w:val="24"/>
          <w:szCs w:val="24"/>
        </w:rPr>
        <w:t xml:space="preserve">с. </w:t>
      </w:r>
      <w:proofErr w:type="gramStart"/>
      <w:r w:rsidR="00974AAD">
        <w:rPr>
          <w:rFonts w:ascii="Arial" w:hAnsi="Arial" w:cs="Arial"/>
          <w:sz w:val="24"/>
          <w:szCs w:val="24"/>
        </w:rPr>
        <w:t>Лебяжье</w:t>
      </w:r>
      <w:proofErr w:type="gramEnd"/>
      <w:r w:rsidR="00AB799C">
        <w:rPr>
          <w:rFonts w:ascii="Arial" w:hAnsi="Arial" w:cs="Arial"/>
          <w:sz w:val="24"/>
          <w:szCs w:val="24"/>
        </w:rPr>
        <w:t>.                                          № 2-П</w:t>
      </w:r>
    </w:p>
    <w:p w:rsidR="00974AAD" w:rsidRDefault="00974AAD" w:rsidP="00974AAD">
      <w:pPr>
        <w:spacing w:after="0" w:line="240" w:lineRule="auto"/>
        <w:jc w:val="center"/>
        <w:rPr>
          <w:rFonts w:ascii="Arial" w:hAnsi="Arial" w:cs="Arial"/>
          <w:sz w:val="24"/>
          <w:szCs w:val="24"/>
        </w:rPr>
      </w:pPr>
    </w:p>
    <w:p w:rsidR="002D7CDB" w:rsidRDefault="002D7CDB" w:rsidP="00516505">
      <w:pPr>
        <w:pStyle w:val="a3"/>
        <w:ind w:firstLine="567"/>
        <w:jc w:val="both"/>
        <w:rPr>
          <w:rFonts w:ascii="Arial" w:hAnsi="Arial" w:cs="Arial"/>
          <w:sz w:val="24"/>
          <w:szCs w:val="24"/>
        </w:rPr>
      </w:pPr>
      <w:r>
        <w:rPr>
          <w:rFonts w:ascii="Arial" w:hAnsi="Arial" w:cs="Arial"/>
          <w:sz w:val="24"/>
          <w:szCs w:val="24"/>
        </w:rPr>
        <w:t>О внесении изменений в постановление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2D7CDB" w:rsidRDefault="002D7CDB" w:rsidP="006D7F7B">
      <w:pPr>
        <w:pStyle w:val="a3"/>
        <w:rPr>
          <w:rFonts w:ascii="Arial" w:hAnsi="Arial" w:cs="Arial"/>
          <w:sz w:val="24"/>
          <w:szCs w:val="24"/>
        </w:rPr>
      </w:pPr>
    </w:p>
    <w:p w:rsidR="002D7CDB" w:rsidRPr="00C20F64" w:rsidRDefault="002D7CDB" w:rsidP="00516505">
      <w:pPr>
        <w:tabs>
          <w:tab w:val="left" w:pos="1365"/>
        </w:tabs>
        <w:spacing w:after="0" w:line="240" w:lineRule="auto"/>
        <w:ind w:firstLine="567"/>
        <w:jc w:val="both"/>
        <w:rPr>
          <w:rFonts w:ascii="Arial" w:hAnsi="Arial" w:cs="Arial"/>
          <w:sz w:val="24"/>
          <w:szCs w:val="24"/>
        </w:rPr>
      </w:pPr>
      <w:r w:rsidRPr="00C20F64">
        <w:rPr>
          <w:rFonts w:ascii="Arial" w:hAnsi="Arial" w:cs="Arial"/>
          <w:sz w:val="24"/>
          <w:szCs w:val="24"/>
        </w:rPr>
        <w:t>В соответствии со стать</w:t>
      </w:r>
      <w:r w:rsidR="00516505" w:rsidRPr="00C20F64">
        <w:rPr>
          <w:rFonts w:ascii="Arial" w:hAnsi="Arial" w:cs="Arial"/>
          <w:sz w:val="24"/>
          <w:szCs w:val="24"/>
        </w:rPr>
        <w:t>е</w:t>
      </w:r>
      <w:r w:rsidRPr="00C20F64">
        <w:rPr>
          <w:rFonts w:ascii="Arial" w:hAnsi="Arial" w:cs="Arial"/>
          <w:sz w:val="24"/>
          <w:szCs w:val="24"/>
        </w:rPr>
        <w:t>й 144 Трудового Кодекса РФ, ст. 53 ФЗ от 06.10.2003 № 131-ФЗ «Об общих принципах организации местного самоупра</w:t>
      </w:r>
      <w:r w:rsidR="00516505" w:rsidRPr="00C20F64">
        <w:rPr>
          <w:rFonts w:ascii="Arial" w:hAnsi="Arial" w:cs="Arial"/>
          <w:sz w:val="24"/>
          <w:szCs w:val="24"/>
        </w:rPr>
        <w:t>вления в Российской Федерации»,</w:t>
      </w:r>
      <w:r w:rsidR="00221289" w:rsidRPr="00C20F64">
        <w:rPr>
          <w:rFonts w:ascii="Arial" w:hAnsi="Arial" w:cs="Arial"/>
          <w:sz w:val="24"/>
          <w:szCs w:val="24"/>
        </w:rPr>
        <w:t xml:space="preserve"> </w:t>
      </w:r>
      <w:r w:rsidRPr="00C20F64">
        <w:rPr>
          <w:rFonts w:ascii="Arial" w:hAnsi="Arial" w:cs="Arial"/>
          <w:sz w:val="24"/>
          <w:szCs w:val="24"/>
        </w:rPr>
        <w:t>руководствуясь Уставом Лебяженского сельсовета</w:t>
      </w:r>
      <w:r w:rsidR="00516505" w:rsidRPr="00C20F64">
        <w:rPr>
          <w:rFonts w:ascii="Arial" w:hAnsi="Arial" w:cs="Arial"/>
          <w:sz w:val="24"/>
          <w:szCs w:val="24"/>
        </w:rPr>
        <w:t xml:space="preserve"> Краснотуранского района Красноярского края,</w:t>
      </w:r>
    </w:p>
    <w:p w:rsidR="00974AAD" w:rsidRPr="00C20F64" w:rsidRDefault="00974AAD" w:rsidP="00974AAD">
      <w:pPr>
        <w:tabs>
          <w:tab w:val="left" w:pos="1365"/>
        </w:tabs>
        <w:spacing w:after="0" w:line="240" w:lineRule="auto"/>
        <w:jc w:val="both"/>
        <w:rPr>
          <w:rFonts w:ascii="Arial" w:hAnsi="Arial" w:cs="Arial"/>
          <w:sz w:val="24"/>
          <w:szCs w:val="24"/>
        </w:rPr>
      </w:pPr>
    </w:p>
    <w:p w:rsidR="00974AAD" w:rsidRPr="00C20F64" w:rsidRDefault="00974AAD" w:rsidP="00974AAD">
      <w:pPr>
        <w:tabs>
          <w:tab w:val="left" w:pos="1365"/>
        </w:tabs>
        <w:spacing w:after="0" w:line="240" w:lineRule="auto"/>
        <w:jc w:val="center"/>
        <w:rPr>
          <w:rFonts w:ascii="Arial" w:hAnsi="Arial" w:cs="Arial"/>
          <w:sz w:val="24"/>
          <w:szCs w:val="24"/>
        </w:rPr>
      </w:pPr>
      <w:r w:rsidRPr="00C20F64">
        <w:rPr>
          <w:rFonts w:ascii="Arial" w:hAnsi="Arial" w:cs="Arial"/>
          <w:sz w:val="24"/>
          <w:szCs w:val="24"/>
        </w:rPr>
        <w:t>ПОСТАНОВЛЯЮ:</w:t>
      </w:r>
    </w:p>
    <w:p w:rsidR="00974AAD" w:rsidRPr="00C20F64" w:rsidRDefault="00974AAD" w:rsidP="00974AAD">
      <w:pPr>
        <w:tabs>
          <w:tab w:val="left" w:pos="1365"/>
        </w:tabs>
        <w:spacing w:after="0" w:line="240" w:lineRule="auto"/>
        <w:jc w:val="center"/>
        <w:rPr>
          <w:rFonts w:ascii="Arial" w:hAnsi="Arial" w:cs="Arial"/>
          <w:sz w:val="24"/>
          <w:szCs w:val="24"/>
        </w:rPr>
      </w:pPr>
    </w:p>
    <w:p w:rsidR="00C20F64" w:rsidRPr="00C20F64" w:rsidRDefault="00867820" w:rsidP="00C20F64">
      <w:pPr>
        <w:pStyle w:val="a3"/>
        <w:numPr>
          <w:ilvl w:val="0"/>
          <w:numId w:val="1"/>
        </w:numPr>
        <w:ind w:left="0" w:firstLine="567"/>
        <w:jc w:val="both"/>
        <w:rPr>
          <w:rFonts w:ascii="Arial" w:hAnsi="Arial" w:cs="Arial"/>
          <w:sz w:val="24"/>
          <w:szCs w:val="24"/>
        </w:rPr>
      </w:pPr>
      <w:r w:rsidRPr="00C20F64">
        <w:rPr>
          <w:rFonts w:ascii="Arial" w:hAnsi="Arial" w:cs="Arial"/>
          <w:sz w:val="24"/>
          <w:szCs w:val="24"/>
        </w:rPr>
        <w:t xml:space="preserve">Внести в пункт 1.1.1. постановления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 </w:t>
      </w:r>
      <w:r w:rsidR="00C20F64" w:rsidRPr="00C20F64">
        <w:rPr>
          <w:rFonts w:ascii="Arial" w:hAnsi="Arial" w:cs="Arial"/>
          <w:sz w:val="24"/>
          <w:szCs w:val="24"/>
          <w:shd w:val="clear" w:color="auto" w:fill="FFFFFF"/>
        </w:rPr>
        <w:t>финансируемых  за счет средств местного бюджета» следующие изменения: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proofErr w:type="gramStart"/>
      <w:r w:rsidRPr="00C20F6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xml:space="preserve">Для целей настоящего пункта при расчете региональной выплаты под месячной заработной платой понимается заработная плата конкретного </w:t>
      </w:r>
      <w:r w:rsidRPr="00C20F64">
        <w:rPr>
          <w:rFonts w:ascii="Arial" w:hAnsi="Arial" w:cs="Arial"/>
        </w:rPr>
        <w:lastRenderedPageBreak/>
        <w:t>работника с учетом доплаты до размера минимальной заработной платы, установленного в Красноярском крае (в случае ее осуществления).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67820" w:rsidRDefault="00C20F64" w:rsidP="00C20F64">
      <w:pPr>
        <w:pStyle w:val="a3"/>
        <w:ind w:firstLine="567"/>
        <w:jc w:val="both"/>
        <w:rPr>
          <w:rFonts w:ascii="Arial" w:hAnsi="Arial" w:cs="Arial"/>
          <w:sz w:val="24"/>
          <w:szCs w:val="24"/>
        </w:rPr>
      </w:pPr>
      <w:r w:rsidRPr="00C20F64">
        <w:rPr>
          <w:rFonts w:ascii="Arial" w:hAnsi="Arial" w:cs="Arial"/>
          <w:sz w:val="24"/>
          <w:szCs w:val="24"/>
        </w:rPr>
        <w:t xml:space="preserve"> </w:t>
      </w:r>
      <w:r w:rsidR="00867820" w:rsidRPr="00C20F64">
        <w:rPr>
          <w:rFonts w:ascii="Arial" w:hAnsi="Arial" w:cs="Arial"/>
          <w:sz w:val="24"/>
          <w:szCs w:val="24"/>
        </w:rPr>
        <w:t xml:space="preserve">«Для целей расчёта региональной выплаты размер заработной платы     составляет </w:t>
      </w:r>
      <w:r w:rsidR="000F214C" w:rsidRPr="00C20F64">
        <w:rPr>
          <w:rFonts w:ascii="Arial" w:hAnsi="Arial" w:cs="Arial"/>
          <w:sz w:val="24"/>
          <w:szCs w:val="24"/>
        </w:rPr>
        <w:t>19 408</w:t>
      </w:r>
      <w:r w:rsidR="00867820" w:rsidRPr="00C20F64">
        <w:rPr>
          <w:rFonts w:ascii="Arial" w:hAnsi="Arial" w:cs="Arial"/>
          <w:sz w:val="24"/>
          <w:szCs w:val="24"/>
        </w:rPr>
        <w:t xml:space="preserve"> рубл</w:t>
      </w:r>
      <w:r w:rsidR="00F517D9" w:rsidRPr="00C20F64">
        <w:rPr>
          <w:rFonts w:ascii="Arial" w:hAnsi="Arial" w:cs="Arial"/>
          <w:sz w:val="24"/>
          <w:szCs w:val="24"/>
        </w:rPr>
        <w:t>ей</w:t>
      </w:r>
      <w:r w:rsidR="00867820" w:rsidRPr="00C20F64">
        <w:rPr>
          <w:rFonts w:ascii="Arial" w:hAnsi="Arial" w:cs="Arial"/>
          <w:sz w:val="24"/>
          <w:szCs w:val="24"/>
        </w:rPr>
        <w:t>».</w:t>
      </w:r>
    </w:p>
    <w:p w:rsidR="00C20F64" w:rsidRPr="00C20F64" w:rsidRDefault="00C20F64" w:rsidP="00C20F64">
      <w:pPr>
        <w:pStyle w:val="a3"/>
        <w:ind w:firstLine="567"/>
        <w:jc w:val="both"/>
        <w:rPr>
          <w:rFonts w:ascii="Arial" w:hAnsi="Arial" w:cs="Arial"/>
          <w:sz w:val="24"/>
          <w:szCs w:val="24"/>
        </w:rPr>
      </w:pPr>
    </w:p>
    <w:p w:rsidR="00867820" w:rsidRDefault="00867820" w:rsidP="00C20F64">
      <w:pPr>
        <w:pStyle w:val="a3"/>
        <w:numPr>
          <w:ilvl w:val="0"/>
          <w:numId w:val="1"/>
        </w:numPr>
        <w:ind w:left="0" w:firstLine="567"/>
        <w:contextualSpacing/>
        <w:jc w:val="both"/>
        <w:rPr>
          <w:rFonts w:ascii="Arial" w:eastAsia="Times New Roman" w:hAnsi="Arial" w:cs="Arial"/>
          <w:sz w:val="24"/>
          <w:szCs w:val="24"/>
        </w:rPr>
      </w:pPr>
      <w:r w:rsidRPr="00C20F64">
        <w:rPr>
          <w:rFonts w:ascii="Arial" w:hAnsi="Arial" w:cs="Arial"/>
          <w:sz w:val="24"/>
          <w:szCs w:val="24"/>
        </w:rPr>
        <w:t>Постановление</w:t>
      </w:r>
      <w:r w:rsidRPr="00C20F64">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(lebyazhe-adm.gbu.su) и распространяет свое действие на правоотношения</w:t>
      </w:r>
      <w:r w:rsidR="003418EA" w:rsidRPr="00C20F64">
        <w:rPr>
          <w:rFonts w:ascii="Arial" w:eastAsia="Times New Roman" w:hAnsi="Arial" w:cs="Arial"/>
          <w:sz w:val="24"/>
          <w:szCs w:val="24"/>
        </w:rPr>
        <w:t>,</w:t>
      </w:r>
      <w:r w:rsidRPr="00C20F64">
        <w:rPr>
          <w:rFonts w:ascii="Arial" w:eastAsia="Times New Roman" w:hAnsi="Arial" w:cs="Arial"/>
          <w:sz w:val="24"/>
          <w:szCs w:val="24"/>
        </w:rPr>
        <w:t xml:space="preserve"> возникшие с 1 </w:t>
      </w:r>
      <w:r w:rsidR="00F517D9" w:rsidRPr="00C20F64">
        <w:rPr>
          <w:rFonts w:ascii="Arial" w:eastAsia="Times New Roman" w:hAnsi="Arial" w:cs="Arial"/>
          <w:sz w:val="24"/>
          <w:szCs w:val="24"/>
        </w:rPr>
        <w:t>января</w:t>
      </w:r>
      <w:r w:rsidRPr="00C20F64">
        <w:rPr>
          <w:rFonts w:ascii="Arial" w:eastAsia="Times New Roman" w:hAnsi="Arial" w:cs="Arial"/>
          <w:sz w:val="24"/>
          <w:szCs w:val="24"/>
        </w:rPr>
        <w:t xml:space="preserve"> 20</w:t>
      </w:r>
      <w:r w:rsidR="000F214C" w:rsidRPr="00C20F64">
        <w:rPr>
          <w:rFonts w:ascii="Arial" w:eastAsia="Times New Roman" w:hAnsi="Arial" w:cs="Arial"/>
          <w:sz w:val="24"/>
          <w:szCs w:val="24"/>
        </w:rPr>
        <w:t>20</w:t>
      </w:r>
      <w:r w:rsidRPr="00C20F64">
        <w:rPr>
          <w:rFonts w:ascii="Arial" w:eastAsia="Times New Roman" w:hAnsi="Arial" w:cs="Arial"/>
          <w:sz w:val="24"/>
          <w:szCs w:val="24"/>
        </w:rPr>
        <w:t xml:space="preserve"> года.</w:t>
      </w:r>
    </w:p>
    <w:p w:rsidR="00C20F64" w:rsidRPr="00C20F64" w:rsidRDefault="00C20F64" w:rsidP="00C20F64">
      <w:pPr>
        <w:pStyle w:val="a3"/>
        <w:ind w:firstLine="567"/>
        <w:contextualSpacing/>
        <w:jc w:val="both"/>
        <w:rPr>
          <w:rFonts w:ascii="Arial" w:eastAsia="Times New Roman" w:hAnsi="Arial" w:cs="Arial"/>
          <w:sz w:val="24"/>
          <w:szCs w:val="24"/>
        </w:rPr>
      </w:pPr>
    </w:p>
    <w:p w:rsidR="00974AAD" w:rsidRPr="00C20F64" w:rsidRDefault="00974AAD" w:rsidP="00C20F64">
      <w:pPr>
        <w:tabs>
          <w:tab w:val="left" w:pos="9090"/>
        </w:tabs>
        <w:spacing w:line="240" w:lineRule="auto"/>
        <w:ind w:firstLine="567"/>
        <w:jc w:val="both"/>
        <w:rPr>
          <w:rFonts w:ascii="Arial" w:hAnsi="Arial" w:cs="Arial"/>
          <w:sz w:val="24"/>
          <w:szCs w:val="24"/>
        </w:rPr>
      </w:pPr>
      <w:r w:rsidRPr="00C20F64">
        <w:rPr>
          <w:rFonts w:ascii="Arial" w:hAnsi="Arial" w:cs="Arial"/>
          <w:sz w:val="24"/>
          <w:szCs w:val="24"/>
        </w:rPr>
        <w:t xml:space="preserve">3. </w:t>
      </w:r>
      <w:proofErr w:type="gramStart"/>
      <w:r w:rsidRPr="00C20F64">
        <w:rPr>
          <w:rFonts w:ascii="Arial" w:hAnsi="Arial" w:cs="Arial"/>
          <w:sz w:val="24"/>
          <w:szCs w:val="24"/>
        </w:rPr>
        <w:t>Контроль за</w:t>
      </w:r>
      <w:proofErr w:type="gramEnd"/>
      <w:r w:rsidRPr="00C20F64">
        <w:rPr>
          <w:rFonts w:ascii="Arial" w:hAnsi="Arial" w:cs="Arial"/>
          <w:sz w:val="24"/>
          <w:szCs w:val="24"/>
        </w:rPr>
        <w:t xml:space="preserve"> исполнением настоящего Постановления оставляю за собой.</w:t>
      </w: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bookmarkStart w:id="0" w:name="_GoBack"/>
      <w:bookmarkEnd w:id="0"/>
    </w:p>
    <w:p w:rsidR="001719D1" w:rsidRPr="00C20F64" w:rsidRDefault="00974AAD" w:rsidP="00867820">
      <w:pPr>
        <w:tabs>
          <w:tab w:val="left" w:pos="6960"/>
        </w:tabs>
        <w:spacing w:after="0" w:line="240" w:lineRule="auto"/>
        <w:rPr>
          <w:rFonts w:ascii="Arial" w:hAnsi="Arial" w:cs="Arial"/>
          <w:sz w:val="24"/>
          <w:szCs w:val="24"/>
        </w:rPr>
      </w:pPr>
      <w:r w:rsidRPr="00C20F64">
        <w:rPr>
          <w:rFonts w:ascii="Arial" w:hAnsi="Arial" w:cs="Arial"/>
          <w:sz w:val="24"/>
          <w:szCs w:val="24"/>
        </w:rPr>
        <w:t xml:space="preserve">Глава Лебяженского сельсовета                                               М.А. Назирова </w:t>
      </w:r>
    </w:p>
    <w:sectPr w:rsidR="001719D1" w:rsidRPr="00C20F64" w:rsidSect="007B0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AAD"/>
    <w:rsid w:val="00012099"/>
    <w:rsid w:val="0001567A"/>
    <w:rsid w:val="000A0B20"/>
    <w:rsid w:val="000F214C"/>
    <w:rsid w:val="001719D1"/>
    <w:rsid w:val="00221289"/>
    <w:rsid w:val="00233C1F"/>
    <w:rsid w:val="002D7CDB"/>
    <w:rsid w:val="003418EA"/>
    <w:rsid w:val="00451749"/>
    <w:rsid w:val="004C53B6"/>
    <w:rsid w:val="00516505"/>
    <w:rsid w:val="005C6AC3"/>
    <w:rsid w:val="006D39F3"/>
    <w:rsid w:val="006D7F7B"/>
    <w:rsid w:val="007602AE"/>
    <w:rsid w:val="00785B5C"/>
    <w:rsid w:val="007C14A2"/>
    <w:rsid w:val="00867820"/>
    <w:rsid w:val="00974AAD"/>
    <w:rsid w:val="00A61DB2"/>
    <w:rsid w:val="00AB799C"/>
    <w:rsid w:val="00AF7683"/>
    <w:rsid w:val="00B20FCF"/>
    <w:rsid w:val="00B635BB"/>
    <w:rsid w:val="00BD0C35"/>
    <w:rsid w:val="00C20F64"/>
    <w:rsid w:val="00CB1A4B"/>
    <w:rsid w:val="00F517D9"/>
    <w:rsid w:val="00F8400E"/>
    <w:rsid w:val="00F94519"/>
    <w:rsid w:val="00FA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selsovet</cp:lastModifiedBy>
  <cp:revision>21</cp:revision>
  <cp:lastPrinted>2019-01-22T06:49:00Z</cp:lastPrinted>
  <dcterms:created xsi:type="dcterms:W3CDTF">2018-07-24T09:16:00Z</dcterms:created>
  <dcterms:modified xsi:type="dcterms:W3CDTF">2020-04-21T01:22:00Z</dcterms:modified>
</cp:coreProperties>
</file>