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CD29ED" w:rsidRDefault="00C22426" w:rsidP="00C22426">
      <w:pPr>
        <w:rPr>
          <w:rFonts w:ascii="Arial" w:hAnsi="Arial" w:cs="Arial"/>
          <w:sz w:val="24"/>
          <w:szCs w:val="24"/>
        </w:rPr>
      </w:pPr>
      <w:r w:rsidRPr="00CD29E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325C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D29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206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E7F4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D29ED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F325C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D29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F325CC">
        <w:rPr>
          <w:rFonts w:ascii="Arial" w:hAnsi="Arial" w:cs="Arial"/>
          <w:sz w:val="24"/>
          <w:szCs w:val="24"/>
        </w:rPr>
        <w:t>№ 61</w:t>
      </w:r>
      <w:r w:rsidRPr="00CD29ED">
        <w:rPr>
          <w:rFonts w:ascii="Arial" w:hAnsi="Arial" w:cs="Arial"/>
          <w:sz w:val="24"/>
          <w:szCs w:val="24"/>
        </w:rPr>
        <w:t>-</w:t>
      </w:r>
      <w:r w:rsidR="00F325CC">
        <w:rPr>
          <w:rFonts w:ascii="Arial" w:hAnsi="Arial" w:cs="Arial"/>
          <w:sz w:val="24"/>
          <w:szCs w:val="24"/>
        </w:rPr>
        <w:t>195</w:t>
      </w:r>
      <w:r w:rsidRPr="00CD29ED">
        <w:rPr>
          <w:rFonts w:ascii="Arial" w:hAnsi="Arial" w:cs="Arial"/>
          <w:sz w:val="24"/>
          <w:szCs w:val="24"/>
        </w:rPr>
        <w:t>-р</w:t>
      </w:r>
    </w:p>
    <w:p w:rsidR="00C22426" w:rsidRPr="00CD29ED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О</w:t>
      </w:r>
      <w:r w:rsidR="005976B0" w:rsidRPr="00CD29ED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CD29ED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CD29ED">
        <w:rPr>
          <w:rFonts w:ascii="Arial" w:hAnsi="Arial" w:cs="Arial"/>
          <w:sz w:val="24"/>
          <w:szCs w:val="24"/>
        </w:rPr>
        <w:t xml:space="preserve"> местного</w:t>
      </w:r>
      <w:r w:rsidR="00CE5563" w:rsidRPr="00CD29ED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CD29ED">
        <w:rPr>
          <w:rFonts w:ascii="Arial" w:hAnsi="Arial" w:cs="Arial"/>
          <w:sz w:val="24"/>
          <w:szCs w:val="24"/>
        </w:rPr>
        <w:t>Лебяженский</w:t>
      </w:r>
      <w:r w:rsidR="00CE5563" w:rsidRPr="00CD29ED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CD29ED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CD29ED">
        <w:rPr>
          <w:rFonts w:ascii="Arial" w:hAnsi="Arial" w:cs="Arial"/>
          <w:sz w:val="24"/>
          <w:szCs w:val="24"/>
        </w:rPr>
        <w:t>ий</w:t>
      </w:r>
      <w:r w:rsidR="005976B0" w:rsidRPr="00CD29ED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CD29ED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934E24" w:rsidP="001742B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CD29ED">
        <w:rPr>
          <w:rFonts w:ascii="Arial" w:hAnsi="Arial" w:cs="Arial"/>
          <w:sz w:val="24"/>
          <w:szCs w:val="24"/>
        </w:rPr>
        <w:t xml:space="preserve"> </w:t>
      </w:r>
      <w:r w:rsidRPr="00CD29ED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CD29ED">
        <w:rPr>
          <w:rFonts w:ascii="Arial" w:hAnsi="Arial" w:cs="Arial"/>
          <w:sz w:val="24"/>
          <w:szCs w:val="24"/>
        </w:rPr>
        <w:t>ст.</w:t>
      </w:r>
      <w:r w:rsidR="00C22426" w:rsidRPr="00CD29ED">
        <w:rPr>
          <w:rFonts w:ascii="Arial" w:hAnsi="Arial" w:cs="Arial"/>
          <w:sz w:val="24"/>
          <w:szCs w:val="24"/>
        </w:rPr>
        <w:t xml:space="preserve"> 9</w:t>
      </w:r>
      <w:r w:rsidRPr="00CD29ED">
        <w:rPr>
          <w:rFonts w:ascii="Arial" w:hAnsi="Arial" w:cs="Arial"/>
          <w:sz w:val="24"/>
          <w:szCs w:val="24"/>
        </w:rPr>
        <w:t xml:space="preserve"> Устава </w:t>
      </w:r>
      <w:r w:rsidR="00C22426" w:rsidRPr="00CD29ED">
        <w:rPr>
          <w:rFonts w:ascii="Arial" w:hAnsi="Arial" w:cs="Arial"/>
          <w:sz w:val="24"/>
          <w:szCs w:val="24"/>
        </w:rPr>
        <w:t>Лебяженского</w:t>
      </w:r>
      <w:r w:rsidR="00CE5563" w:rsidRPr="00CD29ED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CD29ED">
        <w:rPr>
          <w:rFonts w:ascii="Arial" w:hAnsi="Arial" w:cs="Arial"/>
          <w:sz w:val="24"/>
          <w:szCs w:val="24"/>
        </w:rPr>
        <w:t>Лебяженского</w:t>
      </w:r>
      <w:r w:rsidR="00CE5563" w:rsidRPr="00CD29ED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CD29ED">
        <w:rPr>
          <w:rFonts w:ascii="Arial" w:hAnsi="Arial" w:cs="Arial"/>
          <w:sz w:val="24"/>
          <w:szCs w:val="24"/>
        </w:rPr>
        <w:t>С</w:t>
      </w:r>
      <w:r w:rsidR="00CE5563" w:rsidRPr="00CD29ED">
        <w:rPr>
          <w:rFonts w:ascii="Arial" w:hAnsi="Arial" w:cs="Arial"/>
          <w:sz w:val="24"/>
          <w:szCs w:val="24"/>
        </w:rPr>
        <w:t>овета депутатов №</w:t>
      </w:r>
      <w:r w:rsidR="00F325CC">
        <w:rPr>
          <w:rFonts w:ascii="Arial" w:hAnsi="Arial" w:cs="Arial"/>
          <w:sz w:val="24"/>
          <w:szCs w:val="24"/>
        </w:rPr>
        <w:t xml:space="preserve"> 61</w:t>
      </w:r>
      <w:r w:rsidR="00C22426" w:rsidRPr="00CD29ED">
        <w:rPr>
          <w:rFonts w:ascii="Arial" w:hAnsi="Arial" w:cs="Arial"/>
          <w:sz w:val="24"/>
          <w:szCs w:val="24"/>
        </w:rPr>
        <w:t>-</w:t>
      </w:r>
      <w:r w:rsidR="00F325CC">
        <w:rPr>
          <w:rFonts w:ascii="Arial" w:hAnsi="Arial" w:cs="Arial"/>
          <w:sz w:val="24"/>
          <w:szCs w:val="24"/>
        </w:rPr>
        <w:t>194</w:t>
      </w:r>
      <w:r w:rsidR="00C22426" w:rsidRPr="00CD29ED">
        <w:rPr>
          <w:rFonts w:ascii="Arial" w:hAnsi="Arial" w:cs="Arial"/>
          <w:sz w:val="24"/>
          <w:szCs w:val="24"/>
        </w:rPr>
        <w:t>-р</w:t>
      </w:r>
      <w:r w:rsidR="00CE5563" w:rsidRPr="00CD29ED">
        <w:rPr>
          <w:rFonts w:ascii="Arial" w:hAnsi="Arial" w:cs="Arial"/>
          <w:sz w:val="24"/>
          <w:szCs w:val="24"/>
        </w:rPr>
        <w:t xml:space="preserve"> от </w:t>
      </w:r>
      <w:r w:rsidR="00C22426" w:rsidRPr="00CD29ED">
        <w:rPr>
          <w:rFonts w:ascii="Arial" w:hAnsi="Arial" w:cs="Arial"/>
          <w:sz w:val="24"/>
          <w:szCs w:val="24"/>
        </w:rPr>
        <w:t>2</w:t>
      </w:r>
      <w:r w:rsidR="00F325CC">
        <w:rPr>
          <w:rFonts w:ascii="Arial" w:hAnsi="Arial" w:cs="Arial"/>
          <w:sz w:val="24"/>
          <w:szCs w:val="24"/>
        </w:rPr>
        <w:t>5</w:t>
      </w:r>
      <w:r w:rsidR="00C22426" w:rsidRPr="00CD29ED">
        <w:rPr>
          <w:rFonts w:ascii="Arial" w:hAnsi="Arial" w:cs="Arial"/>
          <w:sz w:val="24"/>
          <w:szCs w:val="24"/>
        </w:rPr>
        <w:t>.</w:t>
      </w:r>
      <w:r w:rsidR="00EE7E74" w:rsidRPr="00CD29ED">
        <w:rPr>
          <w:rFonts w:ascii="Arial" w:hAnsi="Arial" w:cs="Arial"/>
          <w:sz w:val="24"/>
          <w:szCs w:val="24"/>
        </w:rPr>
        <w:t>1</w:t>
      </w:r>
      <w:r w:rsidR="00E6707E">
        <w:rPr>
          <w:rFonts w:ascii="Arial" w:hAnsi="Arial" w:cs="Arial"/>
          <w:sz w:val="24"/>
          <w:szCs w:val="24"/>
        </w:rPr>
        <w:t>1</w:t>
      </w:r>
      <w:r w:rsidR="00C22426" w:rsidRPr="00CD29ED">
        <w:rPr>
          <w:rFonts w:ascii="Arial" w:hAnsi="Arial" w:cs="Arial"/>
          <w:sz w:val="24"/>
          <w:szCs w:val="24"/>
        </w:rPr>
        <w:t>.</w:t>
      </w:r>
      <w:r w:rsidR="00CE5563" w:rsidRPr="00CD29ED">
        <w:rPr>
          <w:rFonts w:ascii="Arial" w:hAnsi="Arial" w:cs="Arial"/>
          <w:sz w:val="24"/>
          <w:szCs w:val="24"/>
        </w:rPr>
        <w:t>201</w:t>
      </w:r>
      <w:r w:rsidR="00F325CC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CE5563" w:rsidRPr="00CD29ED">
        <w:rPr>
          <w:rFonts w:ascii="Arial" w:hAnsi="Arial" w:cs="Arial"/>
          <w:sz w:val="24"/>
          <w:szCs w:val="24"/>
        </w:rPr>
        <w:t>г. «О передаче полномочий»</w:t>
      </w:r>
      <w:r w:rsidR="00856E79" w:rsidRPr="00CD29ED">
        <w:rPr>
          <w:rFonts w:ascii="Arial" w:hAnsi="Arial" w:cs="Arial"/>
          <w:sz w:val="24"/>
          <w:szCs w:val="24"/>
        </w:rPr>
        <w:t>,</w:t>
      </w:r>
      <w:r w:rsidR="00CE5563" w:rsidRPr="00CD29ED">
        <w:rPr>
          <w:rFonts w:ascii="Arial" w:hAnsi="Arial" w:cs="Arial"/>
          <w:sz w:val="24"/>
          <w:szCs w:val="24"/>
        </w:rPr>
        <w:t xml:space="preserve"> </w:t>
      </w:r>
      <w:r w:rsidR="00C22426" w:rsidRPr="00CD29ED">
        <w:rPr>
          <w:rFonts w:ascii="Arial" w:hAnsi="Arial" w:cs="Arial"/>
          <w:sz w:val="24"/>
          <w:szCs w:val="24"/>
        </w:rPr>
        <w:t>Лебяженский</w:t>
      </w:r>
      <w:r w:rsidR="003409CB" w:rsidRPr="00CD29ED">
        <w:rPr>
          <w:rFonts w:ascii="Arial" w:hAnsi="Arial" w:cs="Arial"/>
          <w:sz w:val="24"/>
          <w:szCs w:val="24"/>
        </w:rPr>
        <w:t xml:space="preserve"> сельский</w:t>
      </w:r>
      <w:r w:rsidRPr="00CD29ED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CD29ED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РЕШИЛ:</w:t>
      </w:r>
    </w:p>
    <w:p w:rsidR="00934E24" w:rsidRPr="00CD29ED" w:rsidRDefault="005976B0" w:rsidP="00856E7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CD29ED">
        <w:rPr>
          <w:rFonts w:ascii="Arial" w:hAnsi="Arial" w:cs="Arial"/>
          <w:sz w:val="24"/>
          <w:szCs w:val="24"/>
        </w:rPr>
        <w:t xml:space="preserve">о передаче </w:t>
      </w:r>
      <w:proofErr w:type="gramStart"/>
      <w:r w:rsidR="00856E79" w:rsidRPr="00CD29ED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856E79" w:rsidRPr="00CD29ED">
        <w:rPr>
          <w:rFonts w:ascii="Arial" w:hAnsi="Arial" w:cs="Arial"/>
          <w:sz w:val="24"/>
          <w:szCs w:val="24"/>
        </w:rPr>
        <w:t xml:space="preserve"> органам местного самоуправления муниципального района по организации исполнения бюджета Лебяженского сельсовета и контролю за исполнением бюджета Лебяженского сельсовета</w:t>
      </w:r>
      <w:r w:rsidR="00CE5563" w:rsidRPr="00CD29ED">
        <w:rPr>
          <w:rFonts w:ascii="Arial" w:hAnsi="Arial" w:cs="Arial"/>
          <w:sz w:val="24"/>
          <w:szCs w:val="24"/>
        </w:rPr>
        <w:t xml:space="preserve"> согласно П</w:t>
      </w:r>
      <w:r w:rsidRPr="00CD29ED">
        <w:rPr>
          <w:rFonts w:ascii="Arial" w:hAnsi="Arial" w:cs="Arial"/>
          <w:sz w:val="24"/>
          <w:szCs w:val="24"/>
        </w:rPr>
        <w:t>риложению</w:t>
      </w:r>
      <w:r w:rsidR="00CE5563" w:rsidRPr="00CD29ED">
        <w:rPr>
          <w:rFonts w:ascii="Arial" w:hAnsi="Arial" w:cs="Arial"/>
          <w:sz w:val="24"/>
          <w:szCs w:val="24"/>
        </w:rPr>
        <w:t xml:space="preserve"> №1</w:t>
      </w:r>
      <w:r w:rsidRPr="00CD29ED">
        <w:rPr>
          <w:rFonts w:ascii="Arial" w:hAnsi="Arial" w:cs="Arial"/>
          <w:sz w:val="24"/>
          <w:szCs w:val="24"/>
        </w:rPr>
        <w:t>.</w:t>
      </w:r>
    </w:p>
    <w:p w:rsidR="00CE5563" w:rsidRPr="00CD29ED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D29ED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CD29ED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D29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29ED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CD29ED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CD29ED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C22426" w:rsidRDefault="00E6707E" w:rsidP="00C2242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707E">
        <w:rPr>
          <w:rFonts w:ascii="Arial" w:hAnsi="Arial" w:cs="Arial"/>
          <w:sz w:val="24"/>
          <w:szCs w:val="24"/>
        </w:rPr>
        <w:t xml:space="preserve"> Решение вступает в силу со дня, следующего за днем его официального опубликования  на сайте администрации Лебяженского сельсовета (lebyazhe-adm.gbu.su).</w:t>
      </w:r>
    </w:p>
    <w:p w:rsidR="00E6707E" w:rsidRDefault="00E6707E" w:rsidP="00E6707E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707E" w:rsidRDefault="00E6707E" w:rsidP="00E6707E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707E" w:rsidRPr="00E6707E" w:rsidRDefault="00E6707E" w:rsidP="00E6707E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CD29ED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 xml:space="preserve">Председатель совета депутатов:      </w:t>
      </w:r>
      <w:r w:rsidR="00E6707E">
        <w:rPr>
          <w:rFonts w:ascii="Arial" w:hAnsi="Arial" w:cs="Arial"/>
          <w:sz w:val="24"/>
          <w:szCs w:val="24"/>
        </w:rPr>
        <w:t xml:space="preserve">            </w:t>
      </w:r>
      <w:r w:rsidRPr="00CD29ED">
        <w:rPr>
          <w:rFonts w:ascii="Arial" w:hAnsi="Arial" w:cs="Arial"/>
          <w:sz w:val="24"/>
          <w:szCs w:val="24"/>
        </w:rPr>
        <w:t xml:space="preserve">                   </w:t>
      </w:r>
      <w:r w:rsidR="003E7F41">
        <w:rPr>
          <w:rFonts w:ascii="Arial" w:hAnsi="Arial" w:cs="Arial"/>
          <w:sz w:val="24"/>
          <w:szCs w:val="24"/>
        </w:rPr>
        <w:t xml:space="preserve">    </w:t>
      </w:r>
      <w:r w:rsidRPr="00CD29ED">
        <w:rPr>
          <w:rFonts w:ascii="Arial" w:hAnsi="Arial" w:cs="Arial"/>
          <w:sz w:val="24"/>
          <w:szCs w:val="24"/>
        </w:rPr>
        <w:t xml:space="preserve">                  И.А. Никитина</w:t>
      </w:r>
    </w:p>
    <w:p w:rsidR="00C22426" w:rsidRPr="00CD29ED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CD29ED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 xml:space="preserve">Глава </w:t>
      </w:r>
      <w:r w:rsidR="003E7F41">
        <w:rPr>
          <w:rFonts w:ascii="Arial" w:hAnsi="Arial" w:cs="Arial"/>
          <w:sz w:val="24"/>
          <w:szCs w:val="24"/>
        </w:rPr>
        <w:t>Лебяженского сельсовета</w:t>
      </w:r>
      <w:r w:rsidRPr="00CD29ED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CD29ED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12062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742B6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E7F41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29ED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6707E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25CC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19</cp:revision>
  <cp:lastPrinted>2019-11-20T07:09:00Z</cp:lastPrinted>
  <dcterms:created xsi:type="dcterms:W3CDTF">2016-09-01T00:58:00Z</dcterms:created>
  <dcterms:modified xsi:type="dcterms:W3CDTF">2019-11-20T07:09:00Z</dcterms:modified>
</cp:coreProperties>
</file>