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01" w:rsidRDefault="00CD0D01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D0D01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364398">
        <w:rPr>
          <w:rFonts w:ascii="Arial" w:hAnsi="Arial" w:cs="Arial"/>
          <w:b/>
          <w:sz w:val="24"/>
          <w:szCs w:val="24"/>
        </w:rPr>
        <w:t>ЛЕБЯЖЕН</w:t>
      </w:r>
      <w:r w:rsidR="00B17557">
        <w:rPr>
          <w:rFonts w:ascii="Arial" w:hAnsi="Arial" w:cs="Arial"/>
          <w:b/>
          <w:sz w:val="24"/>
          <w:szCs w:val="24"/>
        </w:rPr>
        <w:t>СКОГО</w:t>
      </w:r>
      <w:r w:rsidRPr="00CD0D0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04ADB" w:rsidRPr="0069439D" w:rsidRDefault="00604ADB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9439D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604ADB" w:rsidRDefault="00CD0D01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9D38CB" w:rsidRDefault="009D38CB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04ADB" w:rsidRDefault="00B17557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</w:t>
      </w:r>
      <w:r w:rsidR="009D38CB">
        <w:rPr>
          <w:rFonts w:ascii="Arial" w:hAnsi="Arial" w:cs="Arial"/>
          <w:b/>
          <w:sz w:val="24"/>
          <w:szCs w:val="24"/>
        </w:rPr>
        <w:t>Е</w:t>
      </w:r>
    </w:p>
    <w:p w:rsidR="009D38CB" w:rsidRPr="0069439D" w:rsidRDefault="009D38CB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36" w:type="dxa"/>
        <w:jc w:val="center"/>
        <w:tblLook w:val="01E0"/>
      </w:tblPr>
      <w:tblGrid>
        <w:gridCol w:w="3245"/>
        <w:gridCol w:w="3245"/>
        <w:gridCol w:w="3246"/>
      </w:tblGrid>
      <w:tr w:rsidR="00604ADB" w:rsidRPr="0069439D" w:rsidTr="004E5D82">
        <w:trPr>
          <w:trHeight w:val="421"/>
          <w:jc w:val="center"/>
        </w:trPr>
        <w:tc>
          <w:tcPr>
            <w:tcW w:w="3245" w:type="dxa"/>
          </w:tcPr>
          <w:p w:rsidR="00604ADB" w:rsidRPr="0069439D" w:rsidRDefault="00364398" w:rsidP="00364398">
            <w:pPr>
              <w:spacing w:after="0"/>
              <w:ind w:right="-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  <w:r w:rsidR="009D38CB">
              <w:rPr>
                <w:rFonts w:ascii="Arial" w:hAnsi="Arial" w:cs="Arial"/>
                <w:bCs/>
                <w:iCs/>
                <w:sz w:val="24"/>
                <w:szCs w:val="24"/>
              </w:rPr>
              <w:t>.0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7</w:t>
            </w:r>
            <w:r w:rsidR="009D38CB">
              <w:rPr>
                <w:rFonts w:ascii="Arial" w:hAnsi="Arial" w:cs="Arial"/>
                <w:bCs/>
                <w:iCs/>
                <w:sz w:val="24"/>
                <w:szCs w:val="24"/>
              </w:rPr>
              <w:t>.2020 г.</w:t>
            </w:r>
          </w:p>
        </w:tc>
        <w:tc>
          <w:tcPr>
            <w:tcW w:w="3245" w:type="dxa"/>
          </w:tcPr>
          <w:p w:rsidR="00604ADB" w:rsidRPr="0069439D" w:rsidRDefault="00604ADB" w:rsidP="00364398">
            <w:pPr>
              <w:spacing w:after="0"/>
              <w:ind w:right="-1" w:firstLine="709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9439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с. </w:t>
            </w:r>
            <w:r w:rsidR="00364398">
              <w:rPr>
                <w:rFonts w:ascii="Arial" w:hAnsi="Arial" w:cs="Arial"/>
                <w:bCs/>
                <w:iCs/>
                <w:sz w:val="24"/>
                <w:szCs w:val="24"/>
              </w:rPr>
              <w:t>Лебяжье</w:t>
            </w:r>
          </w:p>
        </w:tc>
        <w:tc>
          <w:tcPr>
            <w:tcW w:w="3246" w:type="dxa"/>
            <w:tcBorders>
              <w:left w:val="nil"/>
            </w:tcBorders>
          </w:tcPr>
          <w:p w:rsidR="00604ADB" w:rsidRPr="0069439D" w:rsidRDefault="00B17557" w:rsidP="00364398">
            <w:pPr>
              <w:spacing w:after="0"/>
              <w:ind w:right="-1" w:firstLine="709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r w:rsidR="009D38CB"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364398">
              <w:rPr>
                <w:rFonts w:ascii="Arial" w:hAnsi="Arial" w:cs="Arial"/>
                <w:iCs/>
                <w:sz w:val="24"/>
                <w:szCs w:val="24"/>
              </w:rPr>
              <w:t>5</w:t>
            </w:r>
            <w:r w:rsidR="00604ADB" w:rsidRPr="0069439D">
              <w:rPr>
                <w:rFonts w:ascii="Arial" w:hAnsi="Arial" w:cs="Arial"/>
                <w:iCs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604ADB" w:rsidRPr="0069439D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604ADB" w:rsidRPr="0069439D" w:rsidTr="00364398">
        <w:tblPrEx>
          <w:jc w:val="left"/>
          <w:tblLook w:val="00A0"/>
        </w:tblPrEx>
        <w:trPr>
          <w:trHeight w:val="1298"/>
        </w:trPr>
        <w:tc>
          <w:tcPr>
            <w:tcW w:w="9736" w:type="dxa"/>
            <w:gridSpan w:val="3"/>
          </w:tcPr>
          <w:p w:rsidR="00604ADB" w:rsidRDefault="00546038" w:rsidP="00962F44">
            <w:pPr>
              <w:spacing w:after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46038">
              <w:rPr>
                <w:rFonts w:ascii="Arial" w:hAnsi="Arial" w:cs="Arial"/>
                <w:sz w:val="24"/>
                <w:szCs w:val="24"/>
              </w:rPr>
              <w:t xml:space="preserve">Об утверждении Порядка предоставления иных межбюджетных трансфертов из бюджета муниципального образования </w:t>
            </w:r>
            <w:r w:rsidR="00364398">
              <w:rPr>
                <w:rFonts w:ascii="Arial" w:hAnsi="Arial" w:cs="Arial"/>
                <w:sz w:val="24"/>
                <w:szCs w:val="24"/>
              </w:rPr>
              <w:t>Лебяжен</w:t>
            </w:r>
            <w:r w:rsidR="00B17557">
              <w:rPr>
                <w:rFonts w:ascii="Arial" w:hAnsi="Arial" w:cs="Arial"/>
                <w:sz w:val="24"/>
                <w:szCs w:val="24"/>
              </w:rPr>
              <w:t>ский</w:t>
            </w:r>
            <w:r w:rsidRPr="00546038">
              <w:rPr>
                <w:rFonts w:ascii="Arial" w:hAnsi="Arial" w:cs="Arial"/>
                <w:sz w:val="24"/>
                <w:szCs w:val="24"/>
              </w:rPr>
              <w:t xml:space="preserve"> сельсовет бюджету муниципального образования Краснотуранский район</w:t>
            </w:r>
          </w:p>
          <w:p w:rsidR="00C37D9F" w:rsidRPr="0069439D" w:rsidRDefault="00C37D9F" w:rsidP="00962F44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4ADB" w:rsidRPr="0069439D" w:rsidRDefault="00546038" w:rsidP="0069439D">
      <w:p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546038">
        <w:rPr>
          <w:rFonts w:ascii="Arial" w:hAnsi="Arial" w:cs="Arial"/>
          <w:sz w:val="24"/>
          <w:szCs w:val="24"/>
        </w:rPr>
        <w:t>В соответствии со статьей 142.5 Бюджетного кодекса Российской Федерации</w:t>
      </w:r>
      <w:r w:rsidR="00604ADB" w:rsidRPr="0069439D">
        <w:rPr>
          <w:rFonts w:ascii="Arial" w:hAnsi="Arial" w:cs="Arial"/>
          <w:sz w:val="24"/>
          <w:szCs w:val="24"/>
        </w:rPr>
        <w:t>, Федеральн</w:t>
      </w:r>
      <w:r>
        <w:rPr>
          <w:rFonts w:ascii="Arial" w:hAnsi="Arial" w:cs="Arial"/>
          <w:sz w:val="24"/>
          <w:szCs w:val="24"/>
        </w:rPr>
        <w:t>ым законом</w:t>
      </w:r>
      <w:r w:rsidR="00604ADB" w:rsidRPr="0069439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на основании статьи 7 Устава </w:t>
      </w:r>
      <w:r w:rsidR="00364398">
        <w:rPr>
          <w:rFonts w:ascii="Arial" w:hAnsi="Arial" w:cs="Arial"/>
          <w:sz w:val="24"/>
          <w:szCs w:val="24"/>
        </w:rPr>
        <w:t>Лебяжен</w:t>
      </w:r>
      <w:r w:rsidR="00B17557">
        <w:rPr>
          <w:rFonts w:ascii="Arial" w:hAnsi="Arial" w:cs="Arial"/>
          <w:sz w:val="24"/>
          <w:szCs w:val="24"/>
        </w:rPr>
        <w:t>ского</w:t>
      </w:r>
      <w:r w:rsidR="00604ADB" w:rsidRPr="0069439D">
        <w:rPr>
          <w:rFonts w:ascii="Arial" w:hAnsi="Arial" w:cs="Arial"/>
          <w:sz w:val="24"/>
          <w:szCs w:val="24"/>
        </w:rPr>
        <w:t xml:space="preserve"> сельсовета</w:t>
      </w:r>
    </w:p>
    <w:p w:rsidR="00604ADB" w:rsidRDefault="00604ADB" w:rsidP="0069439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9439D">
        <w:rPr>
          <w:rFonts w:ascii="Arial" w:hAnsi="Arial" w:cs="Arial"/>
          <w:sz w:val="24"/>
          <w:szCs w:val="24"/>
        </w:rPr>
        <w:t>ПОСТАНОВЛЯЮ:</w:t>
      </w:r>
    </w:p>
    <w:p w:rsidR="00546038" w:rsidRDefault="00546038" w:rsidP="0069439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B5D60" w:rsidRDefault="00546038" w:rsidP="004B5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46038">
        <w:rPr>
          <w:rFonts w:ascii="Arial" w:hAnsi="Arial" w:cs="Arial"/>
          <w:sz w:val="24"/>
          <w:szCs w:val="24"/>
        </w:rPr>
        <w:t xml:space="preserve">1. Утвердить Порядок предоставления иных межбюджетных трансфертов из бюджета муниципального образования </w:t>
      </w:r>
      <w:r w:rsidR="00364398">
        <w:rPr>
          <w:rFonts w:ascii="Arial" w:hAnsi="Arial" w:cs="Arial"/>
          <w:sz w:val="24"/>
          <w:szCs w:val="24"/>
        </w:rPr>
        <w:t>Лебяжен</w:t>
      </w:r>
      <w:r w:rsidR="00B17557">
        <w:rPr>
          <w:rFonts w:ascii="Arial" w:hAnsi="Arial" w:cs="Arial"/>
          <w:sz w:val="24"/>
          <w:szCs w:val="24"/>
        </w:rPr>
        <w:t>ский</w:t>
      </w:r>
      <w:r w:rsidRPr="00546038">
        <w:rPr>
          <w:rFonts w:ascii="Arial" w:hAnsi="Arial" w:cs="Arial"/>
          <w:sz w:val="24"/>
          <w:szCs w:val="24"/>
        </w:rPr>
        <w:t xml:space="preserve"> сельсовет бюджету муниципального образования Краснотуранский район согласно приложению.</w:t>
      </w:r>
    </w:p>
    <w:p w:rsidR="00546038" w:rsidRPr="0069439D" w:rsidRDefault="00546038" w:rsidP="004B5D6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64398" w:rsidRDefault="004B5D60" w:rsidP="00364398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9439D">
        <w:rPr>
          <w:rFonts w:ascii="Arial" w:hAnsi="Arial" w:cs="Arial"/>
          <w:sz w:val="24"/>
          <w:szCs w:val="24"/>
        </w:rPr>
        <w:t>.</w:t>
      </w:r>
      <w:r w:rsidR="00364398" w:rsidRPr="003643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4398" w:rsidRPr="0069439D">
        <w:rPr>
          <w:rFonts w:ascii="Arial" w:hAnsi="Arial" w:cs="Arial"/>
          <w:sz w:val="24"/>
          <w:szCs w:val="24"/>
        </w:rPr>
        <w:t>Контроль за</w:t>
      </w:r>
      <w:proofErr w:type="gramEnd"/>
      <w:r w:rsidR="00364398" w:rsidRPr="0069439D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364398">
        <w:rPr>
          <w:rFonts w:ascii="Arial" w:hAnsi="Arial" w:cs="Arial"/>
          <w:sz w:val="24"/>
          <w:szCs w:val="24"/>
        </w:rPr>
        <w:t xml:space="preserve">возложить на главного бухгалтера сельсовета </w:t>
      </w:r>
      <w:proofErr w:type="spellStart"/>
      <w:r w:rsidR="00364398">
        <w:rPr>
          <w:rFonts w:ascii="Arial" w:hAnsi="Arial" w:cs="Arial"/>
          <w:sz w:val="24"/>
          <w:szCs w:val="24"/>
        </w:rPr>
        <w:t>П.П.Вшивкова</w:t>
      </w:r>
      <w:proofErr w:type="spellEnd"/>
      <w:r w:rsidR="00364398" w:rsidRPr="0069439D">
        <w:rPr>
          <w:rFonts w:ascii="Arial" w:hAnsi="Arial" w:cs="Arial"/>
          <w:sz w:val="24"/>
          <w:szCs w:val="24"/>
        </w:rPr>
        <w:t>.</w:t>
      </w:r>
    </w:p>
    <w:p w:rsidR="00364398" w:rsidRDefault="00364398" w:rsidP="00364398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46038" w:rsidRDefault="00364398" w:rsidP="00364398">
      <w:pPr>
        <w:pStyle w:val="1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4B5D60" w:rsidRPr="0069439D">
        <w:rPr>
          <w:rFonts w:ascii="Arial" w:hAnsi="Arial" w:cs="Arial"/>
          <w:sz w:val="24"/>
          <w:szCs w:val="24"/>
        </w:rPr>
        <w:t xml:space="preserve">. </w:t>
      </w:r>
      <w:r w:rsidRPr="00C40F65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в силу с момента опубликования на сайте администрации Лебяженского сельсовета Краснотуранского района </w:t>
      </w:r>
      <w:hyperlink r:id="rId5" w:history="1">
        <w:r w:rsidR="0038334E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https://lebyazhe-adm.ru/</w:t>
        </w:r>
      </w:hyperlink>
      <w:r w:rsidRPr="00C40F65">
        <w:rPr>
          <w:rFonts w:ascii="Arial" w:hAnsi="Arial" w:cs="Arial"/>
          <w:sz w:val="24"/>
          <w:szCs w:val="24"/>
          <w:lang w:eastAsia="ru-RU"/>
        </w:rPr>
        <w:t>.</w:t>
      </w:r>
    </w:p>
    <w:p w:rsidR="00364398" w:rsidRPr="0069439D" w:rsidRDefault="00364398" w:rsidP="00364398">
      <w:pPr>
        <w:pStyle w:val="1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4B5D60" w:rsidRDefault="00364398" w:rsidP="004B5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B5D60" w:rsidRPr="0069439D">
        <w:rPr>
          <w:rFonts w:ascii="Arial" w:hAnsi="Arial" w:cs="Arial"/>
          <w:sz w:val="24"/>
          <w:szCs w:val="24"/>
        </w:rPr>
        <w:t xml:space="preserve">.Постановление </w:t>
      </w:r>
      <w:r w:rsidR="004B5D60">
        <w:rPr>
          <w:rFonts w:ascii="Arial" w:hAnsi="Arial" w:cs="Arial"/>
          <w:sz w:val="24"/>
          <w:szCs w:val="24"/>
        </w:rPr>
        <w:t>применяется к п</w:t>
      </w:r>
      <w:r w:rsidR="007916E5">
        <w:rPr>
          <w:rFonts w:ascii="Arial" w:hAnsi="Arial" w:cs="Arial"/>
          <w:sz w:val="24"/>
          <w:szCs w:val="24"/>
        </w:rPr>
        <w:t>р</w:t>
      </w:r>
      <w:r w:rsidR="00546038">
        <w:rPr>
          <w:rFonts w:ascii="Arial" w:hAnsi="Arial" w:cs="Arial"/>
          <w:sz w:val="24"/>
          <w:szCs w:val="24"/>
        </w:rPr>
        <w:t>авоотношениям, возникшим с 01.01</w:t>
      </w:r>
      <w:r w:rsidR="007916E5">
        <w:rPr>
          <w:rFonts w:ascii="Arial" w:hAnsi="Arial" w:cs="Arial"/>
          <w:sz w:val="24"/>
          <w:szCs w:val="24"/>
        </w:rPr>
        <w:t>.2020</w:t>
      </w:r>
      <w:r w:rsidR="004B5D60">
        <w:rPr>
          <w:rFonts w:ascii="Arial" w:hAnsi="Arial" w:cs="Arial"/>
          <w:sz w:val="24"/>
          <w:szCs w:val="24"/>
        </w:rPr>
        <w:t xml:space="preserve"> года</w:t>
      </w:r>
      <w:r w:rsidR="004B5D60" w:rsidRPr="0069439D">
        <w:rPr>
          <w:rFonts w:ascii="Arial" w:hAnsi="Arial" w:cs="Arial"/>
          <w:sz w:val="24"/>
          <w:szCs w:val="24"/>
        </w:rPr>
        <w:t>.</w:t>
      </w:r>
    </w:p>
    <w:p w:rsidR="004B5D60" w:rsidRPr="0069439D" w:rsidRDefault="004B5D60" w:rsidP="004B5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B5D60" w:rsidRPr="0069439D" w:rsidRDefault="004B5D60" w:rsidP="004B5D60">
      <w:pPr>
        <w:spacing w:after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B5D60" w:rsidRDefault="00364398" w:rsidP="004B5D60">
      <w:r>
        <w:rPr>
          <w:rFonts w:ascii="Arial" w:hAnsi="Arial" w:cs="Arial"/>
          <w:sz w:val="24"/>
          <w:szCs w:val="24"/>
        </w:rPr>
        <w:t xml:space="preserve">                </w:t>
      </w:r>
      <w:r w:rsidRPr="0069439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Лебяженского сельсовета                              М.А.Назирова</w:t>
      </w:r>
    </w:p>
    <w:p w:rsidR="00273CA3" w:rsidRDefault="00273CA3" w:rsidP="009C70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73CA3" w:rsidRDefault="00273CA3" w:rsidP="009C700E">
      <w:pPr>
        <w:spacing w:after="0"/>
        <w:ind w:firstLine="709"/>
        <w:jc w:val="both"/>
      </w:pPr>
    </w:p>
    <w:p w:rsidR="00AE0893" w:rsidRDefault="00AE0893"/>
    <w:p w:rsidR="00593F7A" w:rsidRDefault="00593F7A"/>
    <w:p w:rsidR="00593F7A" w:rsidRDefault="00593F7A"/>
    <w:p w:rsidR="00364398" w:rsidRDefault="00364398"/>
    <w:p w:rsidR="00593F7A" w:rsidRDefault="00593F7A"/>
    <w:p w:rsidR="00726CC2" w:rsidRDefault="00726CC2"/>
    <w:tbl>
      <w:tblPr>
        <w:tblW w:w="0" w:type="auto"/>
        <w:tblLook w:val="04A0"/>
      </w:tblPr>
      <w:tblGrid>
        <w:gridCol w:w="3227"/>
        <w:gridCol w:w="6237"/>
      </w:tblGrid>
      <w:tr w:rsidR="004B5D60" w:rsidRPr="00AE0893" w:rsidTr="001401E7">
        <w:tc>
          <w:tcPr>
            <w:tcW w:w="3227" w:type="dxa"/>
          </w:tcPr>
          <w:p w:rsidR="00F74CE3" w:rsidRPr="00B17557" w:rsidRDefault="00F74CE3" w:rsidP="00F74CE3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5D60" w:rsidRPr="00AE0893" w:rsidRDefault="004B5D60" w:rsidP="005872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0893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</w:p>
          <w:p w:rsidR="00546038" w:rsidRDefault="004B5D60" w:rsidP="004B5D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0893">
              <w:rPr>
                <w:rFonts w:ascii="Arial" w:hAnsi="Arial" w:cs="Arial"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постановлению </w:t>
            </w:r>
          </w:p>
          <w:p w:rsidR="004B5D60" w:rsidRDefault="004B5D60" w:rsidP="004B5D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089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786CF8">
              <w:rPr>
                <w:rFonts w:ascii="Arial" w:hAnsi="Arial" w:cs="Arial"/>
                <w:sz w:val="24"/>
                <w:szCs w:val="24"/>
              </w:rPr>
              <w:t>Л</w:t>
            </w:r>
            <w:r w:rsidR="00364398">
              <w:rPr>
                <w:rFonts w:ascii="Arial" w:hAnsi="Arial" w:cs="Arial"/>
                <w:sz w:val="24"/>
                <w:szCs w:val="24"/>
              </w:rPr>
              <w:t>ебяже</w:t>
            </w:r>
            <w:r w:rsidR="00B9716F">
              <w:rPr>
                <w:rFonts w:ascii="Arial" w:hAnsi="Arial" w:cs="Arial"/>
                <w:sz w:val="24"/>
                <w:szCs w:val="24"/>
              </w:rPr>
              <w:t>н</w:t>
            </w:r>
            <w:r w:rsidR="00F72218">
              <w:rPr>
                <w:rFonts w:ascii="Arial" w:hAnsi="Arial" w:cs="Arial"/>
                <w:sz w:val="24"/>
                <w:szCs w:val="24"/>
              </w:rPr>
              <w:t>ского</w:t>
            </w:r>
            <w:r w:rsidRPr="00AE089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4B5D60" w:rsidRPr="00AE0893" w:rsidRDefault="00786CF8" w:rsidP="00786C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5D60">
              <w:rPr>
                <w:rFonts w:ascii="Arial" w:hAnsi="Arial" w:cs="Arial"/>
                <w:sz w:val="24"/>
                <w:szCs w:val="24"/>
              </w:rPr>
              <w:t>О</w:t>
            </w:r>
            <w:r w:rsidR="004B5D60" w:rsidRPr="004B5D60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5528D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72218">
              <w:rPr>
                <w:rFonts w:ascii="Arial" w:hAnsi="Arial" w:cs="Arial"/>
                <w:sz w:val="24"/>
                <w:szCs w:val="24"/>
              </w:rPr>
              <w:t>.</w:t>
            </w:r>
            <w:r w:rsidR="005528DF">
              <w:rPr>
                <w:rFonts w:ascii="Arial" w:hAnsi="Arial" w:cs="Arial"/>
                <w:sz w:val="24"/>
                <w:szCs w:val="24"/>
              </w:rPr>
              <w:t>2020г.</w:t>
            </w:r>
            <w:r w:rsidR="00726CC2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5528DF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B5D60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4B5D60" w:rsidRPr="00AE0893" w:rsidRDefault="004B5D60" w:rsidP="004B5D6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86CF8" w:rsidRDefault="00546038" w:rsidP="005460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иных межбюджетных трансфертов из бюджета </w:t>
      </w:r>
    </w:p>
    <w:p w:rsidR="00786CF8" w:rsidRDefault="00546038" w:rsidP="005460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786CF8">
        <w:rPr>
          <w:rFonts w:ascii="Arial" w:eastAsia="Times New Roman" w:hAnsi="Arial" w:cs="Arial"/>
          <w:sz w:val="24"/>
          <w:szCs w:val="24"/>
          <w:lang w:eastAsia="ru-RU"/>
        </w:rPr>
        <w:t>Лебяжен</w:t>
      </w:r>
      <w:r w:rsidR="00F72218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бюджету</w:t>
      </w:r>
    </w:p>
    <w:p w:rsidR="00546038" w:rsidRPr="00546038" w:rsidRDefault="00546038" w:rsidP="00786CF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Краснотуранский район</w:t>
      </w: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038" w:rsidRPr="00546038" w:rsidRDefault="00546038" w:rsidP="005460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1. Порядка предоставления иных межбюджетных трансфертов из бюджета муниципального образования </w:t>
      </w:r>
      <w:r w:rsidR="00B9716F">
        <w:rPr>
          <w:rFonts w:ascii="Arial" w:eastAsia="Times New Roman" w:hAnsi="Arial" w:cs="Arial"/>
          <w:sz w:val="24"/>
          <w:szCs w:val="24"/>
          <w:lang w:eastAsia="ru-RU"/>
        </w:rPr>
        <w:t>Лебяженский</w:t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бюджету муниципального образования Краснотуранский район (далее - Порядок) устанавливает процедуру предоставления иных межбюджетных трансфертов из бюджета муниципального образования </w:t>
      </w:r>
      <w:r w:rsidR="00B9716F">
        <w:rPr>
          <w:rFonts w:ascii="Arial" w:eastAsia="Times New Roman" w:hAnsi="Arial" w:cs="Arial"/>
          <w:sz w:val="24"/>
          <w:szCs w:val="24"/>
          <w:lang w:eastAsia="ru-RU"/>
        </w:rPr>
        <w:t>Лебяженский</w:t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бюджету муниципального образования Краснотуранский район в следующих случаях:</w:t>
      </w:r>
    </w:p>
    <w:p w:rsidR="00546038" w:rsidRPr="00546038" w:rsidRDefault="00546038" w:rsidP="0054603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при передаче муниципальному образованию Краснотуранский район   части полномочий муниципального образования </w:t>
      </w:r>
      <w:r w:rsidR="00B9716F">
        <w:rPr>
          <w:rFonts w:ascii="Arial" w:eastAsia="Times New Roman" w:hAnsi="Arial" w:cs="Arial"/>
          <w:sz w:val="24"/>
          <w:szCs w:val="24"/>
          <w:lang w:eastAsia="ru-RU"/>
        </w:rPr>
        <w:t>Лебяженский</w:t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по решению вопросов местного значения поселения;</w:t>
      </w:r>
    </w:p>
    <w:p w:rsidR="00546038" w:rsidRPr="00546038" w:rsidRDefault="00546038" w:rsidP="0054603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в иных случаях, установленных законодательством Российской Федерации и нормативными правовыми актами поселения.</w:t>
      </w: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2. Предоставление иных межбюджетных трансфертов осуществляется в пределах бюджетных ассигнований и лимитов бюджетных обязательств, утвержденных для случая, указанного в пункте 1 настоящего Порядка.</w:t>
      </w: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3. Предоставление иных межбюджетных трансфертов осуществляется на основании соглашения о предоставлении иных межбюджетных трансфертов, заключаемого администрацией </w:t>
      </w:r>
      <w:r w:rsidR="00B9716F">
        <w:rPr>
          <w:rFonts w:ascii="Arial" w:eastAsia="Times New Roman" w:hAnsi="Arial" w:cs="Arial"/>
          <w:sz w:val="24"/>
          <w:szCs w:val="24"/>
          <w:lang w:eastAsia="ru-RU"/>
        </w:rPr>
        <w:t>Лебяжен</w:t>
      </w:r>
      <w:r w:rsidR="00F7221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администрацией Краснотуранского района (далее - Соглашение).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4. В Соглашении содержатся следующие положения и условия: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а) целевое назначение иных межбюджетных трансфертов;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б) размер предоставляемых иных межбюджетных трансфертов;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в) график перечисления иных межбюджетных трансфертов;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6"/>
      <w:bookmarkEnd w:id="1"/>
      <w:r w:rsidRPr="00546038">
        <w:rPr>
          <w:rFonts w:ascii="Arial" w:eastAsia="Times New Roman" w:hAnsi="Arial" w:cs="Arial"/>
          <w:sz w:val="24"/>
          <w:szCs w:val="24"/>
          <w:lang w:eastAsia="ru-RU"/>
        </w:rPr>
        <w:t>г) обязательство администрации муниципального образования Краснотуранский район представлять отчеты об осуществлении расходов бюджета муниципального образования Краснотуранский район, источником финансового обеспечения которых являются иные межбюджетные трансферты;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д) формы, сроки и порядок представления отчетов, указанных в подпункте «г» настоящего пункта;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8"/>
      <w:bookmarkEnd w:id="2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е) право администрации </w:t>
      </w:r>
      <w:r w:rsidR="00B9716F">
        <w:rPr>
          <w:rFonts w:ascii="Arial" w:eastAsia="Times New Roman" w:hAnsi="Arial" w:cs="Arial"/>
          <w:sz w:val="24"/>
          <w:szCs w:val="24"/>
          <w:lang w:eastAsia="ru-RU"/>
        </w:rPr>
        <w:t>Лебяжен</w:t>
      </w:r>
      <w:r w:rsidR="00F7221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проведение проверок соблюдения условий и положений, установленных Соглашением;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ж) целевой показатель результативности предоставления иных межбюджетных трансфертов;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з) обязательство администрации Краснотуранского района достичь целевого показателя результативности предоставления иных межбюджетных трансфертов;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и) порядок возврата иных межбюджетных трансфертов в случае установления по итогам проверок, указанных в подпункте «з» настоящего пункта, факта нарушения целей и условий предоставления иных межбюджетных трансфертов, установленных настоящими Порядком и Соглашением;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к) иные положения, регулирующие порядок предоставления иных межбюджетных трансфертов.</w:t>
      </w: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5. Значение целевого показателя результативности представления иных </w:t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межбюджетных трансфертов устанавливается в Соглашении.</w:t>
      </w: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администрацией Краснотуранского района по состоянию на 31 декабря текущего финансового года допущены нарушения предусмотренных Соглашением обязательств, указанных в подпунктах «ж» и «з» пункта 4 настоящего Порядка, и до 1 апреля года, следующего за годом предоставления иных межбюджетных трансфертов, указанные нарушения не устранены, размер средств, подлежащих возврату из бюджета муниципального образования Краснотуранский район в бюджет муниципального образования </w:t>
      </w:r>
      <w:r w:rsidR="00B9716F">
        <w:rPr>
          <w:rFonts w:ascii="Arial" w:eastAsia="Times New Roman" w:hAnsi="Arial" w:cs="Arial"/>
          <w:sz w:val="24"/>
          <w:szCs w:val="24"/>
          <w:lang w:eastAsia="ru-RU"/>
        </w:rPr>
        <w:t>Лебяженский</w:t>
      </w:r>
      <w:proofErr w:type="gram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до 1 мая года, следующего за годом предоставления иных межбюджетных трансфертов (</w:t>
      </w:r>
      <w:proofErr w:type="spellStart"/>
      <w:proofErr w:type="gram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V</w:t>
      </w:r>
      <w:proofErr w:type="gramEnd"/>
      <w:r w:rsidRPr="0054603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возврата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>), рассчитывается по формуле: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2009775" cy="561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V</w:t>
      </w:r>
      <w:proofErr w:type="gramEnd"/>
      <w:r w:rsidRPr="0054603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тр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иных межбюджетных трансфертов, предоставленных бюджету муниципального образования Краснотуранский район;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D</w:t>
      </w:r>
      <w:r w:rsidRPr="0054603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- индекс, отражающий уровень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i-го целевого показателя результативности. При этом суммируются только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D</w:t>
      </w:r>
      <w:r w:rsidRPr="0054603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>, имеющие значение больше нуля;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n - общее количество целевых показателей результативности.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8. Индекс, отражающий уровень 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i-го целевого показателя результативности (</w:t>
      </w: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D</w:t>
      </w:r>
      <w:r w:rsidRPr="0054603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>), определяется по формуле: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8572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Start"/>
      <w:r w:rsidRPr="0054603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 достигнутое значение i-го целевого показателя результативности на отчетную дату;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S</w:t>
      </w:r>
      <w:r w:rsidRPr="0054603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i-го целевого показателя результативности, установленное в Соглашении.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9. Основанием для освобождения администрации Краснотуранского района от применения мер ответственности, предусмотренных пунктом 7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546038" w:rsidRPr="00546038" w:rsidRDefault="00546038" w:rsidP="00546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10. Возврат средств из бюджета муниципального образования Краснотуранский район в бюджет муниципального образования </w:t>
      </w:r>
      <w:r w:rsidR="00B9716F">
        <w:rPr>
          <w:rFonts w:ascii="Arial" w:eastAsia="Times New Roman" w:hAnsi="Arial" w:cs="Arial"/>
          <w:sz w:val="24"/>
          <w:szCs w:val="24"/>
          <w:lang w:eastAsia="ru-RU"/>
        </w:rPr>
        <w:t>Лебяженский</w:t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 соответствии с пунктом 7 настоящего Порядка осуществляется в порядке, установленном бюджетным законодательством Российской Федерации.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11. При наличии потребности в остатке иных межбюджетных трансфертов, не использованном в отчетном году, указанные средства в соответствии с решением </w:t>
      </w:r>
      <w:r w:rsidR="00D31990">
        <w:rPr>
          <w:rFonts w:ascii="Arial" w:eastAsia="Times New Roman" w:hAnsi="Arial" w:cs="Arial"/>
          <w:sz w:val="24"/>
          <w:szCs w:val="24"/>
          <w:lang w:eastAsia="ru-RU"/>
        </w:rPr>
        <w:t>Лебяжен</w:t>
      </w:r>
      <w:r w:rsidR="00F7221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31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 могут быть направлены в текущем году в бюджет муниципального образования Краснотуранский район для финансового обеспечения расходов, соответствующих целям предоставления иных межбюджетных трансфертов.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В случае если неиспользованный остаток иных межбюджетных трансфертов не перечислен в доход бюджета муниципального образования Краснотуранский район, указанные средства подлежат взысканию в доход бюджета</w:t>
      </w:r>
      <w:r w:rsidR="00D31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Краснотуранский район</w:t>
      </w:r>
      <w:r w:rsidR="003833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действующим законодательством.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12. Ответственность за достоверность представляемых информации и документов, предусмотренных настоящим Порядком и Соглашением, возлагается на администрацию Краснотуранского района.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>13. В случае несоблюдения администрацией Краснотуранского района условий предоставления иных межбюджетных трансфертов, установленных Соглашением о предоставлении иных межбюджетных трансфертов, к нему применяются меры, предусмотренные законодательством Российской Федерации.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5460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осуществлением расходов, источником финансового обеспечения которых являются иные межбюджетные трансферты, осуществляется администрацией </w:t>
      </w:r>
      <w:r w:rsidR="0038334E">
        <w:rPr>
          <w:rFonts w:ascii="Arial" w:eastAsia="Times New Roman" w:hAnsi="Arial" w:cs="Arial"/>
          <w:sz w:val="24"/>
          <w:szCs w:val="24"/>
          <w:lang w:eastAsia="ru-RU"/>
        </w:rPr>
        <w:t>Лебяжен</w:t>
      </w:r>
      <w:r w:rsidR="00C72C6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5460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6038" w:rsidRPr="00546038" w:rsidRDefault="00546038" w:rsidP="00546038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893" w:rsidRDefault="00AE0893" w:rsidP="00546038">
      <w:pPr>
        <w:widowControl w:val="0"/>
        <w:autoSpaceDE w:val="0"/>
        <w:spacing w:after="0" w:line="240" w:lineRule="auto"/>
        <w:ind w:firstLine="709"/>
        <w:jc w:val="center"/>
      </w:pPr>
    </w:p>
    <w:sectPr w:rsidR="00AE0893" w:rsidSect="004B5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DB"/>
    <w:rsid w:val="00042F15"/>
    <w:rsid w:val="0005092C"/>
    <w:rsid w:val="00060095"/>
    <w:rsid w:val="00121D25"/>
    <w:rsid w:val="001401E7"/>
    <w:rsid w:val="001B4880"/>
    <w:rsid w:val="001C6A36"/>
    <w:rsid w:val="00273CA3"/>
    <w:rsid w:val="00364398"/>
    <w:rsid w:val="0038334E"/>
    <w:rsid w:val="00497508"/>
    <w:rsid w:val="004B5D60"/>
    <w:rsid w:val="004E5C0D"/>
    <w:rsid w:val="004E5D82"/>
    <w:rsid w:val="00546038"/>
    <w:rsid w:val="005528DF"/>
    <w:rsid w:val="00593F7A"/>
    <w:rsid w:val="005D716C"/>
    <w:rsid w:val="00604ADB"/>
    <w:rsid w:val="0062384E"/>
    <w:rsid w:val="0069439D"/>
    <w:rsid w:val="006C055B"/>
    <w:rsid w:val="00726CC2"/>
    <w:rsid w:val="007645EA"/>
    <w:rsid w:val="00786CF8"/>
    <w:rsid w:val="007916E5"/>
    <w:rsid w:val="008B48B6"/>
    <w:rsid w:val="008C77EA"/>
    <w:rsid w:val="00962F44"/>
    <w:rsid w:val="009C700E"/>
    <w:rsid w:val="009D38CB"/>
    <w:rsid w:val="00AE0893"/>
    <w:rsid w:val="00AF37A8"/>
    <w:rsid w:val="00B17557"/>
    <w:rsid w:val="00B567AF"/>
    <w:rsid w:val="00B85E6F"/>
    <w:rsid w:val="00B942D8"/>
    <w:rsid w:val="00B9716F"/>
    <w:rsid w:val="00BB6CFD"/>
    <w:rsid w:val="00BC7932"/>
    <w:rsid w:val="00C01FA4"/>
    <w:rsid w:val="00C37D9F"/>
    <w:rsid w:val="00C72C6E"/>
    <w:rsid w:val="00CD0D01"/>
    <w:rsid w:val="00CE2ED4"/>
    <w:rsid w:val="00D006AE"/>
    <w:rsid w:val="00D31990"/>
    <w:rsid w:val="00F60634"/>
    <w:rsid w:val="00F72218"/>
    <w:rsid w:val="00F7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04ADB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B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3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83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04ADB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B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s://checklink.mail.ru/proxy?es=nz1J8dg7EgqCSvG8lamv53Z2ZmtvNJty1bEiiaOQByk%3D&amp;egid=vqGcZiitloLcsWnjYQoD%2FaOe2Rpqhncu7PDC2lHawc8%3D&amp;url=https%3A%2F%2Fclick.mail.ru%2Fredir%3Fu%3Dhttps%253A%252F%252Flebyazhe-adm.ru%252F%26c%3Dswm%26r%3Dhttp%26o%3Dmail%26v%3D2%26s%3D68c832de7aeb3718&amp;uidl=15960801321000415333&amp;from=selo-lebyazhe%40mail.ru&amp;to=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57AF-3DD0-4D49-A3F7-D296FEDD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sayansk</dc:creator>
  <cp:lastModifiedBy>selsovet</cp:lastModifiedBy>
  <cp:revision>7</cp:revision>
  <cp:lastPrinted>2020-06-03T01:30:00Z</cp:lastPrinted>
  <dcterms:created xsi:type="dcterms:W3CDTF">2020-06-02T04:42:00Z</dcterms:created>
  <dcterms:modified xsi:type="dcterms:W3CDTF">2020-07-30T08:01:00Z</dcterms:modified>
</cp:coreProperties>
</file>