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32" w:rsidRPr="0054798F" w:rsidRDefault="009E0332" w:rsidP="009E0332">
      <w:pPr>
        <w:jc w:val="center"/>
      </w:pPr>
      <w:r w:rsidRPr="0054798F">
        <w:t xml:space="preserve">Извещение </w:t>
      </w:r>
    </w:p>
    <w:p w:rsidR="009E0332" w:rsidRPr="0054798F" w:rsidRDefault="009E0332" w:rsidP="009E0332">
      <w:pPr>
        <w:jc w:val="center"/>
      </w:pPr>
      <w:r w:rsidRPr="0054798F">
        <w:t xml:space="preserve">о проведении открытого конкурса по отбору управляющей организации </w:t>
      </w:r>
    </w:p>
    <w:p w:rsidR="009E0332" w:rsidRPr="0054798F" w:rsidRDefault="009E0332" w:rsidP="009E0332">
      <w:pPr>
        <w:pStyle w:val="21"/>
        <w:spacing w:before="0" w:after="0"/>
        <w:ind w:firstLine="539"/>
        <w:jc w:val="center"/>
        <w:outlineLvl w:val="1"/>
        <w:rPr>
          <w:rStyle w:val="a4"/>
          <w:color w:val="auto"/>
          <w:kern w:val="36"/>
          <w:sz w:val="24"/>
          <w:szCs w:val="24"/>
        </w:rPr>
      </w:pPr>
      <w:r w:rsidRPr="0054798F">
        <w:rPr>
          <w:sz w:val="24"/>
          <w:szCs w:val="24"/>
        </w:rPr>
        <w:t xml:space="preserve">для управления многоквартирными домами </w:t>
      </w:r>
      <w:proofErr w:type="spellStart"/>
      <w:r w:rsidR="007F6CAE">
        <w:rPr>
          <w:rStyle w:val="a4"/>
          <w:color w:val="auto"/>
          <w:kern w:val="36"/>
          <w:sz w:val="24"/>
          <w:szCs w:val="24"/>
        </w:rPr>
        <w:t>Лебяженского</w:t>
      </w:r>
      <w:proofErr w:type="spellEnd"/>
      <w:r w:rsidRPr="0054798F">
        <w:rPr>
          <w:rStyle w:val="a4"/>
          <w:color w:val="auto"/>
          <w:kern w:val="36"/>
          <w:sz w:val="24"/>
          <w:szCs w:val="24"/>
        </w:rPr>
        <w:t xml:space="preserve"> сельсовета </w:t>
      </w:r>
      <w:proofErr w:type="spellStart"/>
      <w:r w:rsidRPr="0054798F">
        <w:rPr>
          <w:rStyle w:val="a4"/>
          <w:color w:val="auto"/>
          <w:kern w:val="36"/>
          <w:sz w:val="24"/>
          <w:szCs w:val="24"/>
        </w:rPr>
        <w:t>Краснотуранского</w:t>
      </w:r>
      <w:proofErr w:type="spellEnd"/>
      <w:r w:rsidRPr="0054798F">
        <w:rPr>
          <w:rStyle w:val="a4"/>
          <w:color w:val="auto"/>
          <w:kern w:val="36"/>
          <w:sz w:val="24"/>
          <w:szCs w:val="24"/>
        </w:rPr>
        <w:t xml:space="preserve"> района.</w:t>
      </w:r>
    </w:p>
    <w:p w:rsidR="009E0332" w:rsidRPr="0054798F" w:rsidRDefault="009E0332" w:rsidP="009E0332">
      <w:pPr>
        <w:jc w:val="center"/>
      </w:pPr>
      <w:r w:rsidRPr="0054798F">
        <w:t xml:space="preserve"> </w:t>
      </w:r>
    </w:p>
    <w:p w:rsidR="009E0332" w:rsidRPr="0054798F" w:rsidRDefault="009E0332" w:rsidP="009E0332"/>
    <w:p w:rsidR="009E0332" w:rsidRPr="0054798F" w:rsidRDefault="009E0332" w:rsidP="009E0332">
      <w:pPr>
        <w:ind w:firstLine="567"/>
        <w:jc w:val="both"/>
      </w:pPr>
      <w:r w:rsidRPr="0054798F">
        <w:t xml:space="preserve">Руководствуясь Жилищным кодексом Российской Федерации, в соответствии  с постановлением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Администрация </w:t>
      </w:r>
      <w:proofErr w:type="spellStart"/>
      <w:r w:rsidR="007F6CAE">
        <w:t>Лебяженского</w:t>
      </w:r>
      <w:proofErr w:type="spellEnd"/>
      <w:r w:rsidRPr="0054798F">
        <w:t xml:space="preserve"> сельсовета приглашает Вас принять участие в открытом конкурсе.</w:t>
      </w:r>
    </w:p>
    <w:p w:rsidR="009E0332" w:rsidRPr="0054798F" w:rsidRDefault="009E0332" w:rsidP="009E0332">
      <w:pPr>
        <w:tabs>
          <w:tab w:val="left" w:pos="567"/>
        </w:tabs>
        <w:ind w:firstLine="567"/>
        <w:jc w:val="both"/>
      </w:pPr>
      <w:r w:rsidRPr="0054798F">
        <w:t xml:space="preserve">Основание проведения конкурса: часть 2 статьи 163 Жилищного кодекса Российской Федерации; Правила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75. </w:t>
      </w:r>
    </w:p>
    <w:p w:rsidR="009E0332" w:rsidRPr="0054798F" w:rsidRDefault="009E0332" w:rsidP="009E0332">
      <w:pPr>
        <w:tabs>
          <w:tab w:val="left" w:pos="567"/>
        </w:tabs>
        <w:ind w:firstLine="567"/>
        <w:jc w:val="both"/>
      </w:pPr>
    </w:p>
    <w:p w:rsidR="009E0332" w:rsidRPr="0054798F" w:rsidRDefault="009E0332" w:rsidP="009E0332">
      <w:pPr>
        <w:pStyle w:val="a7"/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0"/>
        <w:jc w:val="both"/>
      </w:pPr>
      <w:r w:rsidRPr="0054798F">
        <w:t>Форма торгов: открытый конкурс.</w:t>
      </w:r>
    </w:p>
    <w:p w:rsidR="009E0332" w:rsidRPr="0054798F" w:rsidRDefault="009E0332" w:rsidP="009E0332">
      <w:pPr>
        <w:pStyle w:val="a7"/>
        <w:tabs>
          <w:tab w:val="left" w:pos="0"/>
          <w:tab w:val="left" w:pos="284"/>
          <w:tab w:val="left" w:pos="993"/>
        </w:tabs>
        <w:ind w:left="0"/>
        <w:jc w:val="both"/>
      </w:pPr>
    </w:p>
    <w:p w:rsidR="009E0332" w:rsidRPr="0054798F" w:rsidRDefault="009E0332" w:rsidP="009E0332">
      <w:pPr>
        <w:jc w:val="both"/>
      </w:pPr>
      <w:r w:rsidRPr="0054798F">
        <w:t xml:space="preserve">Наименование, место нахождения, почтовый адрес и адрес электронной почты, номер контактного телефона организатора конкурса: Администрация  </w:t>
      </w:r>
      <w:proofErr w:type="spellStart"/>
      <w:r w:rsidR="007F6CAE">
        <w:t>Лебяженского</w:t>
      </w:r>
      <w:proofErr w:type="spellEnd"/>
      <w:r w:rsidRPr="0054798F">
        <w:t xml:space="preserve"> сельсовета </w:t>
      </w:r>
      <w:proofErr w:type="spellStart"/>
      <w:r w:rsidRPr="0054798F">
        <w:t>Краснотуранского</w:t>
      </w:r>
      <w:proofErr w:type="spellEnd"/>
      <w:r w:rsidRPr="0054798F">
        <w:t xml:space="preserve"> района </w:t>
      </w:r>
      <w:r w:rsidR="007F6CAE">
        <w:t>Красноярского края Адрес: 662653</w:t>
      </w:r>
      <w:r w:rsidRPr="0054798F">
        <w:t xml:space="preserve">, Красноярский край, </w:t>
      </w:r>
      <w:proofErr w:type="spellStart"/>
      <w:r w:rsidRPr="0054798F">
        <w:t>Краснотуранский</w:t>
      </w:r>
      <w:proofErr w:type="spellEnd"/>
      <w:r w:rsidRPr="0054798F">
        <w:t xml:space="preserve"> район, село </w:t>
      </w:r>
      <w:r w:rsidR="00C12E30">
        <w:t>Л</w:t>
      </w:r>
      <w:r w:rsidR="007F6CAE">
        <w:t>ебяжье</w:t>
      </w:r>
      <w:r w:rsidRPr="0054798F">
        <w:t xml:space="preserve">, ул. </w:t>
      </w:r>
      <w:r w:rsidR="007F6CAE">
        <w:t>Юности, 14</w:t>
      </w:r>
      <w:r w:rsidRPr="0054798F">
        <w:t xml:space="preserve"> Контактный телефон, контак</w:t>
      </w:r>
      <w:r w:rsidR="007F6CAE">
        <w:t>тное лицо: 8(39134)71-3-29</w:t>
      </w:r>
      <w:r w:rsidRPr="0054798F">
        <w:t xml:space="preserve">, </w:t>
      </w:r>
      <w:proofErr w:type="spellStart"/>
      <w:r w:rsidR="007F6CAE">
        <w:t>Назирова</w:t>
      </w:r>
      <w:proofErr w:type="spellEnd"/>
      <w:r w:rsidR="007F6CAE">
        <w:t xml:space="preserve"> Марина Анатольевна</w:t>
      </w:r>
    </w:p>
    <w:p w:rsidR="009E0332" w:rsidRPr="0054798F" w:rsidRDefault="009E0332" w:rsidP="009E0332">
      <w:pPr>
        <w:pStyle w:val="a7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</w:pPr>
      <w:r w:rsidRPr="0054798F">
        <w:t xml:space="preserve">Электронный адрес: </w:t>
      </w:r>
      <w:r w:rsidR="007F6CAE">
        <w:rPr>
          <w:rFonts w:ascii="Arial" w:hAnsi="Arial" w:cs="Arial"/>
          <w:color w:val="333333"/>
          <w:sz w:val="18"/>
          <w:szCs w:val="18"/>
        </w:rPr>
        <w:t>selo-lebyazhe@mail.ru</w:t>
      </w:r>
    </w:p>
    <w:p w:rsidR="009E0332" w:rsidRPr="0054798F" w:rsidRDefault="009E0332" w:rsidP="009E0332">
      <w:pPr>
        <w:pStyle w:val="a7"/>
      </w:pPr>
    </w:p>
    <w:p w:rsidR="006C3582" w:rsidRPr="006C3582" w:rsidRDefault="009E0332" w:rsidP="009E0332">
      <w:pPr>
        <w:pStyle w:val="a7"/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0"/>
        <w:jc w:val="both"/>
      </w:pPr>
      <w:r w:rsidRPr="0054798F">
        <w:t xml:space="preserve">Объект конкурса: общее имущество собственников помещений многоквартирных домов, общей площадью жилого помещения </w:t>
      </w:r>
      <w:r w:rsidR="007F6CAE">
        <w:t>753,1</w:t>
      </w:r>
      <w:r w:rsidR="007F6CAE" w:rsidRPr="00CD6F58">
        <w:t xml:space="preserve"> </w:t>
      </w:r>
      <w:r w:rsidR="007F6CAE">
        <w:t>кв</w:t>
      </w:r>
      <w:proofErr w:type="gramStart"/>
      <w:r w:rsidR="007F6CAE">
        <w:t>.м</w:t>
      </w:r>
      <w:proofErr w:type="gramEnd"/>
      <w:r w:rsidR="007F6CAE" w:rsidRPr="0054798F">
        <w:t xml:space="preserve"> </w:t>
      </w:r>
      <w:r w:rsidR="007F6CAE">
        <w:t xml:space="preserve">расположенных по адресу: Красноярский край, </w:t>
      </w:r>
      <w:r w:rsidR="007F6CAE">
        <w:rPr>
          <w:bCs/>
        </w:rPr>
        <w:t xml:space="preserve">с. </w:t>
      </w:r>
      <w:proofErr w:type="gramStart"/>
      <w:r w:rsidR="007F6CAE">
        <w:rPr>
          <w:bCs/>
        </w:rPr>
        <w:t>Лебяжье</w:t>
      </w:r>
      <w:proofErr w:type="gramEnd"/>
      <w:r w:rsidR="007F6CAE">
        <w:rPr>
          <w:bCs/>
        </w:rPr>
        <w:t xml:space="preserve">, ул. Маяковского №24, №22. </w:t>
      </w:r>
    </w:p>
    <w:p w:rsidR="006C3582" w:rsidRDefault="006C3582" w:rsidP="006C3582">
      <w:pPr>
        <w:pStyle w:val="a7"/>
      </w:pPr>
    </w:p>
    <w:p w:rsidR="009E0332" w:rsidRPr="0054798F" w:rsidRDefault="009E0332" w:rsidP="009E0332">
      <w:pPr>
        <w:pStyle w:val="a7"/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0"/>
        <w:jc w:val="both"/>
      </w:pPr>
      <w:r w:rsidRPr="0054798F">
        <w:t>Характеристики объекта конкурса:</w:t>
      </w:r>
      <w:r w:rsidRPr="0054798F">
        <w:rPr>
          <w:bCs/>
        </w:rPr>
        <w:t xml:space="preserve"> приведены </w:t>
      </w:r>
      <w:r w:rsidRPr="0054798F">
        <w:t>в Приложении № 1 к</w:t>
      </w:r>
      <w:r w:rsidRPr="0054798F">
        <w:rPr>
          <w:bCs/>
        </w:rPr>
        <w:t xml:space="preserve"> конкурсной документации. </w:t>
      </w:r>
    </w:p>
    <w:p w:rsidR="009E0332" w:rsidRPr="0054798F" w:rsidRDefault="009E0332" w:rsidP="009E0332"/>
    <w:p w:rsidR="009E0332" w:rsidRPr="0054798F" w:rsidRDefault="009E0332" w:rsidP="009E0332">
      <w:pPr>
        <w:rPr>
          <w:bCs/>
        </w:rPr>
      </w:pPr>
    </w:p>
    <w:p w:rsidR="009E0332" w:rsidRPr="0054798F" w:rsidRDefault="009E0332" w:rsidP="009E0332">
      <w:pPr>
        <w:pStyle w:val="a7"/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567"/>
        </w:tabs>
        <w:ind w:left="0" w:firstLine="0"/>
        <w:jc w:val="both"/>
      </w:pPr>
      <w:r w:rsidRPr="0054798F">
        <w:t>Перечень коммунальных услуг, предоставляемых управляющей организацией в порядке, установленном законодательством РФ:</w:t>
      </w:r>
    </w:p>
    <w:p w:rsidR="009E0332" w:rsidRPr="0054798F" w:rsidRDefault="009E0332" w:rsidP="009E0332">
      <w:pPr>
        <w:pStyle w:val="a7"/>
        <w:tabs>
          <w:tab w:val="left" w:pos="0"/>
          <w:tab w:val="left" w:pos="284"/>
          <w:tab w:val="left" w:pos="426"/>
          <w:tab w:val="left" w:pos="567"/>
        </w:tabs>
        <w:ind w:left="0"/>
        <w:jc w:val="both"/>
      </w:pPr>
      <w:r w:rsidRPr="0054798F">
        <w:t xml:space="preserve">- холодное водоснабжение, </w:t>
      </w:r>
    </w:p>
    <w:p w:rsidR="009E0332" w:rsidRPr="0054798F" w:rsidRDefault="009E0332" w:rsidP="009E0332">
      <w:pPr>
        <w:pStyle w:val="a7"/>
        <w:tabs>
          <w:tab w:val="left" w:pos="0"/>
          <w:tab w:val="left" w:pos="284"/>
          <w:tab w:val="left" w:pos="426"/>
          <w:tab w:val="left" w:pos="567"/>
        </w:tabs>
        <w:ind w:left="0"/>
        <w:jc w:val="both"/>
      </w:pPr>
      <w:r w:rsidRPr="0054798F">
        <w:t xml:space="preserve">- горячее водоснабжение, </w:t>
      </w:r>
    </w:p>
    <w:p w:rsidR="009E0332" w:rsidRPr="0054798F" w:rsidRDefault="009E0332" w:rsidP="009E0332">
      <w:pPr>
        <w:pStyle w:val="a7"/>
        <w:tabs>
          <w:tab w:val="left" w:pos="0"/>
          <w:tab w:val="left" w:pos="284"/>
          <w:tab w:val="left" w:pos="426"/>
          <w:tab w:val="left" w:pos="567"/>
        </w:tabs>
        <w:ind w:left="0"/>
        <w:jc w:val="both"/>
      </w:pPr>
      <w:r w:rsidRPr="0054798F">
        <w:t xml:space="preserve">- водоотведение </w:t>
      </w:r>
    </w:p>
    <w:p w:rsidR="009E0332" w:rsidRPr="0054798F" w:rsidRDefault="009E0332" w:rsidP="009E0332">
      <w:pPr>
        <w:pStyle w:val="a7"/>
        <w:tabs>
          <w:tab w:val="left" w:pos="0"/>
          <w:tab w:val="left" w:pos="284"/>
          <w:tab w:val="left" w:pos="426"/>
          <w:tab w:val="left" w:pos="567"/>
        </w:tabs>
        <w:ind w:left="0"/>
        <w:jc w:val="both"/>
      </w:pPr>
      <w:r w:rsidRPr="0054798F">
        <w:t xml:space="preserve">- электроснабжение, </w:t>
      </w:r>
    </w:p>
    <w:p w:rsidR="009E0332" w:rsidRPr="0054798F" w:rsidRDefault="009E0332" w:rsidP="009E0332">
      <w:pPr>
        <w:pStyle w:val="a7"/>
        <w:tabs>
          <w:tab w:val="left" w:pos="0"/>
          <w:tab w:val="left" w:pos="284"/>
          <w:tab w:val="left" w:pos="426"/>
          <w:tab w:val="left" w:pos="567"/>
        </w:tabs>
        <w:ind w:left="0"/>
        <w:jc w:val="both"/>
      </w:pPr>
      <w:r w:rsidRPr="0054798F">
        <w:t>- тепловая энергия.</w:t>
      </w:r>
    </w:p>
    <w:p w:rsidR="009E0332" w:rsidRPr="0054798F" w:rsidRDefault="009E0332" w:rsidP="009E0332">
      <w:pPr>
        <w:pStyle w:val="a7"/>
        <w:tabs>
          <w:tab w:val="left" w:pos="0"/>
          <w:tab w:val="left" w:pos="284"/>
          <w:tab w:val="left" w:pos="426"/>
          <w:tab w:val="left" w:pos="567"/>
        </w:tabs>
        <w:ind w:left="0"/>
        <w:jc w:val="both"/>
      </w:pPr>
    </w:p>
    <w:p w:rsidR="009E0332" w:rsidRPr="0054798F" w:rsidRDefault="009E0332" w:rsidP="009E0332">
      <w:pPr>
        <w:pStyle w:val="a7"/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right="113" w:firstLine="0"/>
        <w:jc w:val="both"/>
      </w:pPr>
      <w:r w:rsidRPr="0054798F">
        <w:t xml:space="preserve">Размер платы за содержание жилого помещения в месяц: </w:t>
      </w:r>
      <w:r w:rsidR="00914CCD">
        <w:t>8,09</w:t>
      </w:r>
      <w:r w:rsidRPr="0054798F">
        <w:t xml:space="preserve"> рублей за 1 кв.м.</w:t>
      </w:r>
    </w:p>
    <w:p w:rsidR="009E0332" w:rsidRPr="0054798F" w:rsidRDefault="009E0332" w:rsidP="009E0332">
      <w:pPr>
        <w:pStyle w:val="a7"/>
        <w:tabs>
          <w:tab w:val="left" w:pos="0"/>
          <w:tab w:val="left" w:pos="426"/>
          <w:tab w:val="left" w:pos="567"/>
        </w:tabs>
        <w:ind w:left="0" w:right="113"/>
        <w:jc w:val="both"/>
      </w:pPr>
    </w:p>
    <w:p w:rsidR="009E0332" w:rsidRPr="0054798F" w:rsidRDefault="009E0332" w:rsidP="009E0332">
      <w:pPr>
        <w:pStyle w:val="a7"/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 w:rsidRPr="0054798F">
        <w:t xml:space="preserve">Официальный сайт в сети Интернет, на котором размещена конкурсная документация: </w:t>
      </w:r>
      <w:hyperlink r:id="rId7" w:history="1">
        <w:r w:rsidRPr="0054798F">
          <w:rPr>
            <w:rStyle w:val="a3"/>
            <w:rFonts w:ascii="Times New Roman" w:hAnsi="Times New Roman"/>
            <w:color w:val="0000FF"/>
            <w:sz w:val="24"/>
            <w:szCs w:val="24"/>
          </w:rPr>
          <w:t>www.torgi.gov.ru</w:t>
        </w:r>
      </w:hyperlink>
      <w:r w:rsidRPr="0054798F">
        <w:rPr>
          <w:rStyle w:val="a3"/>
          <w:rFonts w:ascii="Times New Roman" w:hAnsi="Times New Roman"/>
          <w:color w:val="0000FF"/>
          <w:sz w:val="24"/>
          <w:szCs w:val="24"/>
          <w:u w:val="none"/>
        </w:rPr>
        <w:t>.</w:t>
      </w:r>
    </w:p>
    <w:p w:rsidR="009E0332" w:rsidRPr="0054798F" w:rsidRDefault="009E0332" w:rsidP="009E0332">
      <w:pPr>
        <w:pStyle w:val="a7"/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/>
        <w:jc w:val="both"/>
      </w:pPr>
    </w:p>
    <w:p w:rsidR="009E0332" w:rsidRPr="0054798F" w:rsidRDefault="009E0332" w:rsidP="009E0332">
      <w:pPr>
        <w:pStyle w:val="a7"/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</w:pPr>
      <w:r w:rsidRPr="0054798F">
        <w:t>Срок предоставления конкурсной документации: в течение двух рабочих дней от даты получения заявления о предоставлении конкурсной документации, по</w:t>
      </w:r>
      <w:r w:rsidR="00914CCD">
        <w:t>данного в письменной форме, с 21.12</w:t>
      </w:r>
      <w:r w:rsidRPr="0054798F">
        <w:t xml:space="preserve">.2020 г.            </w:t>
      </w:r>
    </w:p>
    <w:p w:rsidR="009E0332" w:rsidRPr="0054798F" w:rsidRDefault="009E0332" w:rsidP="009E0332">
      <w:pPr>
        <w:pStyle w:val="a7"/>
      </w:pPr>
    </w:p>
    <w:p w:rsidR="009E0332" w:rsidRPr="0054798F" w:rsidRDefault="009E0332" w:rsidP="009E0332">
      <w:pPr>
        <w:pStyle w:val="a7"/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</w:pPr>
      <w:r w:rsidRPr="0054798F">
        <w:t xml:space="preserve"> Место предоставления конкурсной документации: </w:t>
      </w:r>
      <w:r w:rsidR="00914CCD">
        <w:t>662653</w:t>
      </w:r>
      <w:r w:rsidR="00914CCD" w:rsidRPr="0054798F">
        <w:t xml:space="preserve">, Красноярский край, </w:t>
      </w:r>
      <w:proofErr w:type="spellStart"/>
      <w:r w:rsidR="00914CCD" w:rsidRPr="0054798F">
        <w:t>Краснотуранский</w:t>
      </w:r>
      <w:proofErr w:type="spellEnd"/>
      <w:r w:rsidR="00914CCD" w:rsidRPr="0054798F">
        <w:t xml:space="preserve"> район, село </w:t>
      </w:r>
      <w:r w:rsidR="00A73581">
        <w:t>Л</w:t>
      </w:r>
      <w:r w:rsidR="00914CCD">
        <w:t>ебяжье</w:t>
      </w:r>
      <w:r w:rsidR="00914CCD" w:rsidRPr="0054798F">
        <w:t xml:space="preserve">, ул. </w:t>
      </w:r>
      <w:r w:rsidR="00914CCD">
        <w:t>Юности, 14</w:t>
      </w:r>
    </w:p>
    <w:p w:rsidR="009E0332" w:rsidRPr="0054798F" w:rsidRDefault="009E0332" w:rsidP="009E0332">
      <w:pPr>
        <w:pStyle w:val="a7"/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/>
        <w:jc w:val="both"/>
      </w:pPr>
    </w:p>
    <w:p w:rsidR="009E0332" w:rsidRDefault="009E0332" w:rsidP="009E0332">
      <w:pPr>
        <w:pStyle w:val="a7"/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</w:pPr>
      <w:proofErr w:type="gramStart"/>
      <w:r w:rsidRPr="0054798F">
        <w:t xml:space="preserve">Порядок предоставления конкурсной документации: конкурсную документацию можно получить у организатора конкурса </w:t>
      </w:r>
      <w:r w:rsidRPr="0054798F">
        <w:rPr>
          <w:color w:val="000000"/>
        </w:rPr>
        <w:t>с 08:00 по 12:00 после предварител</w:t>
      </w:r>
      <w:r>
        <w:rPr>
          <w:color w:val="000000"/>
        </w:rPr>
        <w:t>ьного уведомления по телефонам:</w:t>
      </w:r>
      <w:r w:rsidR="00914CCD">
        <w:rPr>
          <w:color w:val="000000"/>
        </w:rPr>
        <w:t>71-3-29</w:t>
      </w:r>
      <w:r w:rsidRPr="0054798F">
        <w:rPr>
          <w:color w:val="000000"/>
        </w:rPr>
        <w:t xml:space="preserve"> с 13:00 по 16:00 - без уведомления (вход свободный),</w:t>
      </w:r>
      <w:r w:rsidRPr="0054798F">
        <w:t xml:space="preserve"> после размещения настоящего извещения на официальный сайте в сети Интернет: </w:t>
      </w:r>
      <w:hyperlink r:id="rId8" w:history="1">
        <w:r w:rsidRPr="0054798F">
          <w:rPr>
            <w:rStyle w:val="a3"/>
            <w:rFonts w:ascii="Times New Roman" w:hAnsi="Times New Roman"/>
            <w:color w:val="0000FF"/>
            <w:sz w:val="24"/>
            <w:szCs w:val="24"/>
          </w:rPr>
          <w:t>www.torgi.gov.ru</w:t>
        </w:r>
      </w:hyperlink>
      <w:r w:rsidRPr="0054798F">
        <w:rPr>
          <w:rStyle w:val="a3"/>
          <w:rFonts w:ascii="Times New Roman" w:hAnsi="Times New Roman"/>
          <w:color w:val="0000FF"/>
          <w:sz w:val="24"/>
          <w:szCs w:val="24"/>
          <w:u w:val="none"/>
        </w:rPr>
        <w:t xml:space="preserve"> </w:t>
      </w:r>
      <w:r w:rsidRPr="0054798F">
        <w:t xml:space="preserve">до окончания </w:t>
      </w:r>
      <w:r w:rsidRPr="0054798F">
        <w:lastRenderedPageBreak/>
        <w:t>срока подачи заявок на участие в конкурсе (при себе иметь электронный</w:t>
      </w:r>
      <w:proofErr w:type="gramEnd"/>
      <w:r w:rsidRPr="0054798F">
        <w:t xml:space="preserve"> носитель). Плата за предоставление конкурсной документации не установлена.</w:t>
      </w:r>
    </w:p>
    <w:p w:rsidR="00A73581" w:rsidRDefault="00A73581" w:rsidP="00A73581">
      <w:pPr>
        <w:pStyle w:val="a7"/>
      </w:pPr>
    </w:p>
    <w:p w:rsidR="009E0332" w:rsidRDefault="009E0332" w:rsidP="00A73581">
      <w:pPr>
        <w:pStyle w:val="a7"/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</w:pPr>
      <w:r w:rsidRPr="0054798F">
        <w:t>Место, порядок и срок подачи заявок на участие в конкурсе: для участия в конкурсе заинтересованное лицо подает заявку на участие в конкурсе по форме, установленной в соответствии с Приложением №4 к конкурсной документации. Заявка на участие в конкурсе подается в письменной форме, в запечатанном конверте с указани</w:t>
      </w:r>
      <w:r>
        <w:t>ем наименования конкурса. Прием заявок осуществляется в рабочие </w:t>
      </w:r>
      <w:proofErr w:type="gramStart"/>
      <w:r>
        <w:t>дни</w:t>
      </w:r>
      <w:proofErr w:type="gramEnd"/>
      <w:r>
        <w:t> </w:t>
      </w:r>
      <w:r w:rsidR="00A73581" w:rsidRPr="00CD6F58">
        <w:t xml:space="preserve">начиная </w:t>
      </w:r>
      <w:r w:rsidR="00A73581" w:rsidRPr="00A73581">
        <w:rPr>
          <w:shd w:val="clear" w:color="auto" w:fill="FFFF00"/>
        </w:rPr>
        <w:t>с «21» декабря  2021 года.</w:t>
      </w:r>
      <w:r w:rsidR="00A73581" w:rsidRPr="00CD6F58">
        <w:t xml:space="preserve"> Прием конвертов с заявками на участие в конкурсе прекращается в 10 часов 00 минут по местному времени </w:t>
      </w:r>
      <w:r w:rsidR="00A73581" w:rsidRPr="00A73581">
        <w:rPr>
          <w:shd w:val="clear" w:color="auto" w:fill="FFFF00"/>
        </w:rPr>
        <w:t xml:space="preserve">«22» января  2021 года </w:t>
      </w:r>
      <w:r w:rsidRPr="0054798F">
        <w:t xml:space="preserve">(здесь и далее – время местное) по адресу: </w:t>
      </w:r>
      <w:r w:rsidRPr="00A73581">
        <w:rPr>
          <w:snapToGrid w:val="0"/>
        </w:rPr>
        <w:t xml:space="preserve">Красноярский край, </w:t>
      </w:r>
      <w:proofErr w:type="spellStart"/>
      <w:r w:rsidR="00A73581">
        <w:t>Краснотуранский</w:t>
      </w:r>
      <w:proofErr w:type="spellEnd"/>
      <w:r w:rsidR="00A73581">
        <w:t xml:space="preserve"> район,</w:t>
      </w:r>
      <w:r w:rsidRPr="0054798F">
        <w:t xml:space="preserve"> </w:t>
      </w:r>
      <w:r w:rsidR="00A73581" w:rsidRPr="0054798F">
        <w:t xml:space="preserve">село </w:t>
      </w:r>
      <w:r w:rsidR="00A73581">
        <w:t>Лебяжье</w:t>
      </w:r>
      <w:r w:rsidR="00A73581" w:rsidRPr="0054798F">
        <w:t xml:space="preserve">, ул. </w:t>
      </w:r>
      <w:r w:rsidR="00A73581">
        <w:t>Юности, 14</w:t>
      </w:r>
    </w:p>
    <w:p w:rsidR="00A73581" w:rsidRDefault="00A73581" w:rsidP="00A73581">
      <w:pPr>
        <w:pStyle w:val="a7"/>
      </w:pPr>
    </w:p>
    <w:p w:rsidR="009E0332" w:rsidRPr="0054798F" w:rsidRDefault="009E0332" w:rsidP="00A73581">
      <w:pPr>
        <w:pStyle w:val="a7"/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</w:pPr>
      <w:r w:rsidRPr="0054798F">
        <w:t xml:space="preserve">Место, дата и время вскрытия конвертов с заявками на участие в конкурсе, и место, дата рассмотрения таких заявок: </w:t>
      </w:r>
    </w:p>
    <w:p w:rsidR="00A73581" w:rsidRDefault="00A73581" w:rsidP="00A73581">
      <w:pPr>
        <w:pStyle w:val="a7"/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/>
        <w:jc w:val="both"/>
      </w:pPr>
      <w:r>
        <w:rPr>
          <w:spacing w:val="-2"/>
        </w:rPr>
        <w:t xml:space="preserve">    </w:t>
      </w:r>
      <w:r w:rsidR="009E0332" w:rsidRPr="0054798F">
        <w:rPr>
          <w:spacing w:val="-2"/>
        </w:rPr>
        <w:t xml:space="preserve">Вскрытие конвертов – </w:t>
      </w:r>
      <w:r>
        <w:t>22.01.2021</w:t>
      </w:r>
      <w:r w:rsidR="009E0332" w:rsidRPr="0054798F">
        <w:t xml:space="preserve"> </w:t>
      </w:r>
      <w:r w:rsidR="009E0332" w:rsidRPr="0054798F">
        <w:rPr>
          <w:spacing w:val="-2"/>
        </w:rPr>
        <w:t xml:space="preserve">в 10:00 по адресу: </w:t>
      </w:r>
      <w:r w:rsidR="009E0332" w:rsidRPr="0054798F">
        <w:t>Российская Федерация</w:t>
      </w:r>
      <w:r w:rsidR="009E0332" w:rsidRPr="0054798F">
        <w:rPr>
          <w:snapToGrid w:val="0"/>
          <w:spacing w:val="-2"/>
        </w:rPr>
        <w:t xml:space="preserve">, Красноярский край, </w:t>
      </w:r>
      <w:r w:rsidR="009E0332" w:rsidRPr="0054798F">
        <w:rPr>
          <w:snapToGrid w:val="0"/>
        </w:rPr>
        <w:t xml:space="preserve">Красноярский край, </w:t>
      </w:r>
      <w:proofErr w:type="spellStart"/>
      <w:r w:rsidR="009E0332" w:rsidRPr="0054798F">
        <w:t>Краснотуранский</w:t>
      </w:r>
      <w:proofErr w:type="spellEnd"/>
      <w:r w:rsidR="009E0332" w:rsidRPr="0054798F">
        <w:t xml:space="preserve"> район, </w:t>
      </w:r>
      <w:r w:rsidRPr="0054798F">
        <w:t xml:space="preserve">село </w:t>
      </w:r>
      <w:r>
        <w:t>Лебяжье</w:t>
      </w:r>
      <w:r w:rsidRPr="0054798F">
        <w:t xml:space="preserve">, ул. </w:t>
      </w:r>
      <w:r>
        <w:t>Юности, 14</w:t>
      </w:r>
    </w:p>
    <w:p w:rsidR="009E0332" w:rsidRPr="0054798F" w:rsidRDefault="00A73581" w:rsidP="00A73581">
      <w:pPr>
        <w:pStyle w:val="a7"/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/>
        <w:jc w:val="both"/>
      </w:pPr>
      <w:r>
        <w:tab/>
        <w:t>Рассмотрение заявок – 22.01.2021</w:t>
      </w:r>
      <w:r w:rsidR="009E0332" w:rsidRPr="0054798F">
        <w:t xml:space="preserve"> по адресу: Российская Федерация</w:t>
      </w:r>
      <w:r w:rsidR="009E0332" w:rsidRPr="0054798F">
        <w:rPr>
          <w:snapToGrid w:val="0"/>
        </w:rPr>
        <w:t xml:space="preserve">, Красноярский край, </w:t>
      </w:r>
      <w:proofErr w:type="spellStart"/>
      <w:r w:rsidR="009E0332" w:rsidRPr="0054798F">
        <w:t>Краснотуранский</w:t>
      </w:r>
      <w:proofErr w:type="spellEnd"/>
      <w:r w:rsidR="009E0332" w:rsidRPr="0054798F">
        <w:t xml:space="preserve"> район, </w:t>
      </w:r>
      <w:r w:rsidRPr="0054798F">
        <w:t xml:space="preserve">село </w:t>
      </w:r>
      <w:r>
        <w:t>Лебяжье</w:t>
      </w:r>
      <w:r w:rsidRPr="0054798F">
        <w:t xml:space="preserve">, ул. </w:t>
      </w:r>
      <w:r>
        <w:t>Юности, 14</w:t>
      </w:r>
    </w:p>
    <w:p w:rsidR="00A73581" w:rsidRPr="0054798F" w:rsidRDefault="00A73581" w:rsidP="00A73581">
      <w:pPr>
        <w:pStyle w:val="a7"/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/>
        <w:jc w:val="both"/>
      </w:pPr>
      <w:r>
        <w:t>12.</w:t>
      </w:r>
      <w:r w:rsidR="009E0332" w:rsidRPr="0054798F">
        <w:t xml:space="preserve"> Место, дата и время проведения конкурса: </w:t>
      </w:r>
      <w:r w:rsidRPr="00A73581">
        <w:rPr>
          <w:u w:val="single"/>
        </w:rPr>
        <w:t>22.01.2021 в 13:30</w:t>
      </w:r>
      <w:r w:rsidRPr="0054798F">
        <w:t xml:space="preserve"> по адресу: Российская Федерация</w:t>
      </w:r>
      <w:r w:rsidRPr="0054798F">
        <w:rPr>
          <w:snapToGrid w:val="0"/>
        </w:rPr>
        <w:t xml:space="preserve">, Красноярский край, </w:t>
      </w:r>
      <w:proofErr w:type="spellStart"/>
      <w:r w:rsidRPr="0054798F">
        <w:t>Краснотуранский</w:t>
      </w:r>
      <w:proofErr w:type="spellEnd"/>
      <w:r w:rsidRPr="0054798F">
        <w:t xml:space="preserve"> район, село </w:t>
      </w:r>
      <w:r>
        <w:t>Лебяжье</w:t>
      </w:r>
      <w:r w:rsidRPr="0054798F">
        <w:t xml:space="preserve">, ул. </w:t>
      </w:r>
      <w:r>
        <w:t>Юности, 14</w:t>
      </w:r>
    </w:p>
    <w:p w:rsidR="009E0332" w:rsidRPr="0054798F" w:rsidRDefault="009E0332" w:rsidP="00A73581">
      <w:pPr>
        <w:pStyle w:val="a7"/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/>
        <w:jc w:val="both"/>
      </w:pPr>
    </w:p>
    <w:p w:rsidR="009E0332" w:rsidRPr="0054798F" w:rsidRDefault="009E0332" w:rsidP="009E0332">
      <w:pPr>
        <w:pStyle w:val="a7"/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993"/>
        </w:tabs>
        <w:ind w:left="0" w:firstLine="0"/>
        <w:jc w:val="both"/>
      </w:pPr>
      <w:r w:rsidRPr="0054798F">
        <w:t xml:space="preserve">Размер обеспечения заявки на участие в конкурсе: </w:t>
      </w:r>
    </w:p>
    <w:p w:rsidR="00FB07F7" w:rsidRPr="00CD6F58" w:rsidRDefault="009E0332" w:rsidP="00FB07F7">
      <w:pPr>
        <w:jc w:val="both"/>
      </w:pPr>
      <w:r w:rsidRPr="0054798F">
        <w:tab/>
      </w:r>
      <w:r w:rsidR="00FB07F7" w:rsidRPr="00CD6F58">
        <w:t xml:space="preserve">Каждый участник конкурса, подающий заявку на участие в конкурсе, вносит средства на счет администрации </w:t>
      </w:r>
      <w:proofErr w:type="spellStart"/>
      <w:r w:rsidR="00FB07F7">
        <w:t>Лебяженского</w:t>
      </w:r>
      <w:proofErr w:type="spellEnd"/>
      <w:r w:rsidR="00FB07F7" w:rsidRPr="00CD6F58">
        <w:t xml:space="preserve"> сельсовета </w:t>
      </w:r>
      <w:proofErr w:type="spellStart"/>
      <w:r w:rsidR="00FB07F7">
        <w:t>Краснотуранского</w:t>
      </w:r>
      <w:proofErr w:type="spellEnd"/>
      <w:r w:rsidR="00FB07F7" w:rsidRPr="00CD6F58">
        <w:t xml:space="preserve"> района Красноярского края.</w:t>
      </w:r>
    </w:p>
    <w:p w:rsidR="00FB07F7" w:rsidRDefault="00FB07F7" w:rsidP="00FB07F7">
      <w:pPr>
        <w:ind w:left="30" w:right="30"/>
        <w:rPr>
          <w:b/>
          <w:bCs/>
          <w:i/>
          <w:iCs/>
          <w:color w:val="000000"/>
          <w:sz w:val="20"/>
          <w:szCs w:val="20"/>
        </w:rPr>
      </w:pPr>
      <w:r w:rsidRPr="00CD6F58">
        <w:t>по следующим реквизитам</w:t>
      </w:r>
      <w:r>
        <w:rPr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 w:rsidRPr="007A1A44">
        <w:t>р</w:t>
      </w:r>
      <w:proofErr w:type="spellEnd"/>
      <w:proofErr w:type="gramEnd"/>
      <w:r w:rsidRPr="007A1A44">
        <w:t xml:space="preserve">/с 40302810750043001111 Банк: ГРКЦ ГУ Банка России по Красноярскому краю </w:t>
      </w:r>
      <w:proofErr w:type="gramStart"/>
      <w:r w:rsidRPr="007A1A44">
        <w:t>г</w:t>
      </w:r>
      <w:proofErr w:type="gramEnd"/>
      <w:r w:rsidRPr="007A1A44">
        <w:t>. Красноярск,  БИК 040407001, ИНН 2422001729, КПП 242201001</w:t>
      </w:r>
    </w:p>
    <w:p w:rsidR="009E0332" w:rsidRDefault="00FB07F7" w:rsidP="00FB07F7">
      <w:pPr>
        <w:pStyle w:val="a7"/>
        <w:tabs>
          <w:tab w:val="left" w:pos="0"/>
          <w:tab w:val="left" w:pos="426"/>
          <w:tab w:val="left" w:pos="567"/>
          <w:tab w:val="left" w:pos="993"/>
        </w:tabs>
        <w:ind w:left="0"/>
        <w:jc w:val="both"/>
      </w:pPr>
      <w:r w:rsidRPr="00CD6F58">
        <w:t xml:space="preserve">, с указанием назначения платежа: «обеспечение заявки на участие  в  конкурсе  по  отбору  управляющей  организации  </w:t>
      </w:r>
      <w:r>
        <w:t>для  управления многоквартирными</w:t>
      </w:r>
      <w:r w:rsidRPr="00CD6F58">
        <w:t xml:space="preserve"> дом</w:t>
      </w:r>
      <w:r>
        <w:t>ами.</w:t>
      </w:r>
    </w:p>
    <w:p w:rsidR="00AC5A12" w:rsidRDefault="00AC5A12" w:rsidP="00FB07F7">
      <w:pPr>
        <w:pStyle w:val="a7"/>
        <w:tabs>
          <w:tab w:val="left" w:pos="0"/>
          <w:tab w:val="left" w:pos="426"/>
          <w:tab w:val="left" w:pos="567"/>
          <w:tab w:val="left" w:pos="993"/>
        </w:tabs>
        <w:ind w:left="0"/>
        <w:jc w:val="both"/>
      </w:pPr>
    </w:p>
    <w:p w:rsidR="00AC5A12" w:rsidRDefault="00AC5A12" w:rsidP="009E0332">
      <w:pPr>
        <w:pStyle w:val="a7"/>
        <w:tabs>
          <w:tab w:val="left" w:pos="0"/>
          <w:tab w:val="left" w:pos="426"/>
          <w:tab w:val="left" w:pos="567"/>
          <w:tab w:val="left" w:pos="993"/>
        </w:tabs>
        <w:ind w:left="0"/>
        <w:jc w:val="both"/>
      </w:pPr>
    </w:p>
    <w:p w:rsidR="009E0332" w:rsidRPr="00FB07F7" w:rsidRDefault="009E0332" w:rsidP="009E0332">
      <w:pPr>
        <w:pStyle w:val="a7"/>
        <w:tabs>
          <w:tab w:val="left" w:pos="0"/>
          <w:tab w:val="left" w:pos="426"/>
          <w:tab w:val="left" w:pos="567"/>
          <w:tab w:val="left" w:pos="993"/>
        </w:tabs>
        <w:ind w:left="0"/>
        <w:jc w:val="both"/>
      </w:pPr>
      <w:r w:rsidRPr="0054798F">
        <w:t>Сумма обеспечения конкурсной заявки составляет 5% размера платы за содержание жилого помещения,</w:t>
      </w:r>
      <w:r w:rsidRPr="0054798F">
        <w:rPr>
          <w:bCs/>
        </w:rPr>
        <w:t xml:space="preserve"> умноженного на общую площадь жилых и нежилых помещений, что составляет: </w:t>
      </w:r>
      <w:r w:rsidR="00AC5A12">
        <w:t>304.62</w:t>
      </w:r>
      <w:r w:rsidRPr="0054798F">
        <w:t xml:space="preserve"> рублей</w:t>
      </w:r>
      <w:r w:rsidRPr="0054798F">
        <w:rPr>
          <w:bCs/>
        </w:rPr>
        <w:t>.</w:t>
      </w:r>
    </w:p>
    <w:p w:rsidR="009E0332" w:rsidRPr="0054798F" w:rsidRDefault="009E0332" w:rsidP="009E0332">
      <w:pPr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ind w:right="112"/>
        <w:jc w:val="both"/>
        <w:rPr>
          <w:snapToGrid w:val="0"/>
          <w:highlight w:val="yellow"/>
        </w:rPr>
      </w:pPr>
    </w:p>
    <w:p w:rsidR="009E0332" w:rsidRPr="0054798F" w:rsidRDefault="009E0332" w:rsidP="009E0332">
      <w:pPr>
        <w:pStyle w:val="a7"/>
        <w:numPr>
          <w:ilvl w:val="0"/>
          <w:numId w:val="1"/>
        </w:numPr>
        <w:tabs>
          <w:tab w:val="left" w:pos="0"/>
          <w:tab w:val="left" w:pos="426"/>
          <w:tab w:val="left" w:pos="567"/>
          <w:tab w:val="left" w:pos="993"/>
        </w:tabs>
        <w:ind w:left="0" w:firstLine="0"/>
        <w:jc w:val="both"/>
      </w:pPr>
      <w:r w:rsidRPr="0054798F">
        <w:t>График проведения осмотров заинтересованными лицами и претендентами объекта конкурса:</w:t>
      </w:r>
    </w:p>
    <w:p w:rsidR="009E0332" w:rsidRPr="0054798F" w:rsidRDefault="009E0332" w:rsidP="009E0332">
      <w:pPr>
        <w:pStyle w:val="a7"/>
        <w:tabs>
          <w:tab w:val="left" w:pos="0"/>
          <w:tab w:val="left" w:pos="426"/>
          <w:tab w:val="left" w:pos="567"/>
          <w:tab w:val="left" w:pos="993"/>
        </w:tabs>
        <w:ind w:left="0"/>
        <w:jc w:val="both"/>
      </w:pPr>
    </w:p>
    <w:p w:rsidR="00AC5A12" w:rsidRPr="00D765BB" w:rsidRDefault="00AC5A12" w:rsidP="00AC5A12">
      <w:pPr>
        <w:jc w:val="both"/>
        <w:rPr>
          <w:highlight w:val="yellow"/>
        </w:rPr>
      </w:pPr>
      <w:r w:rsidRPr="00D765BB">
        <w:rPr>
          <w:highlight w:val="yellow"/>
        </w:rPr>
        <w:t>«</w:t>
      </w:r>
      <w:r>
        <w:rPr>
          <w:highlight w:val="yellow"/>
        </w:rPr>
        <w:t>23</w:t>
      </w:r>
      <w:r w:rsidRPr="00D765BB">
        <w:rPr>
          <w:highlight w:val="yellow"/>
        </w:rPr>
        <w:t xml:space="preserve">» </w:t>
      </w:r>
      <w:r>
        <w:rPr>
          <w:highlight w:val="yellow"/>
        </w:rPr>
        <w:t xml:space="preserve">декабря </w:t>
      </w:r>
      <w:r w:rsidRPr="00D765BB">
        <w:rPr>
          <w:highlight w:val="yellow"/>
        </w:rPr>
        <w:t>2020 г. - время осмотра с « 10 » до «11 » часов;</w:t>
      </w:r>
    </w:p>
    <w:p w:rsidR="00AC5A12" w:rsidRPr="00D765BB" w:rsidRDefault="00AC5A12" w:rsidP="00AC5A12">
      <w:pPr>
        <w:jc w:val="both"/>
        <w:rPr>
          <w:highlight w:val="yellow"/>
        </w:rPr>
      </w:pPr>
      <w:r w:rsidRPr="00D765BB">
        <w:rPr>
          <w:highlight w:val="yellow"/>
        </w:rPr>
        <w:t>«</w:t>
      </w:r>
      <w:r>
        <w:rPr>
          <w:highlight w:val="yellow"/>
        </w:rPr>
        <w:t>30</w:t>
      </w:r>
      <w:r w:rsidRPr="00D765BB">
        <w:rPr>
          <w:highlight w:val="yellow"/>
        </w:rPr>
        <w:t xml:space="preserve">» </w:t>
      </w:r>
      <w:r>
        <w:rPr>
          <w:highlight w:val="yellow"/>
        </w:rPr>
        <w:t>декабря</w:t>
      </w:r>
      <w:r w:rsidRPr="00D765BB">
        <w:rPr>
          <w:highlight w:val="yellow"/>
        </w:rPr>
        <w:t xml:space="preserve">  2020 г.  - время осмотра с « 10 » до «11 » часов;</w:t>
      </w:r>
    </w:p>
    <w:p w:rsidR="00AC5A12" w:rsidRPr="00D765BB" w:rsidRDefault="00AC5A12" w:rsidP="00AC5A12">
      <w:pPr>
        <w:jc w:val="both"/>
        <w:rPr>
          <w:highlight w:val="yellow"/>
        </w:rPr>
      </w:pPr>
      <w:r w:rsidRPr="00D765BB">
        <w:rPr>
          <w:highlight w:val="yellow"/>
        </w:rPr>
        <w:t>«</w:t>
      </w:r>
      <w:r>
        <w:rPr>
          <w:highlight w:val="yellow"/>
        </w:rPr>
        <w:t>15</w:t>
      </w:r>
      <w:r w:rsidRPr="00D765BB">
        <w:rPr>
          <w:highlight w:val="yellow"/>
        </w:rPr>
        <w:t xml:space="preserve">» </w:t>
      </w:r>
      <w:r>
        <w:rPr>
          <w:highlight w:val="yellow"/>
        </w:rPr>
        <w:t xml:space="preserve">января </w:t>
      </w:r>
      <w:r w:rsidRPr="00D765BB">
        <w:rPr>
          <w:highlight w:val="yellow"/>
        </w:rPr>
        <w:t>20</w:t>
      </w:r>
      <w:r>
        <w:rPr>
          <w:highlight w:val="yellow"/>
        </w:rPr>
        <w:t>21</w:t>
      </w:r>
      <w:r w:rsidRPr="00D765BB">
        <w:rPr>
          <w:highlight w:val="yellow"/>
        </w:rPr>
        <w:t xml:space="preserve"> г.  - время осмотра с «10 » до «11 » часов;</w:t>
      </w:r>
    </w:p>
    <w:p w:rsidR="009E0332" w:rsidRPr="0054798F" w:rsidRDefault="009E0332" w:rsidP="009E0332">
      <w:pPr>
        <w:pStyle w:val="a7"/>
        <w:tabs>
          <w:tab w:val="left" w:pos="0"/>
          <w:tab w:val="left" w:pos="426"/>
          <w:tab w:val="left" w:pos="567"/>
          <w:tab w:val="left" w:pos="993"/>
        </w:tabs>
        <w:ind w:left="0"/>
        <w:jc w:val="both"/>
        <w:rPr>
          <w:highlight w:val="yellow"/>
        </w:rPr>
      </w:pPr>
    </w:p>
    <w:p w:rsidR="009E0332" w:rsidRPr="0054798F" w:rsidRDefault="009E0332" w:rsidP="009E0332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54798F">
        <w:t xml:space="preserve">Форма заявки, порядок осмотров заинтересованными лицами и </w:t>
      </w:r>
      <w:r w:rsidR="00AC5A12">
        <w:t xml:space="preserve">претендентами объекта конкурса </w:t>
      </w:r>
      <w:r w:rsidRPr="0054798F">
        <w:t>и иные сведения указаны в конкурсной документации.</w:t>
      </w:r>
    </w:p>
    <w:p w:rsidR="009E0332" w:rsidRPr="0054798F" w:rsidRDefault="009E0332" w:rsidP="009E0332">
      <w:pPr>
        <w:ind w:left="426" w:hanging="426"/>
        <w:jc w:val="both"/>
      </w:pPr>
    </w:p>
    <w:p w:rsidR="009E0332" w:rsidRPr="0054798F" w:rsidRDefault="009E0332" w:rsidP="009E0332">
      <w:pPr>
        <w:ind w:left="426" w:hanging="426"/>
        <w:jc w:val="both"/>
      </w:pPr>
    </w:p>
    <w:p w:rsidR="009E0332" w:rsidRPr="0054798F" w:rsidRDefault="009E0332" w:rsidP="009E0332">
      <w:pPr>
        <w:ind w:left="426" w:hanging="426"/>
        <w:jc w:val="both"/>
      </w:pPr>
    </w:p>
    <w:p w:rsidR="009E0332" w:rsidRPr="0054798F" w:rsidRDefault="009E0332" w:rsidP="009E0332">
      <w:pPr>
        <w:ind w:left="426" w:hanging="426"/>
        <w:jc w:val="both"/>
      </w:pPr>
    </w:p>
    <w:p w:rsidR="009E0332" w:rsidRPr="0054798F" w:rsidRDefault="009E0332" w:rsidP="009E0332">
      <w:pPr>
        <w:ind w:left="426" w:hanging="426"/>
      </w:pPr>
    </w:p>
    <w:p w:rsidR="009E0332" w:rsidRPr="0054798F" w:rsidRDefault="009E0332" w:rsidP="009E0332">
      <w:r w:rsidRPr="0054798F">
        <w:t xml:space="preserve">Глава </w:t>
      </w:r>
    </w:p>
    <w:p w:rsidR="009E0332" w:rsidRPr="0054798F" w:rsidRDefault="00AC5A12" w:rsidP="009E0332">
      <w:proofErr w:type="spellStart"/>
      <w:r>
        <w:t>Лебяженского</w:t>
      </w:r>
      <w:proofErr w:type="spellEnd"/>
      <w:r w:rsidR="009E0332" w:rsidRPr="0054798F">
        <w:t xml:space="preserve"> сельсовета</w:t>
      </w:r>
      <w:r w:rsidR="009E0332" w:rsidRPr="0054798F">
        <w:tab/>
      </w:r>
      <w:r w:rsidR="009E0332" w:rsidRPr="0054798F">
        <w:tab/>
      </w:r>
      <w:r w:rsidR="009E0332" w:rsidRPr="0054798F">
        <w:tab/>
      </w:r>
      <w:r w:rsidR="009E0332" w:rsidRPr="0054798F">
        <w:tab/>
      </w:r>
      <w:r w:rsidR="009E0332" w:rsidRPr="0054798F">
        <w:tab/>
      </w:r>
      <w:r w:rsidR="009E0332" w:rsidRPr="0054798F">
        <w:tab/>
      </w:r>
      <w:r w:rsidR="009E0332" w:rsidRPr="0054798F">
        <w:tab/>
      </w:r>
      <w:r w:rsidR="009E0332" w:rsidRPr="0054798F">
        <w:tab/>
      </w:r>
      <w:proofErr w:type="spellStart"/>
      <w:r>
        <w:t>М.А.Назирова</w:t>
      </w:r>
      <w:proofErr w:type="spellEnd"/>
    </w:p>
    <w:p w:rsidR="006B417A" w:rsidRDefault="006B417A"/>
    <w:sectPr w:rsidR="006B417A" w:rsidSect="00E82C5F">
      <w:footerReference w:type="even" r:id="rId9"/>
      <w:pgSz w:w="11906" w:h="16838" w:code="9"/>
      <w:pgMar w:top="567" w:right="709" w:bottom="426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FBA" w:rsidRDefault="00914FBA" w:rsidP="00321CB5">
      <w:r>
        <w:separator/>
      </w:r>
    </w:p>
  </w:endnote>
  <w:endnote w:type="continuationSeparator" w:id="0">
    <w:p w:rsidR="00914FBA" w:rsidRDefault="00914FBA" w:rsidP="00321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223" w:rsidRDefault="002304A7" w:rsidP="007D6844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E03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15223" w:rsidRDefault="00914F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FBA" w:rsidRDefault="00914FBA" w:rsidP="00321CB5">
      <w:r>
        <w:separator/>
      </w:r>
    </w:p>
  </w:footnote>
  <w:footnote w:type="continuationSeparator" w:id="0">
    <w:p w:rsidR="00914FBA" w:rsidRDefault="00914FBA" w:rsidP="00321C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67450902"/>
    <w:multiLevelType w:val="hybridMultilevel"/>
    <w:tmpl w:val="AA181028"/>
    <w:lvl w:ilvl="0" w:tplc="3DE27CA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332"/>
    <w:rsid w:val="002304A7"/>
    <w:rsid w:val="00321CB5"/>
    <w:rsid w:val="00354C8D"/>
    <w:rsid w:val="006B417A"/>
    <w:rsid w:val="006C3582"/>
    <w:rsid w:val="007F6CAE"/>
    <w:rsid w:val="00853C34"/>
    <w:rsid w:val="00914CCD"/>
    <w:rsid w:val="00914FBA"/>
    <w:rsid w:val="009E0332"/>
    <w:rsid w:val="00A73581"/>
    <w:rsid w:val="00AC5A12"/>
    <w:rsid w:val="00B26C21"/>
    <w:rsid w:val="00C12E30"/>
    <w:rsid w:val="00FB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73581"/>
    <w:pPr>
      <w:keepNext/>
      <w:numPr>
        <w:numId w:val="2"/>
      </w:numPr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aliases w:val="H2"/>
    <w:basedOn w:val="a"/>
    <w:next w:val="a"/>
    <w:link w:val="20"/>
    <w:qFormat/>
    <w:rsid w:val="00A73581"/>
    <w:pPr>
      <w:keepNext/>
      <w:numPr>
        <w:ilvl w:val="1"/>
        <w:numId w:val="2"/>
      </w:numPr>
      <w:spacing w:after="60"/>
      <w:jc w:val="center"/>
      <w:outlineLvl w:val="1"/>
    </w:pPr>
    <w:rPr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A73581"/>
    <w:pPr>
      <w:keepNext/>
      <w:numPr>
        <w:ilvl w:val="3"/>
        <w:numId w:val="2"/>
      </w:numPr>
      <w:spacing w:before="240" w:after="60"/>
      <w:jc w:val="both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qFormat/>
    <w:rsid w:val="00A73581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73581"/>
    <w:pPr>
      <w:numPr>
        <w:ilvl w:val="5"/>
        <w:numId w:val="2"/>
      </w:numPr>
      <w:spacing w:before="240" w:after="60"/>
      <w:jc w:val="both"/>
      <w:outlineLvl w:val="5"/>
    </w:pPr>
    <w:rPr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A73581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A73581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A73581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0332"/>
    <w:rPr>
      <w:rFonts w:ascii="Verdana" w:hAnsi="Verdana" w:hint="default"/>
      <w:color w:val="000000"/>
      <w:sz w:val="12"/>
      <w:szCs w:val="12"/>
      <w:u w:val="single"/>
    </w:rPr>
  </w:style>
  <w:style w:type="character" w:styleId="a4">
    <w:name w:val="Strong"/>
    <w:basedOn w:val="a0"/>
    <w:uiPriority w:val="22"/>
    <w:qFormat/>
    <w:rsid w:val="009E0332"/>
    <w:rPr>
      <w:b/>
      <w:bCs/>
    </w:rPr>
  </w:style>
  <w:style w:type="paragraph" w:styleId="a5">
    <w:name w:val="footer"/>
    <w:basedOn w:val="a"/>
    <w:link w:val="a6"/>
    <w:rsid w:val="009E0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03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E0332"/>
    <w:pPr>
      <w:ind w:left="708"/>
    </w:pPr>
  </w:style>
  <w:style w:type="character" w:styleId="a8">
    <w:name w:val="page number"/>
    <w:basedOn w:val="a0"/>
    <w:rsid w:val="009E0332"/>
  </w:style>
  <w:style w:type="paragraph" w:customStyle="1" w:styleId="21">
    <w:name w:val="Обычный (веб)2 Знак"/>
    <w:basedOn w:val="a"/>
    <w:link w:val="22"/>
    <w:rsid w:val="009E0332"/>
    <w:pPr>
      <w:spacing w:before="105" w:after="105"/>
      <w:ind w:firstLine="240"/>
    </w:pPr>
    <w:rPr>
      <w:color w:val="3C392C"/>
      <w:sz w:val="26"/>
      <w:szCs w:val="26"/>
    </w:rPr>
  </w:style>
  <w:style w:type="character" w:customStyle="1" w:styleId="22">
    <w:name w:val="Обычный (веб)2 Знак Знак"/>
    <w:link w:val="21"/>
    <w:rsid w:val="009E0332"/>
    <w:rPr>
      <w:rFonts w:ascii="Times New Roman" w:eastAsia="Times New Roman" w:hAnsi="Times New Roman" w:cs="Times New Roman"/>
      <w:color w:val="3C392C"/>
      <w:sz w:val="26"/>
      <w:szCs w:val="26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73581"/>
    <w:rPr>
      <w:rFonts w:ascii="Times New Roman" w:eastAsia="Times New Roman" w:hAnsi="Times New Roman" w:cs="Times New Roman"/>
      <w:b/>
      <w:kern w:val="28"/>
      <w:sz w:val="36"/>
      <w:szCs w:val="20"/>
    </w:rPr>
  </w:style>
  <w:style w:type="character" w:customStyle="1" w:styleId="20">
    <w:name w:val="Заголовок 2 Знак"/>
    <w:aliases w:val="H2 Знак"/>
    <w:basedOn w:val="a0"/>
    <w:link w:val="2"/>
    <w:rsid w:val="00A73581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40">
    <w:name w:val="Заголовок 4 Знак"/>
    <w:basedOn w:val="a0"/>
    <w:link w:val="4"/>
    <w:rsid w:val="00A73581"/>
    <w:rPr>
      <w:rFonts w:ascii="Arial" w:eastAsia="Times New Roman" w:hAnsi="Arial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A7358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73581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70">
    <w:name w:val="Заголовок 7 Знак"/>
    <w:basedOn w:val="a0"/>
    <w:link w:val="7"/>
    <w:rsid w:val="00A73581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A73581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A73581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2020-12-09T07:21:00Z</dcterms:created>
  <dcterms:modified xsi:type="dcterms:W3CDTF">2020-12-10T04:07:00Z</dcterms:modified>
</cp:coreProperties>
</file>