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F9" w:rsidRDefault="003739F9" w:rsidP="00974AAD">
      <w:pPr>
        <w:pStyle w:val="a3"/>
        <w:jc w:val="center"/>
        <w:rPr>
          <w:rFonts w:ascii="Arial" w:hAnsi="Arial" w:cs="Arial"/>
          <w:sz w:val="24"/>
          <w:szCs w:val="24"/>
          <w:lang w:eastAsia="ru-RU"/>
        </w:rPr>
      </w:pPr>
      <w:r>
        <w:rPr>
          <w:rFonts w:ascii="Arial" w:hAnsi="Arial" w:cs="Arial"/>
          <w:noProof/>
          <w:sz w:val="24"/>
          <w:szCs w:val="24"/>
          <w:lang w:eastAsia="ru-RU"/>
        </w:rPr>
        <w:drawing>
          <wp:anchor distT="0" distB="0" distL="114300" distR="114300" simplePos="0" relativeHeight="251658240" behindDoc="0" locked="0" layoutInCell="1" allowOverlap="1">
            <wp:simplePos x="0" y="0"/>
            <wp:positionH relativeFrom="column">
              <wp:posOffset>2619375</wp:posOffset>
            </wp:positionH>
            <wp:positionV relativeFrom="paragraph">
              <wp:posOffset>-550545</wp:posOffset>
            </wp:positionV>
            <wp:extent cx="638175" cy="656590"/>
            <wp:effectExtent l="0" t="0" r="0" b="0"/>
            <wp:wrapNone/>
            <wp:docPr id="1" name="Рисунок 1" descr="Лебяженский СС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бяженский СС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39F9" w:rsidRDefault="003739F9" w:rsidP="00974AAD">
      <w:pPr>
        <w:pStyle w:val="a3"/>
        <w:jc w:val="center"/>
        <w:rPr>
          <w:rFonts w:ascii="Arial" w:hAnsi="Arial" w:cs="Arial"/>
          <w:sz w:val="24"/>
          <w:szCs w:val="24"/>
          <w:lang w:eastAsia="ru-RU"/>
        </w:rPr>
      </w:pPr>
    </w:p>
    <w:p w:rsidR="003739F9" w:rsidRPr="003739F9" w:rsidRDefault="003739F9" w:rsidP="003739F9">
      <w:pPr>
        <w:pStyle w:val="a3"/>
        <w:jc w:val="center"/>
        <w:rPr>
          <w:rFonts w:ascii="Arial" w:hAnsi="Arial" w:cs="Arial"/>
          <w:b/>
          <w:sz w:val="24"/>
          <w:szCs w:val="24"/>
          <w:lang w:eastAsia="ru-RU"/>
        </w:rPr>
      </w:pPr>
      <w:r w:rsidRPr="003739F9">
        <w:rPr>
          <w:rFonts w:ascii="Arial" w:hAnsi="Arial" w:cs="Arial"/>
          <w:b/>
          <w:sz w:val="24"/>
          <w:szCs w:val="24"/>
          <w:lang w:eastAsia="ru-RU"/>
        </w:rPr>
        <w:t>РОССИЙСКАЯ ФЕДЕРАЦИЯ</w:t>
      </w:r>
    </w:p>
    <w:p w:rsidR="003739F9" w:rsidRPr="003739F9" w:rsidRDefault="003739F9" w:rsidP="003739F9">
      <w:pPr>
        <w:pStyle w:val="a3"/>
        <w:jc w:val="center"/>
        <w:rPr>
          <w:rFonts w:ascii="Arial" w:hAnsi="Arial" w:cs="Arial"/>
          <w:b/>
          <w:sz w:val="24"/>
          <w:szCs w:val="24"/>
          <w:lang w:eastAsia="ru-RU"/>
        </w:rPr>
      </w:pPr>
      <w:r w:rsidRPr="003739F9">
        <w:rPr>
          <w:rFonts w:ascii="Arial" w:hAnsi="Arial" w:cs="Arial"/>
          <w:b/>
          <w:sz w:val="24"/>
          <w:szCs w:val="24"/>
          <w:lang w:eastAsia="ru-RU"/>
        </w:rPr>
        <w:t>ЛЕБЯЖЕНСКАЯ СЕЛЬСКАЯ АДМИНИСТРАЦИЯ</w:t>
      </w:r>
    </w:p>
    <w:p w:rsidR="00974AAD" w:rsidRPr="003739F9" w:rsidRDefault="003739F9" w:rsidP="003739F9">
      <w:pPr>
        <w:pStyle w:val="a3"/>
        <w:jc w:val="center"/>
        <w:rPr>
          <w:rFonts w:ascii="Arial" w:hAnsi="Arial" w:cs="Arial"/>
          <w:b/>
          <w:sz w:val="24"/>
          <w:szCs w:val="24"/>
          <w:lang w:eastAsia="ru-RU"/>
        </w:rPr>
      </w:pPr>
      <w:r w:rsidRPr="003739F9">
        <w:rPr>
          <w:rFonts w:ascii="Arial" w:hAnsi="Arial" w:cs="Arial"/>
          <w:b/>
          <w:sz w:val="24"/>
          <w:szCs w:val="24"/>
          <w:lang w:eastAsia="ru-RU"/>
        </w:rPr>
        <w:t>КРАСНОТУРАНСКОГО РАЙОНА КРАСНОЯРСКОГО КРАЯ</w:t>
      </w:r>
      <w:r w:rsidR="00974AAD" w:rsidRPr="003739F9">
        <w:rPr>
          <w:rFonts w:ascii="Arial" w:hAnsi="Arial" w:cs="Arial"/>
          <w:b/>
          <w:sz w:val="24"/>
          <w:szCs w:val="24"/>
          <w:lang w:eastAsia="ru-RU"/>
        </w:rPr>
        <w:br/>
      </w:r>
    </w:p>
    <w:p w:rsidR="00974AAD" w:rsidRDefault="00974AAD" w:rsidP="00974AAD">
      <w:pPr>
        <w:pStyle w:val="a3"/>
        <w:jc w:val="center"/>
        <w:rPr>
          <w:rFonts w:ascii="Arial" w:hAnsi="Arial" w:cs="Arial"/>
          <w:b/>
          <w:sz w:val="24"/>
          <w:szCs w:val="24"/>
          <w:lang w:eastAsia="ru-RU"/>
        </w:rPr>
      </w:pPr>
      <w:r>
        <w:rPr>
          <w:rFonts w:ascii="Arial" w:hAnsi="Arial" w:cs="Arial"/>
          <w:b/>
          <w:sz w:val="24"/>
          <w:szCs w:val="24"/>
          <w:lang w:eastAsia="ru-RU"/>
        </w:rPr>
        <w:t>ПОСТАНОВЛЕНИЕ</w:t>
      </w:r>
    </w:p>
    <w:p w:rsidR="00AB799C" w:rsidRDefault="00673727" w:rsidP="00AB799C">
      <w:pPr>
        <w:tabs>
          <w:tab w:val="left" w:pos="9090"/>
        </w:tabs>
        <w:rPr>
          <w:rFonts w:ascii="Arial" w:hAnsi="Arial" w:cs="Arial"/>
          <w:sz w:val="24"/>
          <w:szCs w:val="24"/>
        </w:rPr>
      </w:pPr>
      <w:r>
        <w:rPr>
          <w:rFonts w:ascii="Arial" w:hAnsi="Arial" w:cs="Arial"/>
          <w:sz w:val="24"/>
          <w:szCs w:val="24"/>
        </w:rPr>
        <w:t>1</w:t>
      </w:r>
      <w:r w:rsidR="000F79EE">
        <w:rPr>
          <w:rFonts w:ascii="Arial" w:hAnsi="Arial" w:cs="Arial"/>
          <w:sz w:val="24"/>
          <w:szCs w:val="24"/>
        </w:rPr>
        <w:t>2</w:t>
      </w:r>
      <w:bookmarkStart w:id="0" w:name="_GoBack"/>
      <w:bookmarkEnd w:id="0"/>
      <w:r w:rsidR="00AB799C">
        <w:rPr>
          <w:rFonts w:ascii="Arial" w:hAnsi="Arial" w:cs="Arial"/>
          <w:sz w:val="24"/>
          <w:szCs w:val="24"/>
        </w:rPr>
        <w:t>.0</w:t>
      </w:r>
      <w:r w:rsidR="0001567A">
        <w:rPr>
          <w:rFonts w:ascii="Arial" w:hAnsi="Arial" w:cs="Arial"/>
          <w:sz w:val="24"/>
          <w:szCs w:val="24"/>
        </w:rPr>
        <w:t>1</w:t>
      </w:r>
      <w:r w:rsidR="00AB799C">
        <w:rPr>
          <w:rFonts w:ascii="Arial" w:hAnsi="Arial" w:cs="Arial"/>
          <w:sz w:val="24"/>
          <w:szCs w:val="24"/>
        </w:rPr>
        <w:t>.20</w:t>
      </w:r>
      <w:r w:rsidR="005C6AC3">
        <w:rPr>
          <w:rFonts w:ascii="Arial" w:hAnsi="Arial" w:cs="Arial"/>
          <w:sz w:val="24"/>
          <w:szCs w:val="24"/>
        </w:rPr>
        <w:t>2</w:t>
      </w:r>
      <w:r w:rsidR="00C37526">
        <w:rPr>
          <w:rFonts w:ascii="Arial" w:hAnsi="Arial" w:cs="Arial"/>
          <w:sz w:val="24"/>
          <w:szCs w:val="24"/>
        </w:rPr>
        <w:t>2</w:t>
      </w:r>
      <w:r w:rsidR="00AB799C">
        <w:rPr>
          <w:rFonts w:ascii="Arial" w:hAnsi="Arial" w:cs="Arial"/>
          <w:sz w:val="24"/>
          <w:szCs w:val="24"/>
        </w:rPr>
        <w:t xml:space="preserve">г                                        </w:t>
      </w:r>
      <w:r w:rsidR="00974AAD">
        <w:rPr>
          <w:rFonts w:ascii="Arial" w:hAnsi="Arial" w:cs="Arial"/>
          <w:sz w:val="24"/>
          <w:szCs w:val="24"/>
        </w:rPr>
        <w:t xml:space="preserve">с. </w:t>
      </w:r>
      <w:proofErr w:type="gramStart"/>
      <w:r w:rsidR="00974AAD">
        <w:rPr>
          <w:rFonts w:ascii="Arial" w:hAnsi="Arial" w:cs="Arial"/>
          <w:sz w:val="24"/>
          <w:szCs w:val="24"/>
        </w:rPr>
        <w:t>Лебяжье</w:t>
      </w:r>
      <w:proofErr w:type="gramEnd"/>
      <w:r w:rsidR="00AB799C">
        <w:rPr>
          <w:rFonts w:ascii="Arial" w:hAnsi="Arial" w:cs="Arial"/>
          <w:sz w:val="24"/>
          <w:szCs w:val="24"/>
        </w:rPr>
        <w:t xml:space="preserve">.                                          № </w:t>
      </w:r>
      <w:r w:rsidR="00C37526">
        <w:rPr>
          <w:rFonts w:ascii="Arial" w:hAnsi="Arial" w:cs="Arial"/>
          <w:sz w:val="24"/>
          <w:szCs w:val="24"/>
        </w:rPr>
        <w:t>1</w:t>
      </w:r>
      <w:r w:rsidR="003739F9">
        <w:rPr>
          <w:rFonts w:ascii="Arial" w:hAnsi="Arial" w:cs="Arial"/>
          <w:sz w:val="24"/>
          <w:szCs w:val="24"/>
        </w:rPr>
        <w:t>-п</w:t>
      </w:r>
    </w:p>
    <w:p w:rsidR="00974AAD" w:rsidRDefault="00974AAD" w:rsidP="00974AAD">
      <w:pPr>
        <w:spacing w:after="0" w:line="240" w:lineRule="auto"/>
        <w:jc w:val="center"/>
        <w:rPr>
          <w:rFonts w:ascii="Arial" w:hAnsi="Arial" w:cs="Arial"/>
          <w:sz w:val="24"/>
          <w:szCs w:val="24"/>
        </w:rPr>
      </w:pPr>
    </w:p>
    <w:p w:rsidR="002D7CDB" w:rsidRDefault="002D7CDB" w:rsidP="00516505">
      <w:pPr>
        <w:pStyle w:val="a3"/>
        <w:ind w:firstLine="567"/>
        <w:jc w:val="both"/>
        <w:rPr>
          <w:rFonts w:ascii="Arial" w:hAnsi="Arial" w:cs="Arial"/>
          <w:sz w:val="24"/>
          <w:szCs w:val="24"/>
        </w:rPr>
      </w:pPr>
      <w:r>
        <w:rPr>
          <w:rFonts w:ascii="Arial" w:hAnsi="Arial" w:cs="Arial"/>
          <w:sz w:val="24"/>
          <w:szCs w:val="24"/>
        </w:rPr>
        <w:t>О внесении изменений в постановление Администрации Лебяженского сельсовета от 30.10.2013 г №70-п «Об утверждении положения об оплате труда работников органов местного самоуправления Лебяженского сельсовета Краснотуранского района Красноярского края, не являющихся лицами, замещающими муниципальные должности и муниципальными служащими»</w:t>
      </w:r>
    </w:p>
    <w:p w:rsidR="002D7CDB" w:rsidRDefault="002D7CDB" w:rsidP="006D7F7B">
      <w:pPr>
        <w:pStyle w:val="a3"/>
        <w:rPr>
          <w:rFonts w:ascii="Arial" w:hAnsi="Arial" w:cs="Arial"/>
          <w:sz w:val="24"/>
          <w:szCs w:val="24"/>
        </w:rPr>
      </w:pPr>
    </w:p>
    <w:p w:rsidR="002D7CDB" w:rsidRPr="00C20F64" w:rsidRDefault="002D7CDB" w:rsidP="00516505">
      <w:pPr>
        <w:tabs>
          <w:tab w:val="left" w:pos="1365"/>
        </w:tabs>
        <w:spacing w:after="0" w:line="240" w:lineRule="auto"/>
        <w:ind w:firstLine="567"/>
        <w:jc w:val="both"/>
        <w:rPr>
          <w:rFonts w:ascii="Arial" w:hAnsi="Arial" w:cs="Arial"/>
          <w:sz w:val="24"/>
          <w:szCs w:val="24"/>
        </w:rPr>
      </w:pPr>
      <w:r w:rsidRPr="00C20F64">
        <w:rPr>
          <w:rFonts w:ascii="Arial" w:hAnsi="Arial" w:cs="Arial"/>
          <w:sz w:val="24"/>
          <w:szCs w:val="24"/>
        </w:rPr>
        <w:t>В соответствии со стать</w:t>
      </w:r>
      <w:r w:rsidR="00516505" w:rsidRPr="00C20F64">
        <w:rPr>
          <w:rFonts w:ascii="Arial" w:hAnsi="Arial" w:cs="Arial"/>
          <w:sz w:val="24"/>
          <w:szCs w:val="24"/>
        </w:rPr>
        <w:t>е</w:t>
      </w:r>
      <w:r w:rsidRPr="00C20F64">
        <w:rPr>
          <w:rFonts w:ascii="Arial" w:hAnsi="Arial" w:cs="Arial"/>
          <w:sz w:val="24"/>
          <w:szCs w:val="24"/>
        </w:rPr>
        <w:t>й 144 Трудового Кодекса РФ, ст. 53 ФЗ от 06.10.2003 № 131-ФЗ «Об общих принципах организации местного самоупра</w:t>
      </w:r>
      <w:r w:rsidR="00516505" w:rsidRPr="00C20F64">
        <w:rPr>
          <w:rFonts w:ascii="Arial" w:hAnsi="Arial" w:cs="Arial"/>
          <w:sz w:val="24"/>
          <w:szCs w:val="24"/>
        </w:rPr>
        <w:t>вления в Российской Федерации»,</w:t>
      </w:r>
      <w:r w:rsidR="00221289" w:rsidRPr="00C20F64">
        <w:rPr>
          <w:rFonts w:ascii="Arial" w:hAnsi="Arial" w:cs="Arial"/>
          <w:sz w:val="24"/>
          <w:szCs w:val="24"/>
        </w:rPr>
        <w:t xml:space="preserve"> </w:t>
      </w:r>
      <w:r w:rsidRPr="00C20F64">
        <w:rPr>
          <w:rFonts w:ascii="Arial" w:hAnsi="Arial" w:cs="Arial"/>
          <w:sz w:val="24"/>
          <w:szCs w:val="24"/>
        </w:rPr>
        <w:t>руководствуясь Уставом Лебяженского сельсовета</w:t>
      </w:r>
      <w:r w:rsidR="00516505" w:rsidRPr="00C20F64">
        <w:rPr>
          <w:rFonts w:ascii="Arial" w:hAnsi="Arial" w:cs="Arial"/>
          <w:sz w:val="24"/>
          <w:szCs w:val="24"/>
        </w:rPr>
        <w:t xml:space="preserve"> Краснотуранского района Красноярского края,</w:t>
      </w:r>
    </w:p>
    <w:p w:rsidR="00974AAD" w:rsidRPr="00C20F64" w:rsidRDefault="00974AAD" w:rsidP="00974AAD">
      <w:pPr>
        <w:tabs>
          <w:tab w:val="left" w:pos="1365"/>
        </w:tabs>
        <w:spacing w:after="0" w:line="240" w:lineRule="auto"/>
        <w:jc w:val="both"/>
        <w:rPr>
          <w:rFonts w:ascii="Arial" w:hAnsi="Arial" w:cs="Arial"/>
          <w:sz w:val="24"/>
          <w:szCs w:val="24"/>
        </w:rPr>
      </w:pPr>
    </w:p>
    <w:p w:rsidR="00974AAD" w:rsidRPr="00C20F64" w:rsidRDefault="00974AAD" w:rsidP="00974AAD">
      <w:pPr>
        <w:tabs>
          <w:tab w:val="left" w:pos="1365"/>
        </w:tabs>
        <w:spacing w:after="0" w:line="240" w:lineRule="auto"/>
        <w:jc w:val="center"/>
        <w:rPr>
          <w:rFonts w:ascii="Arial" w:hAnsi="Arial" w:cs="Arial"/>
          <w:sz w:val="24"/>
          <w:szCs w:val="24"/>
        </w:rPr>
      </w:pPr>
      <w:r w:rsidRPr="00C20F64">
        <w:rPr>
          <w:rFonts w:ascii="Arial" w:hAnsi="Arial" w:cs="Arial"/>
          <w:sz w:val="24"/>
          <w:szCs w:val="24"/>
        </w:rPr>
        <w:t>ПОСТАНОВЛЯЮ:</w:t>
      </w:r>
    </w:p>
    <w:p w:rsidR="00974AAD" w:rsidRPr="00C20F64" w:rsidRDefault="00974AAD" w:rsidP="00974AAD">
      <w:pPr>
        <w:tabs>
          <w:tab w:val="left" w:pos="1365"/>
        </w:tabs>
        <w:spacing w:after="0" w:line="240" w:lineRule="auto"/>
        <w:jc w:val="center"/>
        <w:rPr>
          <w:rFonts w:ascii="Arial" w:hAnsi="Arial" w:cs="Arial"/>
          <w:sz w:val="24"/>
          <w:szCs w:val="24"/>
        </w:rPr>
      </w:pPr>
    </w:p>
    <w:p w:rsidR="00C20F64" w:rsidRPr="00C20F64" w:rsidRDefault="00867820" w:rsidP="00C20F64">
      <w:pPr>
        <w:pStyle w:val="a3"/>
        <w:numPr>
          <w:ilvl w:val="0"/>
          <w:numId w:val="1"/>
        </w:numPr>
        <w:ind w:left="0" w:firstLine="567"/>
        <w:jc w:val="both"/>
        <w:rPr>
          <w:rFonts w:ascii="Arial" w:hAnsi="Arial" w:cs="Arial"/>
          <w:sz w:val="24"/>
          <w:szCs w:val="24"/>
        </w:rPr>
      </w:pPr>
      <w:r w:rsidRPr="00C20F64">
        <w:rPr>
          <w:rFonts w:ascii="Arial" w:hAnsi="Arial" w:cs="Arial"/>
          <w:sz w:val="24"/>
          <w:szCs w:val="24"/>
        </w:rPr>
        <w:t xml:space="preserve">Внести в пункт 1.1.1. постановления Администрации Лебяженского сельсовета от 30.10.2013 г №70-п «Об утверждении положения об оплате труда работников органов местного самоуправления Лебяженского сельсовета Краснотуранского района Красноярского края, не являющихся лицами, замещающими муниципальные должности и муниципальными служащими» </w:t>
      </w:r>
      <w:r w:rsidR="00C20F64" w:rsidRPr="00C20F64">
        <w:rPr>
          <w:rFonts w:ascii="Arial" w:hAnsi="Arial" w:cs="Arial"/>
          <w:sz w:val="24"/>
          <w:szCs w:val="24"/>
          <w:shd w:val="clear" w:color="auto" w:fill="FFFFFF"/>
        </w:rPr>
        <w:t>финансируемых  за счет средств местного бюджета» следующие изменения:</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 Для целей расчета региональной выплаты размер заработной платы определяется в соответствии с пунктом 2 статьи 4 Законом Красноярского края от 29.10 2009 N 9-3864 «О новых системах оплаты труда работников краевых государственных бюджетных и казенных учреждений».</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proofErr w:type="gramStart"/>
      <w:r w:rsidRPr="00C20F64">
        <w:rPr>
          <w:rFonts w:ascii="Arial" w:hAnsi="Arial" w:cs="Arial"/>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lastRenderedPageBreak/>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C20F64" w:rsidRPr="00C20F64" w:rsidRDefault="00C20F64" w:rsidP="00C20F64">
      <w:pPr>
        <w:pStyle w:val="a5"/>
        <w:shd w:val="clear" w:color="auto" w:fill="FFFFFF"/>
        <w:spacing w:before="0" w:beforeAutospacing="0" w:after="240" w:afterAutospacing="0"/>
        <w:ind w:firstLine="567"/>
        <w:jc w:val="both"/>
        <w:rPr>
          <w:rFonts w:ascii="Arial" w:hAnsi="Arial" w:cs="Arial"/>
        </w:rPr>
      </w:pPr>
      <w:r w:rsidRPr="00C20F64">
        <w:rPr>
          <w:rFonts w:ascii="Arial" w:hAnsi="Arial" w:cs="Arial"/>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867820" w:rsidRDefault="00C20F64" w:rsidP="00C20F64">
      <w:pPr>
        <w:pStyle w:val="a3"/>
        <w:ind w:firstLine="567"/>
        <w:jc w:val="both"/>
        <w:rPr>
          <w:rFonts w:ascii="Arial" w:hAnsi="Arial" w:cs="Arial"/>
          <w:sz w:val="24"/>
          <w:szCs w:val="24"/>
        </w:rPr>
      </w:pPr>
      <w:r w:rsidRPr="00C20F64">
        <w:rPr>
          <w:rFonts w:ascii="Arial" w:hAnsi="Arial" w:cs="Arial"/>
          <w:sz w:val="24"/>
          <w:szCs w:val="24"/>
        </w:rPr>
        <w:t xml:space="preserve"> </w:t>
      </w:r>
      <w:r w:rsidR="00867820" w:rsidRPr="00C20F64">
        <w:rPr>
          <w:rFonts w:ascii="Arial" w:hAnsi="Arial" w:cs="Arial"/>
          <w:sz w:val="24"/>
          <w:szCs w:val="24"/>
        </w:rPr>
        <w:t xml:space="preserve">«Для целей расчёта региональной выплаты размер заработной платы     составляет </w:t>
      </w:r>
      <w:r w:rsidR="00673727">
        <w:rPr>
          <w:rFonts w:ascii="Arial" w:hAnsi="Arial" w:cs="Arial"/>
          <w:sz w:val="24"/>
          <w:szCs w:val="24"/>
        </w:rPr>
        <w:t>2</w:t>
      </w:r>
      <w:r w:rsidR="001E2EC2">
        <w:rPr>
          <w:rFonts w:ascii="Arial" w:hAnsi="Arial" w:cs="Arial"/>
          <w:sz w:val="24"/>
          <w:szCs w:val="24"/>
        </w:rPr>
        <w:t>2224</w:t>
      </w:r>
      <w:r w:rsidR="00867820" w:rsidRPr="00C20F64">
        <w:rPr>
          <w:rFonts w:ascii="Arial" w:hAnsi="Arial" w:cs="Arial"/>
          <w:sz w:val="24"/>
          <w:szCs w:val="24"/>
        </w:rPr>
        <w:t xml:space="preserve"> рубл</w:t>
      </w:r>
      <w:r w:rsidR="00F517D9" w:rsidRPr="00C20F64">
        <w:rPr>
          <w:rFonts w:ascii="Arial" w:hAnsi="Arial" w:cs="Arial"/>
          <w:sz w:val="24"/>
          <w:szCs w:val="24"/>
        </w:rPr>
        <w:t>ей</w:t>
      </w:r>
      <w:r w:rsidR="00867820" w:rsidRPr="00C20F64">
        <w:rPr>
          <w:rFonts w:ascii="Arial" w:hAnsi="Arial" w:cs="Arial"/>
          <w:sz w:val="24"/>
          <w:szCs w:val="24"/>
        </w:rPr>
        <w:t>».</w:t>
      </w:r>
    </w:p>
    <w:p w:rsidR="00C20F64" w:rsidRPr="00C20F64" w:rsidRDefault="00C20F64" w:rsidP="00C20F64">
      <w:pPr>
        <w:pStyle w:val="a3"/>
        <w:ind w:firstLine="567"/>
        <w:jc w:val="both"/>
        <w:rPr>
          <w:rFonts w:ascii="Arial" w:hAnsi="Arial" w:cs="Arial"/>
          <w:sz w:val="24"/>
          <w:szCs w:val="24"/>
        </w:rPr>
      </w:pPr>
    </w:p>
    <w:p w:rsidR="00867820" w:rsidRDefault="00867820" w:rsidP="003739F9">
      <w:pPr>
        <w:pStyle w:val="a3"/>
        <w:numPr>
          <w:ilvl w:val="0"/>
          <w:numId w:val="1"/>
        </w:numPr>
        <w:ind w:left="0" w:firstLine="0"/>
        <w:contextualSpacing/>
        <w:jc w:val="both"/>
        <w:rPr>
          <w:rFonts w:ascii="Arial" w:eastAsia="Times New Roman" w:hAnsi="Arial" w:cs="Arial"/>
          <w:sz w:val="24"/>
          <w:szCs w:val="24"/>
        </w:rPr>
      </w:pPr>
      <w:r w:rsidRPr="00C20F64">
        <w:rPr>
          <w:rFonts w:ascii="Arial" w:hAnsi="Arial" w:cs="Arial"/>
          <w:sz w:val="24"/>
          <w:szCs w:val="24"/>
        </w:rPr>
        <w:t>Постановление</w:t>
      </w:r>
      <w:r w:rsidRPr="00C20F64">
        <w:rPr>
          <w:rFonts w:ascii="Arial" w:eastAsia="Times New Roman" w:hAnsi="Arial" w:cs="Arial"/>
          <w:sz w:val="24"/>
          <w:szCs w:val="24"/>
        </w:rPr>
        <w:t xml:space="preserve"> вступает в силу со дня его опубликования на сайте администрации Лебяженского сельсовета </w:t>
      </w:r>
      <w:r w:rsidR="003739F9" w:rsidRPr="003739F9">
        <w:rPr>
          <w:rFonts w:ascii="Arial" w:eastAsia="Times New Roman" w:hAnsi="Arial" w:cs="Arial"/>
          <w:sz w:val="24"/>
          <w:szCs w:val="24"/>
        </w:rPr>
        <w:t>https://lebyazhe-adm.ru/</w:t>
      </w:r>
      <w:r w:rsidRPr="00C20F64">
        <w:rPr>
          <w:rFonts w:ascii="Arial" w:eastAsia="Times New Roman" w:hAnsi="Arial" w:cs="Arial"/>
          <w:sz w:val="24"/>
          <w:szCs w:val="24"/>
        </w:rPr>
        <w:t xml:space="preserve"> и распространяет свое действие на правоотношения</w:t>
      </w:r>
      <w:r w:rsidR="003418EA" w:rsidRPr="00C20F64">
        <w:rPr>
          <w:rFonts w:ascii="Arial" w:eastAsia="Times New Roman" w:hAnsi="Arial" w:cs="Arial"/>
          <w:sz w:val="24"/>
          <w:szCs w:val="24"/>
        </w:rPr>
        <w:t>,</w:t>
      </w:r>
      <w:r w:rsidRPr="00C20F64">
        <w:rPr>
          <w:rFonts w:ascii="Arial" w:eastAsia="Times New Roman" w:hAnsi="Arial" w:cs="Arial"/>
          <w:sz w:val="24"/>
          <w:szCs w:val="24"/>
        </w:rPr>
        <w:t xml:space="preserve"> возникшие с 1 </w:t>
      </w:r>
      <w:r w:rsidR="00F517D9" w:rsidRPr="00C20F64">
        <w:rPr>
          <w:rFonts w:ascii="Arial" w:eastAsia="Times New Roman" w:hAnsi="Arial" w:cs="Arial"/>
          <w:sz w:val="24"/>
          <w:szCs w:val="24"/>
        </w:rPr>
        <w:t>января</w:t>
      </w:r>
      <w:r w:rsidRPr="00C20F64">
        <w:rPr>
          <w:rFonts w:ascii="Arial" w:eastAsia="Times New Roman" w:hAnsi="Arial" w:cs="Arial"/>
          <w:sz w:val="24"/>
          <w:szCs w:val="24"/>
        </w:rPr>
        <w:t xml:space="preserve"> 20</w:t>
      </w:r>
      <w:r w:rsidR="000F214C" w:rsidRPr="00C20F64">
        <w:rPr>
          <w:rFonts w:ascii="Arial" w:eastAsia="Times New Roman" w:hAnsi="Arial" w:cs="Arial"/>
          <w:sz w:val="24"/>
          <w:szCs w:val="24"/>
        </w:rPr>
        <w:t>2</w:t>
      </w:r>
      <w:r w:rsidR="001E2EC2">
        <w:rPr>
          <w:rFonts w:ascii="Arial" w:eastAsia="Times New Roman" w:hAnsi="Arial" w:cs="Arial"/>
          <w:sz w:val="24"/>
          <w:szCs w:val="24"/>
        </w:rPr>
        <w:t>2</w:t>
      </w:r>
      <w:r w:rsidRPr="00C20F64">
        <w:rPr>
          <w:rFonts w:ascii="Arial" w:eastAsia="Times New Roman" w:hAnsi="Arial" w:cs="Arial"/>
          <w:sz w:val="24"/>
          <w:szCs w:val="24"/>
        </w:rPr>
        <w:t xml:space="preserve"> года.</w:t>
      </w:r>
    </w:p>
    <w:p w:rsidR="00C20F64" w:rsidRPr="00C20F64" w:rsidRDefault="00C20F64" w:rsidP="00C20F64">
      <w:pPr>
        <w:pStyle w:val="a3"/>
        <w:ind w:firstLine="567"/>
        <w:contextualSpacing/>
        <w:jc w:val="both"/>
        <w:rPr>
          <w:rFonts w:ascii="Arial" w:eastAsia="Times New Roman" w:hAnsi="Arial" w:cs="Arial"/>
          <w:sz w:val="24"/>
          <w:szCs w:val="24"/>
        </w:rPr>
      </w:pPr>
    </w:p>
    <w:p w:rsidR="00974AAD" w:rsidRPr="00C20F64" w:rsidRDefault="00974AAD" w:rsidP="00C20F64">
      <w:pPr>
        <w:tabs>
          <w:tab w:val="left" w:pos="9090"/>
        </w:tabs>
        <w:spacing w:line="240" w:lineRule="auto"/>
        <w:ind w:firstLine="567"/>
        <w:jc w:val="both"/>
        <w:rPr>
          <w:rFonts w:ascii="Arial" w:hAnsi="Arial" w:cs="Arial"/>
          <w:sz w:val="24"/>
          <w:szCs w:val="24"/>
        </w:rPr>
      </w:pPr>
      <w:r w:rsidRPr="00C20F64">
        <w:rPr>
          <w:rFonts w:ascii="Arial" w:hAnsi="Arial" w:cs="Arial"/>
          <w:sz w:val="24"/>
          <w:szCs w:val="24"/>
        </w:rPr>
        <w:t xml:space="preserve">3. </w:t>
      </w:r>
      <w:proofErr w:type="gramStart"/>
      <w:r w:rsidRPr="00C20F64">
        <w:rPr>
          <w:rFonts w:ascii="Arial" w:hAnsi="Arial" w:cs="Arial"/>
          <w:sz w:val="24"/>
          <w:szCs w:val="24"/>
        </w:rPr>
        <w:t>Контроль за</w:t>
      </w:r>
      <w:proofErr w:type="gramEnd"/>
      <w:r w:rsidRPr="00C20F64">
        <w:rPr>
          <w:rFonts w:ascii="Arial" w:hAnsi="Arial" w:cs="Arial"/>
          <w:sz w:val="24"/>
          <w:szCs w:val="24"/>
        </w:rPr>
        <w:t xml:space="preserve"> исполнением настоящего Постановления оставляю за собой.</w:t>
      </w:r>
    </w:p>
    <w:p w:rsidR="00974AAD" w:rsidRPr="00C20F64" w:rsidRDefault="00974AAD" w:rsidP="00974AAD">
      <w:pPr>
        <w:tabs>
          <w:tab w:val="left" w:pos="7755"/>
        </w:tabs>
        <w:spacing w:after="0" w:line="240" w:lineRule="auto"/>
        <w:jc w:val="both"/>
        <w:rPr>
          <w:rFonts w:ascii="Arial" w:hAnsi="Arial" w:cs="Arial"/>
          <w:sz w:val="24"/>
          <w:szCs w:val="24"/>
        </w:rPr>
      </w:pPr>
    </w:p>
    <w:p w:rsidR="00974AAD" w:rsidRPr="00C20F64" w:rsidRDefault="00974AAD" w:rsidP="00974AAD">
      <w:pPr>
        <w:tabs>
          <w:tab w:val="left" w:pos="7755"/>
        </w:tabs>
        <w:spacing w:after="0" w:line="240" w:lineRule="auto"/>
        <w:jc w:val="both"/>
        <w:rPr>
          <w:rFonts w:ascii="Arial" w:hAnsi="Arial" w:cs="Arial"/>
          <w:sz w:val="24"/>
          <w:szCs w:val="24"/>
        </w:rPr>
      </w:pPr>
    </w:p>
    <w:p w:rsidR="00974AAD" w:rsidRPr="00C20F64" w:rsidRDefault="00974AAD" w:rsidP="00974AAD">
      <w:pPr>
        <w:tabs>
          <w:tab w:val="left" w:pos="7755"/>
        </w:tabs>
        <w:spacing w:after="0" w:line="240" w:lineRule="auto"/>
        <w:rPr>
          <w:rFonts w:ascii="Arial" w:hAnsi="Arial" w:cs="Arial"/>
          <w:sz w:val="24"/>
          <w:szCs w:val="24"/>
        </w:rPr>
      </w:pPr>
    </w:p>
    <w:p w:rsidR="00974AAD" w:rsidRPr="00C20F64" w:rsidRDefault="00974AAD" w:rsidP="00974AAD">
      <w:pPr>
        <w:tabs>
          <w:tab w:val="left" w:pos="7755"/>
        </w:tabs>
        <w:spacing w:after="0" w:line="240" w:lineRule="auto"/>
        <w:rPr>
          <w:rFonts w:ascii="Arial" w:hAnsi="Arial" w:cs="Arial"/>
          <w:sz w:val="24"/>
          <w:szCs w:val="24"/>
        </w:rPr>
      </w:pPr>
    </w:p>
    <w:p w:rsidR="001719D1" w:rsidRPr="00C20F64" w:rsidRDefault="00974AAD" w:rsidP="00867820">
      <w:pPr>
        <w:tabs>
          <w:tab w:val="left" w:pos="6960"/>
        </w:tabs>
        <w:spacing w:after="0" w:line="240" w:lineRule="auto"/>
        <w:rPr>
          <w:rFonts w:ascii="Arial" w:hAnsi="Arial" w:cs="Arial"/>
          <w:sz w:val="24"/>
          <w:szCs w:val="24"/>
        </w:rPr>
      </w:pPr>
      <w:r w:rsidRPr="00C20F64">
        <w:rPr>
          <w:rFonts w:ascii="Arial" w:hAnsi="Arial" w:cs="Arial"/>
          <w:sz w:val="24"/>
          <w:szCs w:val="24"/>
        </w:rPr>
        <w:t xml:space="preserve">Глава Лебяженского сельсовета                                               М.А. Назирова </w:t>
      </w:r>
    </w:p>
    <w:sectPr w:rsidR="001719D1" w:rsidRPr="00C20F64" w:rsidSect="007B0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E30B2"/>
    <w:multiLevelType w:val="hybridMultilevel"/>
    <w:tmpl w:val="299E0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B62641F"/>
    <w:multiLevelType w:val="hybridMultilevel"/>
    <w:tmpl w:val="4A74A5BE"/>
    <w:lvl w:ilvl="0" w:tplc="F4EA3C4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4AAD"/>
    <w:rsid w:val="00012099"/>
    <w:rsid w:val="0001567A"/>
    <w:rsid w:val="000A0B20"/>
    <w:rsid w:val="000F214C"/>
    <w:rsid w:val="000F79EE"/>
    <w:rsid w:val="001719D1"/>
    <w:rsid w:val="001A0D81"/>
    <w:rsid w:val="001E2EC2"/>
    <w:rsid w:val="00221289"/>
    <w:rsid w:val="00233C1F"/>
    <w:rsid w:val="002D7CDB"/>
    <w:rsid w:val="003418EA"/>
    <w:rsid w:val="003522D0"/>
    <w:rsid w:val="003739F9"/>
    <w:rsid w:val="00451749"/>
    <w:rsid w:val="004C53B6"/>
    <w:rsid w:val="00516505"/>
    <w:rsid w:val="005C6AC3"/>
    <w:rsid w:val="00673727"/>
    <w:rsid w:val="006D39F3"/>
    <w:rsid w:val="006D7F7B"/>
    <w:rsid w:val="007602AE"/>
    <w:rsid w:val="00785B5C"/>
    <w:rsid w:val="007C14A2"/>
    <w:rsid w:val="00867820"/>
    <w:rsid w:val="009556D5"/>
    <w:rsid w:val="00974AAD"/>
    <w:rsid w:val="00A61DB2"/>
    <w:rsid w:val="00AB799C"/>
    <w:rsid w:val="00AF7683"/>
    <w:rsid w:val="00B20FCF"/>
    <w:rsid w:val="00B635BB"/>
    <w:rsid w:val="00BD0C35"/>
    <w:rsid w:val="00C20F64"/>
    <w:rsid w:val="00C37526"/>
    <w:rsid w:val="00CB1A4B"/>
    <w:rsid w:val="00F517D9"/>
    <w:rsid w:val="00F8400E"/>
    <w:rsid w:val="00F94519"/>
    <w:rsid w:val="00FA0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AD"/>
    <w:rPr>
      <w:rFonts w:eastAsiaTheme="minorEastAsia"/>
      <w:lang w:eastAsia="ru-RU"/>
    </w:rPr>
  </w:style>
  <w:style w:type="paragraph" w:styleId="2">
    <w:name w:val="heading 2"/>
    <w:basedOn w:val="a"/>
    <w:link w:val="20"/>
    <w:uiPriority w:val="9"/>
    <w:qFormat/>
    <w:rsid w:val="006737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AAD"/>
    <w:pPr>
      <w:spacing w:after="0" w:line="240" w:lineRule="auto"/>
    </w:pPr>
    <w:rPr>
      <w:rFonts w:ascii="Calibri" w:eastAsia="Calibri" w:hAnsi="Calibri" w:cs="Times New Roman"/>
    </w:rPr>
  </w:style>
  <w:style w:type="paragraph" w:styleId="a4">
    <w:name w:val="List Paragraph"/>
    <w:basedOn w:val="a"/>
    <w:uiPriority w:val="34"/>
    <w:qFormat/>
    <w:rsid w:val="00974AAD"/>
    <w:pPr>
      <w:ind w:left="720"/>
      <w:contextualSpacing/>
    </w:pPr>
  </w:style>
  <w:style w:type="paragraph" w:styleId="a5">
    <w:name w:val="Normal (Web)"/>
    <w:basedOn w:val="a"/>
    <w:uiPriority w:val="99"/>
    <w:unhideWhenUsed/>
    <w:rsid w:val="00C20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73727"/>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6737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3072">
      <w:bodyDiv w:val="1"/>
      <w:marLeft w:val="0"/>
      <w:marRight w:val="0"/>
      <w:marTop w:val="0"/>
      <w:marBottom w:val="0"/>
      <w:divBdr>
        <w:top w:val="none" w:sz="0" w:space="0" w:color="auto"/>
        <w:left w:val="none" w:sz="0" w:space="0" w:color="auto"/>
        <w:bottom w:val="none" w:sz="0" w:space="0" w:color="auto"/>
        <w:right w:val="none" w:sz="0" w:space="0" w:color="auto"/>
      </w:divBdr>
    </w:div>
    <w:div w:id="186066366">
      <w:bodyDiv w:val="1"/>
      <w:marLeft w:val="0"/>
      <w:marRight w:val="0"/>
      <w:marTop w:val="0"/>
      <w:marBottom w:val="0"/>
      <w:divBdr>
        <w:top w:val="none" w:sz="0" w:space="0" w:color="auto"/>
        <w:left w:val="none" w:sz="0" w:space="0" w:color="auto"/>
        <w:bottom w:val="none" w:sz="0" w:space="0" w:color="auto"/>
        <w:right w:val="none" w:sz="0" w:space="0" w:color="auto"/>
      </w:divBdr>
      <w:divsChild>
        <w:div w:id="1013845972">
          <w:marLeft w:val="0"/>
          <w:marRight w:val="0"/>
          <w:marTop w:val="0"/>
          <w:marBottom w:val="0"/>
          <w:divBdr>
            <w:top w:val="none" w:sz="0" w:space="0" w:color="auto"/>
            <w:left w:val="none" w:sz="0" w:space="0" w:color="auto"/>
            <w:bottom w:val="none" w:sz="0" w:space="0" w:color="auto"/>
            <w:right w:val="none" w:sz="0" w:space="0" w:color="auto"/>
          </w:divBdr>
        </w:div>
        <w:div w:id="2001500666">
          <w:marLeft w:val="0"/>
          <w:marRight w:val="0"/>
          <w:marTop w:val="0"/>
          <w:marBottom w:val="0"/>
          <w:divBdr>
            <w:top w:val="none" w:sz="0" w:space="0" w:color="auto"/>
            <w:left w:val="none" w:sz="0" w:space="0" w:color="auto"/>
            <w:bottom w:val="none" w:sz="0" w:space="0" w:color="auto"/>
            <w:right w:val="none" w:sz="0" w:space="0" w:color="auto"/>
          </w:divBdr>
          <w:divsChild>
            <w:div w:id="12505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125">
      <w:bodyDiv w:val="1"/>
      <w:marLeft w:val="0"/>
      <w:marRight w:val="0"/>
      <w:marTop w:val="0"/>
      <w:marBottom w:val="0"/>
      <w:divBdr>
        <w:top w:val="none" w:sz="0" w:space="0" w:color="auto"/>
        <w:left w:val="none" w:sz="0" w:space="0" w:color="auto"/>
        <w:bottom w:val="none" w:sz="0" w:space="0" w:color="auto"/>
        <w:right w:val="none" w:sz="0" w:space="0" w:color="auto"/>
      </w:divBdr>
      <w:divsChild>
        <w:div w:id="1231159442">
          <w:marLeft w:val="0"/>
          <w:marRight w:val="0"/>
          <w:marTop w:val="0"/>
          <w:marBottom w:val="0"/>
          <w:divBdr>
            <w:top w:val="none" w:sz="0" w:space="0" w:color="auto"/>
            <w:left w:val="none" w:sz="0" w:space="0" w:color="auto"/>
            <w:bottom w:val="none" w:sz="0" w:space="0" w:color="auto"/>
            <w:right w:val="none" w:sz="0" w:space="0" w:color="auto"/>
          </w:divBdr>
        </w:div>
        <w:div w:id="774442743">
          <w:marLeft w:val="0"/>
          <w:marRight w:val="0"/>
          <w:marTop w:val="0"/>
          <w:marBottom w:val="0"/>
          <w:divBdr>
            <w:top w:val="none" w:sz="0" w:space="0" w:color="auto"/>
            <w:left w:val="none" w:sz="0" w:space="0" w:color="auto"/>
            <w:bottom w:val="none" w:sz="0" w:space="0" w:color="auto"/>
            <w:right w:val="none" w:sz="0" w:space="0" w:color="auto"/>
          </w:divBdr>
          <w:divsChild>
            <w:div w:id="16228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2218">
      <w:bodyDiv w:val="1"/>
      <w:marLeft w:val="0"/>
      <w:marRight w:val="0"/>
      <w:marTop w:val="0"/>
      <w:marBottom w:val="0"/>
      <w:divBdr>
        <w:top w:val="none" w:sz="0" w:space="0" w:color="auto"/>
        <w:left w:val="none" w:sz="0" w:space="0" w:color="auto"/>
        <w:bottom w:val="none" w:sz="0" w:space="0" w:color="auto"/>
        <w:right w:val="none" w:sz="0" w:space="0" w:color="auto"/>
      </w:divBdr>
    </w:div>
    <w:div w:id="19094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Байкалуправтодор</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ShkolinaNN</dc:creator>
  <cp:keywords/>
  <dc:description/>
  <cp:lastModifiedBy>Alena</cp:lastModifiedBy>
  <cp:revision>27</cp:revision>
  <cp:lastPrinted>2022-03-15T03:28:00Z</cp:lastPrinted>
  <dcterms:created xsi:type="dcterms:W3CDTF">2018-07-24T09:16:00Z</dcterms:created>
  <dcterms:modified xsi:type="dcterms:W3CDTF">2022-03-15T07:11:00Z</dcterms:modified>
</cp:coreProperties>
</file>