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28" w:rsidRPr="00F24A8F" w:rsidRDefault="00594E28" w:rsidP="00594E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4A8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-213360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E28" w:rsidRPr="00F24A8F" w:rsidRDefault="00594E28" w:rsidP="00594E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E28" w:rsidRPr="00F24A8F" w:rsidRDefault="00594E28" w:rsidP="00594E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E28" w:rsidRPr="00F24A8F" w:rsidRDefault="00594E28" w:rsidP="00594E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4A8F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594E28" w:rsidRPr="00F24A8F" w:rsidRDefault="00594E28" w:rsidP="00594E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4A8F">
        <w:rPr>
          <w:rFonts w:ascii="Arial" w:eastAsia="Times New Roman" w:hAnsi="Arial" w:cs="Arial"/>
          <w:b/>
          <w:sz w:val="24"/>
          <w:szCs w:val="24"/>
        </w:rPr>
        <w:t xml:space="preserve">КРАСНОЯРСКИЙ КРАЙ КРАСНОТУРАНСКИЙ РАЙОН </w:t>
      </w:r>
    </w:p>
    <w:p w:rsidR="00594E28" w:rsidRPr="00F24A8F" w:rsidRDefault="00594E28" w:rsidP="00594E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4A8F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  <w:r w:rsidRPr="00F24A8F">
        <w:rPr>
          <w:rFonts w:ascii="Arial" w:eastAsia="Times New Roman" w:hAnsi="Arial" w:cs="Arial"/>
          <w:b/>
          <w:sz w:val="24"/>
          <w:szCs w:val="24"/>
        </w:rPr>
        <w:br/>
      </w:r>
    </w:p>
    <w:p w:rsidR="00594E28" w:rsidRPr="00F24A8F" w:rsidRDefault="00594E28" w:rsidP="00594E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4A8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E2F23" w:rsidRPr="00F24A8F" w:rsidRDefault="00CE2F23" w:rsidP="00594E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F24A8F">
        <w:rPr>
          <w:rFonts w:ascii="Arial" w:hAnsi="Arial" w:cs="Arial"/>
          <w:b/>
          <w:bCs/>
          <w:color w:val="FFFFFF"/>
          <w:sz w:val="24"/>
          <w:szCs w:val="24"/>
        </w:rPr>
        <w:t>Т</w:t>
      </w:r>
    </w:p>
    <w:tbl>
      <w:tblPr>
        <w:tblpPr w:leftFromText="180" w:rightFromText="180" w:bottomFromText="200" w:vertAnchor="page" w:horzAnchor="margin" w:tblpY="365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F23" w:rsidRPr="00F24A8F" w:rsidTr="00CE2F23">
        <w:tc>
          <w:tcPr>
            <w:tcW w:w="3190" w:type="dxa"/>
            <w:hideMark/>
          </w:tcPr>
          <w:p w:rsidR="00594E28" w:rsidRPr="00F24A8F" w:rsidRDefault="00594E28" w:rsidP="00594E28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CE2F23" w:rsidRPr="00F24A8F" w:rsidRDefault="00594E28" w:rsidP="002332D1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 1</w:t>
            </w:r>
            <w:r w:rsidR="002332D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8</w:t>
            </w:r>
            <w:r w:rsidRPr="00F24A8F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.0</w:t>
            </w:r>
            <w:r w:rsidR="002332D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2</w:t>
            </w:r>
            <w:r w:rsidR="00CE2F23" w:rsidRPr="00F24A8F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.20</w:t>
            </w:r>
            <w:r w:rsidR="002332D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22</w:t>
            </w:r>
            <w:r w:rsidR="00CE2F23" w:rsidRPr="00F24A8F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594E28" w:rsidRPr="00F24A8F" w:rsidRDefault="00594E28" w:rsidP="00594E28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CE2F23" w:rsidRPr="00F24A8F" w:rsidRDefault="00CE2F23" w:rsidP="00594E28">
            <w:pPr>
              <w:spacing w:after="0"/>
              <w:ind w:right="-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24A8F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с. </w:t>
            </w:r>
            <w:r w:rsidR="00594E28" w:rsidRPr="00F24A8F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Лебяжье                                   </w:t>
            </w:r>
          </w:p>
        </w:tc>
        <w:tc>
          <w:tcPr>
            <w:tcW w:w="3191" w:type="dxa"/>
            <w:hideMark/>
          </w:tcPr>
          <w:p w:rsidR="00594E28" w:rsidRPr="00F24A8F" w:rsidRDefault="00594E28" w:rsidP="00594E28">
            <w:pPr>
              <w:spacing w:after="0"/>
              <w:ind w:right="-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CE2F23" w:rsidRPr="00F24A8F" w:rsidRDefault="00594E28" w:rsidP="002332D1">
            <w:pPr>
              <w:spacing w:after="0"/>
              <w:ind w:right="-1"/>
              <w:rPr>
                <w:rFonts w:ascii="Arial" w:eastAsia="Times New Roman" w:hAnsi="Arial" w:cs="Arial"/>
                <w:iCs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                            №  </w:t>
            </w:r>
            <w:r w:rsidR="002332D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</w:t>
            </w:r>
            <w:r w:rsidR="00CE2F23" w:rsidRPr="00F24A8F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-п</w:t>
            </w:r>
          </w:p>
        </w:tc>
      </w:tr>
      <w:tr w:rsidR="00CE2F23" w:rsidRPr="00F24A8F" w:rsidTr="00CE2F23">
        <w:tc>
          <w:tcPr>
            <w:tcW w:w="9571" w:type="dxa"/>
            <w:gridSpan w:val="3"/>
          </w:tcPr>
          <w:p w:rsidR="00CE2F23" w:rsidRPr="00F24A8F" w:rsidRDefault="00CE2F23" w:rsidP="00CE2F23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  <w:lang w:eastAsia="en-US"/>
              </w:rPr>
            </w:pPr>
          </w:p>
          <w:p w:rsidR="00CE2F23" w:rsidRPr="00F24A8F" w:rsidRDefault="00CE2F23" w:rsidP="00CE2F23">
            <w:pPr>
              <w:widowControl w:val="0"/>
              <w:spacing w:after="0"/>
              <w:jc w:val="center"/>
              <w:rPr>
                <w:rFonts w:ascii="Arial" w:hAnsi="Arial" w:cs="Arial"/>
                <w:spacing w:val="6"/>
                <w:sz w:val="24"/>
                <w:szCs w:val="24"/>
                <w:lang w:eastAsia="en-US"/>
              </w:rPr>
            </w:pPr>
          </w:p>
          <w:p w:rsidR="00CE2F23" w:rsidRPr="00F24A8F" w:rsidRDefault="00CE2F23" w:rsidP="00CE2F23">
            <w:pPr>
              <w:widowControl w:val="0"/>
              <w:spacing w:after="0"/>
              <w:jc w:val="center"/>
              <w:rPr>
                <w:rFonts w:ascii="Arial" w:hAnsi="Arial" w:cs="Arial"/>
                <w:spacing w:val="6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pacing w:val="6"/>
                <w:sz w:val="24"/>
                <w:szCs w:val="24"/>
                <w:lang w:eastAsia="en-US"/>
              </w:rPr>
              <w:t xml:space="preserve">Об установлении Порядка формирования, утверждения и ведения </w:t>
            </w:r>
          </w:p>
          <w:p w:rsidR="00CE2F23" w:rsidRPr="00F24A8F" w:rsidRDefault="00CE2F23" w:rsidP="00594E2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pacing w:val="6"/>
                <w:sz w:val="24"/>
                <w:szCs w:val="24"/>
                <w:lang w:eastAsia="en-US"/>
              </w:rPr>
              <w:t xml:space="preserve">планов-графиков закупок для обеспечения муниципальных нужд </w:t>
            </w:r>
            <w:r w:rsidR="00594E28" w:rsidRPr="00F24A8F">
              <w:rPr>
                <w:rFonts w:ascii="Arial" w:hAnsi="Arial" w:cs="Arial"/>
                <w:spacing w:val="6"/>
                <w:sz w:val="24"/>
                <w:szCs w:val="24"/>
                <w:lang w:eastAsia="en-US"/>
              </w:rPr>
              <w:t>Лебяженского</w:t>
            </w:r>
            <w:r w:rsidRPr="00F24A8F">
              <w:rPr>
                <w:rFonts w:ascii="Arial" w:hAnsi="Arial" w:cs="Arial"/>
                <w:spacing w:val="6"/>
                <w:sz w:val="24"/>
                <w:szCs w:val="24"/>
                <w:lang w:eastAsia="en-US"/>
              </w:rPr>
              <w:t xml:space="preserve"> сельсовета Краснотуранского района Красноярского края</w:t>
            </w:r>
          </w:p>
        </w:tc>
      </w:tr>
    </w:tbl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594E28" w:rsidRPr="00F24A8F">
        <w:rPr>
          <w:rFonts w:ascii="Arial" w:hAnsi="Arial" w:cs="Arial"/>
          <w:spacing w:val="6"/>
          <w:sz w:val="24"/>
          <w:szCs w:val="24"/>
        </w:rPr>
        <w:t>Уставом</w:t>
      </w:r>
      <w:r w:rsidR="00594E28" w:rsidRPr="00F24A8F">
        <w:rPr>
          <w:rFonts w:ascii="Arial" w:hAnsi="Arial" w:cs="Arial"/>
          <w:spacing w:val="6"/>
          <w:sz w:val="24"/>
          <w:szCs w:val="24"/>
          <w:lang w:eastAsia="en-US"/>
        </w:rPr>
        <w:t>Лебяженского</w:t>
      </w:r>
      <w:r w:rsidRPr="00F24A8F">
        <w:rPr>
          <w:rFonts w:ascii="Arial" w:hAnsi="Arial" w:cs="Arial"/>
          <w:spacing w:val="6"/>
          <w:sz w:val="24"/>
          <w:szCs w:val="24"/>
        </w:rPr>
        <w:t xml:space="preserve"> сельсовета Краснотуранского района Красноярского края </w:t>
      </w:r>
    </w:p>
    <w:p w:rsidR="00594E28" w:rsidRPr="00F24A8F" w:rsidRDefault="00594E28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iCs/>
          <w:color w:val="000000"/>
          <w:spacing w:val="6"/>
          <w:sz w:val="24"/>
          <w:szCs w:val="24"/>
          <w:shd w:val="clear" w:color="auto" w:fill="FFFFFF"/>
        </w:rPr>
      </w:pPr>
      <w:r w:rsidRPr="00F24A8F">
        <w:rPr>
          <w:rFonts w:ascii="Arial" w:hAnsi="Arial" w:cs="Arial"/>
          <w:iCs/>
          <w:color w:val="000000"/>
          <w:spacing w:val="6"/>
          <w:sz w:val="24"/>
          <w:szCs w:val="24"/>
          <w:shd w:val="clear" w:color="auto" w:fill="FFFFFF"/>
        </w:rPr>
        <w:t>ПОСТАНОВЛЯЮ:</w:t>
      </w: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spacing w:val="6"/>
          <w:sz w:val="24"/>
          <w:szCs w:val="24"/>
        </w:rPr>
      </w:pPr>
    </w:p>
    <w:p w:rsidR="00CE2F23" w:rsidRPr="00F24A8F" w:rsidRDefault="00CE2F23" w:rsidP="00CE2F23">
      <w:pPr>
        <w:widowControl w:val="0"/>
        <w:numPr>
          <w:ilvl w:val="0"/>
          <w:numId w:val="1"/>
        </w:numPr>
        <w:tabs>
          <w:tab w:val="left" w:pos="977"/>
        </w:tabs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Утвердить   Порядок   формирования,    утверждения   и    ведения</w:t>
      </w:r>
    </w:p>
    <w:p w:rsidR="00CE2F23" w:rsidRPr="00F24A8F" w:rsidRDefault="00CE2F23" w:rsidP="00CE2F23">
      <w:pPr>
        <w:widowControl w:val="0"/>
        <w:tabs>
          <w:tab w:val="left" w:pos="977"/>
        </w:tabs>
        <w:spacing w:after="0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планов-графиков закупок для обеспечения муниципальных нужд </w:t>
      </w:r>
      <w:r w:rsidR="00594E28" w:rsidRPr="00F24A8F">
        <w:rPr>
          <w:rFonts w:ascii="Arial" w:hAnsi="Arial" w:cs="Arial"/>
          <w:spacing w:val="6"/>
          <w:sz w:val="24"/>
          <w:szCs w:val="24"/>
          <w:lang w:eastAsia="en-US"/>
        </w:rPr>
        <w:t>Лебяженского</w:t>
      </w:r>
      <w:r w:rsidRPr="00F24A8F">
        <w:rPr>
          <w:rFonts w:ascii="Arial" w:hAnsi="Arial" w:cs="Arial"/>
          <w:spacing w:val="6"/>
          <w:sz w:val="24"/>
          <w:szCs w:val="24"/>
        </w:rPr>
        <w:t xml:space="preserve">  сельсовета Краснотуранского района Красноярского края согласно приложению.</w:t>
      </w:r>
    </w:p>
    <w:p w:rsidR="00CE2F23" w:rsidRPr="00F24A8F" w:rsidRDefault="00CE2F23" w:rsidP="00CE2F23">
      <w:pPr>
        <w:widowControl w:val="0"/>
        <w:numPr>
          <w:ilvl w:val="0"/>
          <w:numId w:val="1"/>
        </w:numPr>
        <w:tabs>
          <w:tab w:val="left" w:pos="977"/>
        </w:tabs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Контроль за выполнением настоящего постановления оставляю </w:t>
      </w: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за</w:t>
      </w:r>
      <w:proofErr w:type="gramEnd"/>
    </w:p>
    <w:p w:rsidR="00CE2F23" w:rsidRPr="00F24A8F" w:rsidRDefault="00CE2F23" w:rsidP="00CE2F23">
      <w:pPr>
        <w:widowControl w:val="0"/>
        <w:tabs>
          <w:tab w:val="left" w:pos="977"/>
        </w:tabs>
        <w:spacing w:after="0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собой.</w:t>
      </w:r>
    </w:p>
    <w:p w:rsidR="00CE2F23" w:rsidRPr="00F24A8F" w:rsidRDefault="00CE2F23" w:rsidP="00594E28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Опубликовать  постановление </w:t>
      </w:r>
      <w:r w:rsidR="00594E28" w:rsidRPr="00F24A8F">
        <w:rPr>
          <w:rFonts w:ascii="Arial" w:eastAsia="Times New Roman" w:hAnsi="Arial" w:cs="Arial"/>
          <w:sz w:val="24"/>
          <w:szCs w:val="24"/>
        </w:rPr>
        <w:t>на сайте администрации Лебяженского сельсовета (</w:t>
      </w:r>
      <w:r w:rsidR="002332D1" w:rsidRPr="002332D1">
        <w:rPr>
          <w:rFonts w:ascii="Arial" w:eastAsia="Times New Roman" w:hAnsi="Arial" w:cs="Arial"/>
          <w:sz w:val="24"/>
          <w:szCs w:val="24"/>
        </w:rPr>
        <w:t>https://lebyazhe-adm.ru/</w:t>
      </w:r>
      <w:r w:rsidR="00594E28" w:rsidRPr="00F24A8F">
        <w:rPr>
          <w:rFonts w:ascii="Arial" w:eastAsia="Times New Roman" w:hAnsi="Arial" w:cs="Arial"/>
          <w:sz w:val="24"/>
          <w:szCs w:val="24"/>
        </w:rPr>
        <w:t xml:space="preserve">) </w:t>
      </w:r>
    </w:p>
    <w:p w:rsidR="00CE2F23" w:rsidRPr="00F24A8F" w:rsidRDefault="00CE2F23" w:rsidP="00CE2F23">
      <w:pPr>
        <w:spacing w:after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F24A8F">
        <w:rPr>
          <w:rFonts w:ascii="Arial" w:hAnsi="Arial" w:cs="Arial"/>
          <w:sz w:val="24"/>
          <w:szCs w:val="24"/>
          <w:lang w:eastAsia="en-US"/>
        </w:rPr>
        <w:tab/>
        <w:t xml:space="preserve">4.  Настоящее постановлениевступает в силу </w:t>
      </w:r>
      <w:r w:rsidRPr="00F24A8F">
        <w:rPr>
          <w:rFonts w:ascii="Arial" w:hAnsi="Arial" w:cs="Arial"/>
          <w:iCs/>
          <w:sz w:val="24"/>
          <w:szCs w:val="24"/>
          <w:lang w:eastAsia="en-US"/>
        </w:rPr>
        <w:t xml:space="preserve">с </w:t>
      </w:r>
      <w:r w:rsidRPr="00F24A8F">
        <w:rPr>
          <w:rFonts w:ascii="Arial" w:hAnsi="Arial" w:cs="Arial"/>
          <w:sz w:val="24"/>
          <w:szCs w:val="24"/>
          <w:lang w:eastAsia="en-US"/>
        </w:rPr>
        <w:t>1 января 20</w:t>
      </w:r>
      <w:r w:rsidR="002332D1">
        <w:rPr>
          <w:rFonts w:ascii="Arial" w:hAnsi="Arial" w:cs="Arial"/>
          <w:sz w:val="24"/>
          <w:szCs w:val="24"/>
          <w:lang w:eastAsia="en-US"/>
        </w:rPr>
        <w:t>22</w:t>
      </w:r>
      <w:r w:rsidRPr="00F24A8F">
        <w:rPr>
          <w:rFonts w:ascii="Arial" w:hAnsi="Arial" w:cs="Arial"/>
          <w:sz w:val="24"/>
          <w:szCs w:val="24"/>
          <w:lang w:eastAsia="en-US"/>
        </w:rPr>
        <w:t xml:space="preserve"> года</w:t>
      </w:r>
      <w:r w:rsidRPr="00F24A8F">
        <w:rPr>
          <w:rFonts w:ascii="Arial" w:hAnsi="Arial" w:cs="Arial"/>
          <w:i/>
          <w:iCs/>
          <w:sz w:val="24"/>
          <w:szCs w:val="24"/>
          <w:lang w:eastAsia="en-US"/>
        </w:rPr>
        <w:t>.</w:t>
      </w:r>
    </w:p>
    <w:p w:rsidR="00CE2F23" w:rsidRPr="00F24A8F" w:rsidRDefault="00CE2F23" w:rsidP="00CE2F23">
      <w:pPr>
        <w:spacing w:after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CE2F23" w:rsidRPr="00F24A8F" w:rsidRDefault="00594E28" w:rsidP="00CE2F23">
      <w:pPr>
        <w:spacing w:after="0"/>
        <w:rPr>
          <w:rFonts w:ascii="Arial" w:hAnsi="Arial" w:cs="Arial"/>
          <w:bCs/>
          <w:sz w:val="24"/>
          <w:szCs w:val="24"/>
        </w:rPr>
      </w:pPr>
      <w:r w:rsidRPr="00F24A8F">
        <w:rPr>
          <w:rFonts w:ascii="Arial" w:hAnsi="Arial" w:cs="Arial"/>
          <w:bCs/>
          <w:sz w:val="24"/>
          <w:szCs w:val="24"/>
        </w:rPr>
        <w:t>Глава Лебяженского сельсовета                                               М.А. Назирова</w:t>
      </w:r>
    </w:p>
    <w:p w:rsidR="00594E28" w:rsidRPr="00F24A8F" w:rsidRDefault="00594E28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594E28" w:rsidRPr="00F24A8F" w:rsidRDefault="00594E28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594E28" w:rsidRPr="00F24A8F" w:rsidRDefault="00594E28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bCs/>
          <w:sz w:val="24"/>
          <w:szCs w:val="24"/>
        </w:rPr>
      </w:pP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t xml:space="preserve">к   постановлению  администрации </w:t>
      </w:r>
    </w:p>
    <w:p w:rsidR="00CE2F23" w:rsidRPr="00F24A8F" w:rsidRDefault="009E4E3D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t>Лебяженского</w:t>
      </w:r>
      <w:r w:rsidR="00CE2F23" w:rsidRPr="00F24A8F">
        <w:rPr>
          <w:rFonts w:ascii="Arial" w:hAnsi="Arial" w:cs="Arial"/>
          <w:sz w:val="24"/>
          <w:szCs w:val="24"/>
        </w:rPr>
        <w:t xml:space="preserve"> сельсовета </w:t>
      </w: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t>Краснотуранского района</w:t>
      </w:r>
    </w:p>
    <w:p w:rsidR="00CE2F23" w:rsidRPr="00F24A8F" w:rsidRDefault="00CE2F23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t>Красноярского края</w:t>
      </w:r>
    </w:p>
    <w:p w:rsidR="00CE2F23" w:rsidRPr="00F24A8F" w:rsidRDefault="009E4E3D" w:rsidP="00CE2F23">
      <w:pPr>
        <w:autoSpaceDE w:val="0"/>
        <w:autoSpaceDN w:val="0"/>
        <w:adjustRightInd w:val="0"/>
        <w:spacing w:after="0"/>
        <w:ind w:left="5664"/>
        <w:outlineLvl w:val="0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t>от 1</w:t>
      </w:r>
      <w:r w:rsidR="00670064">
        <w:rPr>
          <w:rFonts w:ascii="Arial" w:hAnsi="Arial" w:cs="Arial"/>
          <w:sz w:val="24"/>
          <w:szCs w:val="24"/>
        </w:rPr>
        <w:t>8.02.2022</w:t>
      </w:r>
      <w:r w:rsidRPr="00F24A8F">
        <w:rPr>
          <w:rFonts w:ascii="Arial" w:hAnsi="Arial" w:cs="Arial"/>
          <w:sz w:val="24"/>
          <w:szCs w:val="24"/>
        </w:rPr>
        <w:t xml:space="preserve"> г. №  </w:t>
      </w:r>
      <w:r w:rsidR="00670064">
        <w:rPr>
          <w:rFonts w:ascii="Arial" w:hAnsi="Arial" w:cs="Arial"/>
          <w:sz w:val="24"/>
          <w:szCs w:val="24"/>
        </w:rPr>
        <w:t>4</w:t>
      </w:r>
      <w:r w:rsidR="00CE2F23" w:rsidRPr="00F24A8F">
        <w:rPr>
          <w:rFonts w:ascii="Arial" w:hAnsi="Arial" w:cs="Arial"/>
          <w:sz w:val="24"/>
          <w:szCs w:val="24"/>
        </w:rPr>
        <w:t xml:space="preserve">-п </w:t>
      </w:r>
    </w:p>
    <w:p w:rsidR="00CE2F23" w:rsidRPr="00F24A8F" w:rsidRDefault="00CE2F23" w:rsidP="00CE2F2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  <w:r w:rsidRPr="00F24A8F">
        <w:rPr>
          <w:rFonts w:ascii="Arial" w:hAnsi="Arial" w:cs="Arial"/>
          <w:b/>
          <w:bCs/>
          <w:spacing w:val="6"/>
          <w:sz w:val="24"/>
          <w:szCs w:val="24"/>
        </w:rPr>
        <w:t xml:space="preserve">Порядок </w:t>
      </w: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  <w:r w:rsidRPr="00F24A8F">
        <w:rPr>
          <w:rFonts w:ascii="Arial" w:hAnsi="Arial" w:cs="Arial"/>
          <w:b/>
          <w:bCs/>
          <w:spacing w:val="6"/>
          <w:sz w:val="24"/>
          <w:szCs w:val="24"/>
        </w:rPr>
        <w:t>формирования, утверждения и ведения планов-графиков</w:t>
      </w: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  <w:r w:rsidRPr="00F24A8F">
        <w:rPr>
          <w:rFonts w:ascii="Arial" w:hAnsi="Arial" w:cs="Arial"/>
          <w:b/>
          <w:bCs/>
          <w:spacing w:val="6"/>
          <w:sz w:val="24"/>
          <w:szCs w:val="24"/>
        </w:rPr>
        <w:t xml:space="preserve">закупок для обеспечения муниципальных нужд </w:t>
      </w:r>
      <w:r w:rsidR="009E4E3D" w:rsidRPr="00F24A8F">
        <w:rPr>
          <w:rFonts w:ascii="Arial" w:hAnsi="Arial" w:cs="Arial"/>
          <w:b/>
          <w:bCs/>
          <w:spacing w:val="6"/>
          <w:sz w:val="24"/>
          <w:szCs w:val="24"/>
        </w:rPr>
        <w:t>Лебяженского</w:t>
      </w:r>
      <w:r w:rsidRPr="00F24A8F">
        <w:rPr>
          <w:rFonts w:ascii="Arial" w:hAnsi="Arial" w:cs="Arial"/>
          <w:b/>
          <w:bCs/>
          <w:spacing w:val="6"/>
          <w:sz w:val="24"/>
          <w:szCs w:val="24"/>
        </w:rPr>
        <w:t xml:space="preserve"> сельсовета Краснотуранского района Красноярского края</w:t>
      </w: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</w:p>
    <w:p w:rsidR="00CE2F23" w:rsidRPr="00F24A8F" w:rsidRDefault="00CE2F23" w:rsidP="00CE2F23">
      <w:pPr>
        <w:widowControl w:val="0"/>
        <w:spacing w:after="0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</w:p>
    <w:p w:rsidR="00CE2F23" w:rsidRPr="00F24A8F" w:rsidRDefault="00CE2F23" w:rsidP="00CE2F23">
      <w:pPr>
        <w:widowControl w:val="0"/>
        <w:tabs>
          <w:tab w:val="left" w:pos="1075"/>
        </w:tabs>
        <w:spacing w:after="0"/>
        <w:jc w:val="both"/>
        <w:rPr>
          <w:rFonts w:ascii="Arial" w:hAnsi="Arial" w:cs="Arial"/>
          <w:b/>
          <w:bCs/>
          <w:spacing w:val="6"/>
          <w:sz w:val="24"/>
          <w:szCs w:val="24"/>
        </w:rPr>
      </w:pPr>
    </w:p>
    <w:p w:rsidR="00CE2F23" w:rsidRPr="00F24A8F" w:rsidRDefault="00143D53" w:rsidP="00143D53">
      <w:pPr>
        <w:widowControl w:val="0"/>
        <w:tabs>
          <w:tab w:val="left" w:pos="1075"/>
        </w:tabs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1. </w:t>
      </w:r>
      <w:r w:rsidR="00CE2F23" w:rsidRPr="00F24A8F">
        <w:rPr>
          <w:rFonts w:ascii="Arial" w:hAnsi="Arial" w:cs="Arial"/>
          <w:spacing w:val="6"/>
          <w:sz w:val="24"/>
          <w:szCs w:val="24"/>
        </w:rPr>
        <w:t>Настоящий Порядок разработан в соответствии с Постановлением Правительства РФ от 21.11.2013 № 1044 «О требованиях к формировании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Start"/>
      <w:r w:rsidR="00CE2F23" w:rsidRPr="00F24A8F">
        <w:rPr>
          <w:rFonts w:ascii="Arial" w:hAnsi="Arial" w:cs="Arial"/>
          <w:spacing w:val="6"/>
          <w:sz w:val="24"/>
          <w:szCs w:val="24"/>
        </w:rPr>
        <w:t>,а</w:t>
      </w:r>
      <w:proofErr w:type="gramEnd"/>
      <w:r w:rsidR="00CE2F23" w:rsidRPr="00F24A8F">
        <w:rPr>
          <w:rFonts w:ascii="Arial" w:hAnsi="Arial" w:cs="Arial"/>
          <w:spacing w:val="6"/>
          <w:sz w:val="24"/>
          <w:szCs w:val="24"/>
        </w:rPr>
        <w:t xml:space="preserve"> также требованиях к форме планов-графиков закупок товаров, работ услуг» и устанавливает правила формирования, утверждения и ведении планов-графиков закупок для обеспечения муниципальных нужд </w:t>
      </w:r>
      <w:r w:rsidR="009E4E3D" w:rsidRPr="00F24A8F">
        <w:rPr>
          <w:rFonts w:ascii="Arial" w:hAnsi="Arial" w:cs="Arial"/>
          <w:spacing w:val="6"/>
          <w:sz w:val="24"/>
          <w:szCs w:val="24"/>
        </w:rPr>
        <w:t>Лебяженского</w:t>
      </w:r>
      <w:r w:rsidR="00CE2F23" w:rsidRPr="00F24A8F">
        <w:rPr>
          <w:rFonts w:ascii="Arial" w:hAnsi="Arial" w:cs="Arial"/>
          <w:spacing w:val="6"/>
          <w:sz w:val="24"/>
          <w:szCs w:val="24"/>
        </w:rPr>
        <w:t xml:space="preserve">  сельсовета Краснотуранского района Красноярского края</w:t>
      </w:r>
      <w:r w:rsidR="00CE2F23" w:rsidRPr="00F24A8F">
        <w:rPr>
          <w:rFonts w:ascii="Arial" w:hAnsi="Arial" w:cs="Arial"/>
          <w:i/>
          <w:i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CE2F23" w:rsidRPr="00F24A8F" w:rsidRDefault="00CE2F23" w:rsidP="00CE2F23">
      <w:pPr>
        <w:widowControl w:val="0"/>
        <w:numPr>
          <w:ilvl w:val="0"/>
          <w:numId w:val="2"/>
        </w:numPr>
        <w:tabs>
          <w:tab w:val="left" w:pos="1075"/>
        </w:tabs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Планы-графики закупок формируются по форме согласно приложению к настоящему Порядку и утверждаются в течение 10 рабочих дней:</w:t>
      </w:r>
    </w:p>
    <w:p w:rsidR="00CE2F23" w:rsidRPr="00F24A8F" w:rsidRDefault="00CE2F23" w:rsidP="00CE2F23">
      <w:pPr>
        <w:widowControl w:val="0"/>
        <w:tabs>
          <w:tab w:val="left" w:pos="1075"/>
        </w:tabs>
        <w:spacing w:after="0"/>
        <w:ind w:left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а)</w:t>
      </w:r>
      <w:r w:rsidRPr="00F24A8F">
        <w:rPr>
          <w:rFonts w:ascii="Arial" w:hAnsi="Arial" w:cs="Arial"/>
          <w:spacing w:val="6"/>
          <w:sz w:val="24"/>
          <w:szCs w:val="24"/>
        </w:rPr>
        <w:tab/>
        <w:t>муниципальными       заказчиками,    действующими   от     имени</w:t>
      </w:r>
    </w:p>
    <w:p w:rsidR="00CE2F23" w:rsidRPr="00F24A8F" w:rsidRDefault="00143D53" w:rsidP="00CE2F23">
      <w:pPr>
        <w:widowControl w:val="0"/>
        <w:tabs>
          <w:tab w:val="left" w:pos="1075"/>
        </w:tabs>
        <w:spacing w:after="0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Лебяженского</w:t>
      </w:r>
      <w:r w:rsidR="00CE2F23" w:rsidRPr="00F24A8F">
        <w:rPr>
          <w:rFonts w:ascii="Arial" w:hAnsi="Arial" w:cs="Arial"/>
          <w:spacing w:val="6"/>
          <w:sz w:val="24"/>
          <w:szCs w:val="24"/>
        </w:rPr>
        <w:t xml:space="preserve">  сельсовета Краснотуранского района Красноярского края (далее - муниципальные заказчики),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 Российской Федерации;</w:t>
      </w:r>
    </w:p>
    <w:p w:rsidR="00CE2F23" w:rsidRPr="00F24A8F" w:rsidRDefault="00CE2F23" w:rsidP="00CE2F23">
      <w:pPr>
        <w:widowControl w:val="0"/>
        <w:tabs>
          <w:tab w:val="left" w:pos="1072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б)</w:t>
      </w:r>
      <w:r w:rsidRPr="00F24A8F">
        <w:rPr>
          <w:rFonts w:ascii="Arial" w:hAnsi="Arial" w:cs="Arial"/>
          <w:spacing w:val="6"/>
          <w:sz w:val="24"/>
          <w:szCs w:val="24"/>
        </w:rPr>
        <w:tab/>
        <w:t>бюджетными</w:t>
      </w:r>
      <w:r w:rsidRPr="00F24A8F">
        <w:rPr>
          <w:rFonts w:ascii="Arial" w:hAnsi="Arial" w:cs="Arial"/>
          <w:spacing w:val="6"/>
          <w:sz w:val="24"/>
          <w:szCs w:val="24"/>
        </w:rPr>
        <w:tab/>
        <w:t>учреждениями,</w:t>
      </w:r>
      <w:r w:rsidRPr="00F24A8F">
        <w:rPr>
          <w:rFonts w:ascii="Arial" w:hAnsi="Arial" w:cs="Arial"/>
          <w:spacing w:val="6"/>
          <w:sz w:val="24"/>
          <w:szCs w:val="24"/>
        </w:rPr>
        <w:tab/>
        <w:t>созданными</w:t>
      </w:r>
      <w:r w:rsidR="00670064">
        <w:rPr>
          <w:rFonts w:ascii="Arial" w:hAnsi="Arial" w:cs="Arial"/>
          <w:spacing w:val="6"/>
          <w:sz w:val="24"/>
          <w:szCs w:val="24"/>
        </w:rPr>
        <w:t xml:space="preserve"> </w:t>
      </w:r>
      <w:r w:rsidR="00670064">
        <w:rPr>
          <w:rFonts w:ascii="Arial" w:hAnsi="Arial" w:cs="Arial"/>
          <w:spacing w:val="6"/>
          <w:sz w:val="24"/>
          <w:szCs w:val="24"/>
        </w:rPr>
        <w:tab/>
      </w:r>
      <w:proofErr w:type="spellStart"/>
      <w:r w:rsidR="00143D53" w:rsidRPr="00F24A8F">
        <w:rPr>
          <w:rFonts w:ascii="Arial" w:hAnsi="Arial" w:cs="Arial"/>
          <w:spacing w:val="6"/>
          <w:sz w:val="24"/>
          <w:szCs w:val="24"/>
        </w:rPr>
        <w:t>Лебяженским</w:t>
      </w:r>
      <w:proofErr w:type="spellEnd"/>
      <w:r w:rsidRPr="00F24A8F">
        <w:rPr>
          <w:rFonts w:ascii="Arial" w:hAnsi="Arial" w:cs="Arial"/>
          <w:spacing w:val="6"/>
          <w:sz w:val="24"/>
          <w:szCs w:val="24"/>
        </w:rPr>
        <w:t xml:space="preserve"> сельсоветом Краснотуранского района Красноярского края, за исключением закупок, осуществляемых в соответствии с частями 2 и 6 статьи 15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о контрактной системе), со дня утверждения плана финансово-хозяйственной деятельности.</w:t>
      </w:r>
      <w:proofErr w:type="gramEnd"/>
    </w:p>
    <w:p w:rsidR="00CE2F23" w:rsidRPr="00F24A8F" w:rsidRDefault="00CE2F23" w:rsidP="00CE2F23">
      <w:pPr>
        <w:widowControl w:val="0"/>
        <w:tabs>
          <w:tab w:val="left" w:pos="1072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CE2F23" w:rsidRPr="00F24A8F" w:rsidRDefault="00CE2F23" w:rsidP="00CE2F23">
      <w:pPr>
        <w:widowControl w:val="0"/>
        <w:tabs>
          <w:tab w:val="left" w:pos="1072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а)</w:t>
      </w:r>
      <w:r w:rsidRPr="00F24A8F">
        <w:rPr>
          <w:rFonts w:ascii="Arial" w:hAnsi="Arial" w:cs="Arial"/>
          <w:spacing w:val="6"/>
          <w:sz w:val="24"/>
          <w:szCs w:val="24"/>
        </w:rPr>
        <w:tab/>
        <w:t xml:space="preserve">муниципальные заказчики в сроки, установленные главными распорядителями средств бюджета </w:t>
      </w:r>
      <w:r w:rsidR="00143D53" w:rsidRPr="00F24A8F">
        <w:rPr>
          <w:rFonts w:ascii="Arial" w:hAnsi="Arial" w:cs="Arial"/>
          <w:spacing w:val="6"/>
          <w:sz w:val="24"/>
          <w:szCs w:val="24"/>
        </w:rPr>
        <w:t>Лебяженского</w:t>
      </w:r>
      <w:r w:rsidRPr="00F24A8F">
        <w:rPr>
          <w:rFonts w:ascii="Arial" w:hAnsi="Arial" w:cs="Arial"/>
          <w:spacing w:val="6"/>
          <w:sz w:val="24"/>
          <w:szCs w:val="24"/>
        </w:rPr>
        <w:t xml:space="preserve">  сельсовета Краснотуранского района Красноярского края (далее – местный бюджет), </w:t>
      </w:r>
      <w:r w:rsidRPr="00F24A8F">
        <w:rPr>
          <w:rFonts w:ascii="Arial" w:hAnsi="Arial" w:cs="Arial"/>
          <w:spacing w:val="6"/>
          <w:sz w:val="24"/>
          <w:szCs w:val="24"/>
        </w:rPr>
        <w:lastRenderedPageBreak/>
        <w:t>установленных настоящим Порядком: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-формируют планы-графики закупок после внесения решения о местном бюджете на рассмотрение  </w:t>
      </w:r>
      <w:r w:rsidR="00143D53" w:rsidRPr="00F24A8F">
        <w:rPr>
          <w:rFonts w:ascii="Arial" w:hAnsi="Arial" w:cs="Arial"/>
          <w:spacing w:val="6"/>
          <w:sz w:val="24"/>
          <w:szCs w:val="24"/>
        </w:rPr>
        <w:t>Лебяженского</w:t>
      </w:r>
      <w:r w:rsidRPr="00F24A8F">
        <w:rPr>
          <w:rFonts w:ascii="Arial" w:hAnsi="Arial" w:cs="Arial"/>
          <w:spacing w:val="6"/>
          <w:sz w:val="24"/>
          <w:szCs w:val="24"/>
        </w:rPr>
        <w:t xml:space="preserve"> сельского Совета депутатов  не позднее 50 дней;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-уточняют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не позднее 10 рабочих  дней</w:t>
      </w:r>
      <w:r w:rsidRPr="00F24A8F">
        <w:rPr>
          <w:rFonts w:ascii="Arial" w:hAnsi="Arial" w:cs="Arial"/>
          <w:i/>
          <w:iCs/>
          <w:color w:val="000000"/>
          <w:spacing w:val="6"/>
          <w:sz w:val="24"/>
          <w:szCs w:val="24"/>
          <w:shd w:val="clear" w:color="auto" w:fill="FFFFFF"/>
        </w:rPr>
        <w:t>;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б)</w:t>
      </w:r>
      <w:r w:rsidRPr="00F24A8F">
        <w:rPr>
          <w:rFonts w:ascii="Arial" w:hAnsi="Arial" w:cs="Arial"/>
          <w:spacing w:val="6"/>
          <w:sz w:val="24"/>
          <w:szCs w:val="24"/>
        </w:rPr>
        <w:tab/>
        <w:t>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 установленных настоящим Порядком: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-формируют планы-графики закупок после внесения проекта решения о местном бюджете на рассмотрение </w:t>
      </w:r>
      <w:r w:rsidR="00143D53" w:rsidRPr="00F24A8F">
        <w:rPr>
          <w:rFonts w:ascii="Arial" w:hAnsi="Arial" w:cs="Arial"/>
          <w:spacing w:val="6"/>
          <w:sz w:val="24"/>
          <w:szCs w:val="24"/>
        </w:rPr>
        <w:t>Лебяженского</w:t>
      </w:r>
      <w:r w:rsidRPr="00F24A8F">
        <w:rPr>
          <w:rFonts w:ascii="Arial" w:hAnsi="Arial" w:cs="Arial"/>
          <w:spacing w:val="6"/>
          <w:sz w:val="24"/>
          <w:szCs w:val="24"/>
        </w:rPr>
        <w:t xml:space="preserve">  сельского Совета депутатов  не позднее 55 дней;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iCs/>
          <w:color w:val="000000"/>
          <w:spacing w:val="6"/>
          <w:sz w:val="24"/>
          <w:szCs w:val="24"/>
          <w:shd w:val="clear" w:color="auto" w:fill="FFFFFF"/>
        </w:rPr>
      </w:pPr>
      <w:r w:rsidRPr="00F24A8F">
        <w:rPr>
          <w:rFonts w:ascii="Arial" w:hAnsi="Arial" w:cs="Arial"/>
          <w:spacing w:val="6"/>
          <w:sz w:val="24"/>
          <w:szCs w:val="24"/>
        </w:rPr>
        <w:t>-уточняют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не позднее 10 рабочих  дней</w:t>
      </w:r>
      <w:r w:rsidRPr="00F24A8F">
        <w:rPr>
          <w:rFonts w:ascii="Arial" w:hAnsi="Arial" w:cs="Arial"/>
          <w:i/>
          <w:iCs/>
          <w:color w:val="000000"/>
          <w:spacing w:val="6"/>
          <w:sz w:val="24"/>
          <w:szCs w:val="24"/>
          <w:shd w:val="clear" w:color="auto" w:fill="FFFFFF"/>
        </w:rPr>
        <w:t xml:space="preserve">. </w:t>
      </w:r>
    </w:p>
    <w:p w:rsidR="00CE2F23" w:rsidRPr="00F24A8F" w:rsidRDefault="00CE2F23" w:rsidP="00CE2F23">
      <w:pPr>
        <w:widowControl w:val="0"/>
        <w:spacing w:after="0"/>
        <w:ind w:left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4. Одновременно с  информацией,  определенной частью 3 статьи 21</w:t>
      </w:r>
    </w:p>
    <w:p w:rsidR="00CE2F23" w:rsidRPr="00F24A8F" w:rsidRDefault="00CE2F23" w:rsidP="00CE2F23">
      <w:pPr>
        <w:widowControl w:val="0"/>
        <w:spacing w:after="0"/>
        <w:jc w:val="both"/>
        <w:rPr>
          <w:rFonts w:ascii="Arial" w:hAnsi="Arial" w:cs="Arial"/>
          <w:i/>
          <w:iCs/>
          <w:color w:val="000000"/>
          <w:spacing w:val="6"/>
          <w:sz w:val="24"/>
          <w:szCs w:val="24"/>
          <w:shd w:val="clear" w:color="auto" w:fill="FFFFFF"/>
        </w:rPr>
      </w:pPr>
      <w:r w:rsidRPr="00F24A8F">
        <w:rPr>
          <w:rFonts w:ascii="Arial" w:hAnsi="Arial" w:cs="Arial"/>
          <w:spacing w:val="6"/>
          <w:sz w:val="24"/>
          <w:szCs w:val="24"/>
        </w:rPr>
        <w:t>Закона о контрактной системе, в план-график закупок включается следующая дополнительная информация: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-информация о закупках, осуществление которых превышает срок, на который утверждается план-график закупок</w:t>
      </w:r>
      <w:r w:rsidRPr="00F24A8F">
        <w:rPr>
          <w:rFonts w:ascii="Arial" w:hAnsi="Arial" w:cs="Arial"/>
          <w:i/>
          <w:i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В случае если период осуществления закупки, включаемой в план - график закупок муниципального заказчика в соответствии с бюджетным законодательством Российской Федерации либо в план-график закупок бюджетного учреждения, созданного муниципальным образованием, превышает срок, на который утверждается план-график закупок: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-в графе «Планируемые платежи (тыс. рублей)» указывается общая сумма планируемых платежей за пределами планового периода;</w:t>
      </w:r>
    </w:p>
    <w:p w:rsidR="00CE2F23" w:rsidRPr="00F24A8F" w:rsidRDefault="00CE2F23" w:rsidP="00CE2F23">
      <w:pPr>
        <w:widowControl w:val="0"/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-в графу «Количество (объем) закупаемых товаров, работ, услуг» плана-графика закупок включается общее количество поставляемого товара, объем выполняемой работы, оказываемой услуги в плановые периоды за пределами текущего финансового года.</w:t>
      </w:r>
    </w:p>
    <w:p w:rsidR="00CE2F23" w:rsidRPr="00F24A8F" w:rsidRDefault="00CE2F23" w:rsidP="00CE2F23">
      <w:pPr>
        <w:widowControl w:val="0"/>
        <w:tabs>
          <w:tab w:val="left" w:pos="1077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5. </w:t>
      </w: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2-эгапного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24A8F">
        <w:rPr>
          <w:rFonts w:ascii="Arial" w:hAnsi="Arial" w:cs="Arial"/>
          <w:spacing w:val="6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CE2F23" w:rsidRPr="00F24A8F" w:rsidRDefault="00CE2F23" w:rsidP="00CE2F23">
      <w:pPr>
        <w:widowControl w:val="0"/>
        <w:tabs>
          <w:tab w:val="left" w:pos="1284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6. </w:t>
      </w: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 xml:space="preserve">В случае если определение поставщиков (подрядчиков, </w:t>
      </w:r>
      <w:r w:rsidRPr="00F24A8F">
        <w:rPr>
          <w:rFonts w:ascii="Arial" w:hAnsi="Arial" w:cs="Arial"/>
          <w:spacing w:val="6"/>
          <w:sz w:val="24"/>
          <w:szCs w:val="24"/>
        </w:rPr>
        <w:lastRenderedPageBreak/>
        <w:t>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8. Лица, указанные в пункте 2 настоящего Порядка, ведут планы - графики закупок в соответствии с положениями Федерального закона о контрактной системе и настоящего Порядка.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Внесение изменений в планы-графики закупок осуществляется в случаях: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а)</w:t>
      </w:r>
      <w:r w:rsidRPr="00F24A8F">
        <w:rPr>
          <w:rFonts w:ascii="Arial" w:hAnsi="Arial" w:cs="Arial"/>
          <w:spacing w:val="6"/>
          <w:sz w:val="24"/>
          <w:szCs w:val="24"/>
        </w:rPr>
        <w:tab/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б)</w:t>
      </w:r>
      <w:r w:rsidRPr="00F24A8F">
        <w:rPr>
          <w:rFonts w:ascii="Arial" w:hAnsi="Arial" w:cs="Arial"/>
          <w:spacing w:val="6"/>
          <w:sz w:val="24"/>
          <w:szCs w:val="24"/>
        </w:rPr>
        <w:tab/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в)</w:t>
      </w:r>
      <w:r w:rsidRPr="00F24A8F">
        <w:rPr>
          <w:rFonts w:ascii="Arial" w:hAnsi="Arial" w:cs="Arial"/>
          <w:spacing w:val="6"/>
          <w:sz w:val="24"/>
          <w:szCs w:val="24"/>
        </w:rPr>
        <w:tab/>
        <w:t>отмены заказчиком закупки, предусмотренной планом-графиком закупок;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г)</w:t>
      </w:r>
      <w:r w:rsidRPr="00F24A8F">
        <w:rPr>
          <w:rFonts w:ascii="Arial" w:hAnsi="Arial" w:cs="Arial"/>
          <w:spacing w:val="6"/>
          <w:sz w:val="24"/>
          <w:szCs w:val="24"/>
        </w:rPr>
        <w:tab/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д)</w:t>
      </w:r>
      <w:r w:rsidRPr="00F24A8F">
        <w:rPr>
          <w:rFonts w:ascii="Arial" w:hAnsi="Arial" w:cs="Arial"/>
          <w:spacing w:val="6"/>
          <w:sz w:val="24"/>
          <w:szCs w:val="24"/>
        </w:rPr>
        <w:tab/>
        <w:t>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е)</w:t>
      </w:r>
      <w:r w:rsidRPr="00F24A8F">
        <w:rPr>
          <w:rFonts w:ascii="Arial" w:hAnsi="Arial" w:cs="Arial"/>
          <w:spacing w:val="6"/>
          <w:sz w:val="24"/>
          <w:szCs w:val="24"/>
        </w:rPr>
        <w:tab/>
        <w:t>реализации решения, принятого заказчиком по итогам обязательного общественного обсуждения закупки;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>ж)</w:t>
      </w:r>
      <w:r w:rsidRPr="00F24A8F">
        <w:rPr>
          <w:rFonts w:ascii="Arial" w:hAnsi="Arial" w:cs="Arial"/>
          <w:spacing w:val="6"/>
          <w:sz w:val="24"/>
          <w:szCs w:val="24"/>
        </w:rPr>
        <w:tab/>
        <w:t>возникновения обстоятельств, предвидеть которые на дату утверждения плана-графика закупок было невозможно.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позднее</w:t>
      </w:r>
      <w:proofErr w:type="gramEnd"/>
      <w:r w:rsidRPr="00F24A8F">
        <w:rPr>
          <w:rFonts w:ascii="Arial" w:hAnsi="Arial" w:cs="Arial"/>
          <w:spacing w:val="6"/>
          <w:sz w:val="24"/>
          <w:szCs w:val="24"/>
        </w:rPr>
        <w:t xml:space="preserve"> чем за 10 календарных дней до дня</w:t>
      </w:r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jc w:val="both"/>
        <w:rPr>
          <w:rFonts w:ascii="Arial" w:hAnsi="Arial" w:cs="Arial"/>
          <w:spacing w:val="6"/>
          <w:sz w:val="24"/>
          <w:szCs w:val="24"/>
        </w:rPr>
      </w:pP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 xml:space="preserve">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</w:t>
      </w:r>
      <w:r w:rsidRPr="00F24A8F">
        <w:rPr>
          <w:rFonts w:ascii="Arial" w:hAnsi="Arial" w:cs="Arial"/>
          <w:spacing w:val="6"/>
          <w:sz w:val="24"/>
          <w:szCs w:val="24"/>
        </w:rPr>
        <w:lastRenderedPageBreak/>
        <w:t>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CE2F23" w:rsidRPr="00F24A8F" w:rsidRDefault="00CE2F23" w:rsidP="00CE2F23">
      <w:pPr>
        <w:widowControl w:val="0"/>
        <w:tabs>
          <w:tab w:val="left" w:pos="1048"/>
        </w:tabs>
        <w:spacing w:after="0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24A8F">
        <w:rPr>
          <w:rFonts w:ascii="Arial" w:hAnsi="Arial" w:cs="Arial"/>
          <w:spacing w:val="6"/>
          <w:sz w:val="24"/>
          <w:szCs w:val="24"/>
        </w:rPr>
        <w:t xml:space="preserve">10. </w:t>
      </w: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24A8F">
        <w:rPr>
          <w:rFonts w:ascii="Arial" w:hAnsi="Arial" w:cs="Arial"/>
          <w:spacing w:val="6"/>
          <w:sz w:val="24"/>
          <w:szCs w:val="24"/>
        </w:rPr>
        <w:t xml:space="preserve"> пунктами 9 и 28 части 1 статьи 93 Федерального закона о контрактной системе - не </w:t>
      </w:r>
      <w:proofErr w:type="gramStart"/>
      <w:r w:rsidRPr="00F24A8F">
        <w:rPr>
          <w:rFonts w:ascii="Arial" w:hAnsi="Arial" w:cs="Arial"/>
          <w:spacing w:val="6"/>
          <w:sz w:val="24"/>
          <w:szCs w:val="24"/>
        </w:rPr>
        <w:t>позднее</w:t>
      </w:r>
      <w:proofErr w:type="gramEnd"/>
      <w:r w:rsidRPr="00F24A8F">
        <w:rPr>
          <w:rFonts w:ascii="Arial" w:hAnsi="Arial" w:cs="Arial"/>
          <w:spacing w:val="6"/>
          <w:sz w:val="24"/>
          <w:szCs w:val="24"/>
        </w:rPr>
        <w:t xml:space="preserve"> чем за один календарный день до даты заключения контракта.</w:t>
      </w:r>
    </w:p>
    <w:p w:rsidR="00CE2F23" w:rsidRPr="00F24A8F" w:rsidRDefault="00CE2F23" w:rsidP="00CE2F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iCs/>
          <w:sz w:val="24"/>
          <w:szCs w:val="24"/>
        </w:rPr>
        <w:sectPr w:rsidR="00CE2F23" w:rsidRPr="00F24A8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E2F23" w:rsidRPr="00F24A8F" w:rsidRDefault="00CE2F23" w:rsidP="00CE2F2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Pr="00F24A8F">
        <w:rPr>
          <w:rFonts w:ascii="Arial" w:hAnsi="Arial" w:cs="Arial"/>
          <w:iCs/>
          <w:sz w:val="24"/>
          <w:szCs w:val="24"/>
        </w:rPr>
        <w:t xml:space="preserve">Порядку формирования, </w:t>
      </w:r>
    </w:p>
    <w:p w:rsidR="00CE2F23" w:rsidRPr="00F24A8F" w:rsidRDefault="00CE2F23" w:rsidP="00CE2F2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 w:rsidRPr="00F24A8F">
        <w:rPr>
          <w:rFonts w:ascii="Arial" w:hAnsi="Arial" w:cs="Arial"/>
          <w:iCs/>
          <w:sz w:val="24"/>
          <w:szCs w:val="24"/>
        </w:rPr>
        <w:t xml:space="preserve">утверждения и ведения планов-графиков </w:t>
      </w:r>
    </w:p>
    <w:p w:rsidR="00CE2F23" w:rsidRPr="00F24A8F" w:rsidRDefault="00CE2F23" w:rsidP="00CE2F2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 w:rsidRPr="00F24A8F">
        <w:rPr>
          <w:rFonts w:ascii="Arial" w:hAnsi="Arial" w:cs="Arial"/>
          <w:iCs/>
          <w:sz w:val="24"/>
          <w:szCs w:val="24"/>
        </w:rPr>
        <w:t xml:space="preserve">закупок для обеспечения муниципальных нужд </w:t>
      </w:r>
    </w:p>
    <w:p w:rsidR="00CE2F23" w:rsidRPr="00F24A8F" w:rsidRDefault="00143D53" w:rsidP="00CE2F2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 w:rsidRPr="00F24A8F">
        <w:rPr>
          <w:rFonts w:ascii="Arial" w:hAnsi="Arial" w:cs="Arial"/>
          <w:iCs/>
          <w:sz w:val="24"/>
          <w:szCs w:val="24"/>
        </w:rPr>
        <w:t>Лебяженского</w:t>
      </w:r>
      <w:r w:rsidR="00CE2F23" w:rsidRPr="00F24A8F">
        <w:rPr>
          <w:rFonts w:ascii="Arial" w:hAnsi="Arial" w:cs="Arial"/>
          <w:iCs/>
          <w:sz w:val="24"/>
          <w:szCs w:val="24"/>
        </w:rPr>
        <w:t xml:space="preserve"> сельсовета Краснотуранского района</w:t>
      </w:r>
    </w:p>
    <w:p w:rsidR="00CE2F23" w:rsidRPr="00F24A8F" w:rsidRDefault="00CE2F23" w:rsidP="00CE2F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4A8F">
        <w:rPr>
          <w:rFonts w:ascii="Arial" w:hAnsi="Arial" w:cs="Arial"/>
          <w:sz w:val="24"/>
          <w:szCs w:val="24"/>
        </w:rPr>
        <w:t>Красноярского края</w:t>
      </w:r>
    </w:p>
    <w:tbl>
      <w:tblPr>
        <w:tblW w:w="15916" w:type="dxa"/>
        <w:tblInd w:w="92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50"/>
        <w:gridCol w:w="236"/>
        <w:gridCol w:w="2384"/>
        <w:gridCol w:w="222"/>
        <w:gridCol w:w="236"/>
        <w:gridCol w:w="152"/>
        <w:gridCol w:w="84"/>
        <w:gridCol w:w="222"/>
        <w:gridCol w:w="160"/>
        <w:gridCol w:w="62"/>
        <w:gridCol w:w="160"/>
        <w:gridCol w:w="62"/>
        <w:gridCol w:w="160"/>
        <w:gridCol w:w="62"/>
        <w:gridCol w:w="160"/>
        <w:gridCol w:w="222"/>
        <w:gridCol w:w="236"/>
        <w:gridCol w:w="236"/>
        <w:gridCol w:w="222"/>
        <w:gridCol w:w="222"/>
        <w:gridCol w:w="222"/>
        <w:gridCol w:w="222"/>
        <w:gridCol w:w="2703"/>
        <w:gridCol w:w="1701"/>
        <w:gridCol w:w="732"/>
      </w:tblGrid>
      <w:tr w:rsidR="00CE2F23" w:rsidRPr="00F24A8F" w:rsidTr="00CE2F23">
        <w:trPr>
          <w:trHeight w:val="36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gridSpan w:val="4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gridSpan w:val="4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6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6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gridSpan w:val="4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6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6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gridSpan w:val="4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0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gridSpan w:val="4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0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15"/>
            <w:vMerge w:val="restart"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муниципального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заказчика, бюджетного, автономного учреждения или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муниципального унитарного предприятия</w:t>
            </w: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ОКИО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0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0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45"/>
        </w:trPr>
        <w:tc>
          <w:tcPr>
            <w:tcW w:w="222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15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222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ОКОПФ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60"/>
        </w:trPr>
        <w:tc>
          <w:tcPr>
            <w:tcW w:w="222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15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222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ОКТМО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76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15"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Местонахождение (адрес), телефон, адрес электронной почты</w:t>
            </w: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570"/>
        </w:trPr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14" w:type="dxa"/>
            <w:gridSpan w:val="13"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gridSpan w:val="11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CE2F23" w:rsidRPr="00F24A8F" w:rsidRDefault="00CE2F23" w:rsidP="00CE2F23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61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3"/>
        <w:gridCol w:w="1702"/>
        <w:gridCol w:w="1134"/>
        <w:gridCol w:w="141"/>
        <w:gridCol w:w="592"/>
        <w:gridCol w:w="401"/>
        <w:gridCol w:w="2127"/>
        <w:gridCol w:w="1418"/>
        <w:gridCol w:w="1134"/>
        <w:gridCol w:w="993"/>
        <w:gridCol w:w="850"/>
        <w:gridCol w:w="1276"/>
        <w:gridCol w:w="1560"/>
        <w:gridCol w:w="1844"/>
      </w:tblGrid>
      <w:tr w:rsidR="00CE2F23" w:rsidRPr="00F24A8F" w:rsidTr="00CE2F23">
        <w:trPr>
          <w:trHeight w:val="87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Объект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Начальная (максимальная) цена контракта,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цена контракта, заключаемого с единственным поставщиком (подрядчиком,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исполнителем)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рублей)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Размер аванса * (процентов)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Планируемые платежи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E2F23" w:rsidRPr="00F24A8F" w:rsidTr="00CE2F23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текущий финансовый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последующие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E2F23" w:rsidRPr="00F24A8F" w:rsidTr="00CE2F23">
        <w:trPr>
          <w:trHeight w:val="3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 первы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втор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CE2F23" w:rsidRPr="00F24A8F" w:rsidTr="00CE2F23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</w:tr>
      <w:tr w:rsidR="00CE2F23" w:rsidRPr="00F24A8F" w:rsidTr="00CE2F23">
        <w:trPr>
          <w:trHeight w:val="306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предусмотрено на осуществление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закупок - 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</w:tr>
      <w:tr w:rsidR="00CE2F23" w:rsidRPr="00F24A8F" w:rsidTr="00CE2F23">
        <w:trPr>
          <w:trHeight w:val="371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закупок путем проведения запроса котировок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</w:tr>
      <w:tr w:rsidR="00CE2F23" w:rsidRPr="00F24A8F" w:rsidTr="00CE2F23">
        <w:trPr>
          <w:trHeight w:val="724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закупок, которые планируется осуществить у субъектов малого предпринимательства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</w:tr>
    </w:tbl>
    <w:p w:rsidR="00CE2F23" w:rsidRPr="00F24A8F" w:rsidRDefault="00CE2F23" w:rsidP="00CE2F2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61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6"/>
        <w:gridCol w:w="1016"/>
        <w:gridCol w:w="828"/>
        <w:gridCol w:w="709"/>
        <w:gridCol w:w="1134"/>
        <w:gridCol w:w="1560"/>
        <w:gridCol w:w="709"/>
        <w:gridCol w:w="992"/>
        <w:gridCol w:w="1276"/>
        <w:gridCol w:w="1134"/>
        <w:gridCol w:w="1134"/>
        <w:gridCol w:w="1418"/>
        <w:gridCol w:w="1419"/>
        <w:gridCol w:w="1560"/>
      </w:tblGrid>
      <w:tr w:rsidR="00CE2F23" w:rsidRPr="00F24A8F" w:rsidTr="00CE2F23">
        <w:trPr>
          <w:trHeight w:val="873"/>
        </w:trPr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(объем) закупаемых товаров,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работ,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Планируемый срок (периодичность) поставки товаров,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выполнения работ, оказания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Размер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Планируемый срок начала осуществления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закупки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Планируемый срок исполнения контрак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та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Способ определения поставщика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(подряд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чика, исполнителя)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Преимущества, предоставляемые участникам закупки </w:t>
            </w:r>
          </w:p>
          <w:p w:rsidR="00CE2F23" w:rsidRPr="00F24A8F" w:rsidRDefault="00CE2F23" w:rsidP="00CE2F2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 соответствии со статьями 28 и 29 </w:t>
            </w:r>
            <w:proofErr w:type="gramStart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CE2F23" w:rsidRPr="00F24A8F" w:rsidRDefault="00CE2F23" w:rsidP="00CE2F2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закона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«О контрактной системе в сфере закупок </w:t>
            </w:r>
          </w:p>
          <w:p w:rsidR="00CE2F23" w:rsidRPr="00F24A8F" w:rsidRDefault="00CE2F23" w:rsidP="00CE2F2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товаров, работ, услуг для обеспечения </w:t>
            </w:r>
          </w:p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государственных и муниципальных нужд» (да или нет)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Проведение закупки у субъектов малого предприни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мательства и социально ориентированных некоммерческих организаций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(да или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Применение национального режима при осуществле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нии закупок *</w:t>
            </w:r>
          </w:p>
        </w:tc>
      </w:tr>
      <w:tr w:rsidR="00CE2F23" w:rsidRPr="00F24A8F" w:rsidTr="00CE2F23">
        <w:trPr>
          <w:trHeight w:val="15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 текущий финансовый год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 плановый 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последующие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заявки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исполнения контракта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806"/>
        </w:trPr>
        <w:tc>
          <w:tcPr>
            <w:tcW w:w="4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 первый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 второй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0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</w:tr>
      <w:tr w:rsidR="00CE2F23" w:rsidRPr="00F24A8F" w:rsidTr="00CE2F23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</w:tr>
      <w:tr w:rsidR="00CE2F23" w:rsidRPr="00F24A8F" w:rsidTr="00CE2F23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</w:tr>
      <w:tr w:rsidR="00CE2F23" w:rsidRPr="00F24A8F" w:rsidTr="00CE2F23">
        <w:trPr>
          <w:trHeight w:val="2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</w:tr>
      <w:tr w:rsidR="00CE2F23" w:rsidRPr="00F24A8F" w:rsidTr="00CE2F23">
        <w:trPr>
          <w:trHeight w:val="3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</w:tr>
    </w:tbl>
    <w:p w:rsidR="00CE2F23" w:rsidRPr="00F24A8F" w:rsidRDefault="00CE2F23" w:rsidP="00CE2F23">
      <w:pPr>
        <w:spacing w:after="0"/>
        <w:rPr>
          <w:rFonts w:ascii="Arial" w:hAnsi="Arial" w:cs="Arial"/>
          <w:b/>
          <w:sz w:val="24"/>
          <w:szCs w:val="24"/>
        </w:rPr>
        <w:sectPr w:rsidR="00CE2F23" w:rsidRPr="00F24A8F">
          <w:pgSz w:w="16838" w:h="11906" w:orient="landscape"/>
          <w:pgMar w:top="851" w:right="536" w:bottom="1701" w:left="1134" w:header="709" w:footer="709" w:gutter="0"/>
          <w:pgNumType w:start="1"/>
          <w:cols w:space="720"/>
        </w:sectPr>
      </w:pPr>
    </w:p>
    <w:p w:rsidR="00CE2F23" w:rsidRPr="00F24A8F" w:rsidRDefault="00CE2F23" w:rsidP="00AF4810">
      <w:pPr>
        <w:spacing w:after="0"/>
        <w:ind w:left="-14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126"/>
        <w:gridCol w:w="3402"/>
        <w:gridCol w:w="3402"/>
        <w:gridCol w:w="2552"/>
        <w:gridCol w:w="1883"/>
      </w:tblGrid>
      <w:tr w:rsidR="00CE2F23" w:rsidRPr="00F24A8F" w:rsidTr="00CE2F23">
        <w:trPr>
          <w:trHeight w:val="87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о банковском сопровождении </w:t>
            </w: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контрактов 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Обоснование внесения изменений 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организатора совместного конкурса или аукциона</w:t>
            </w:r>
          </w:p>
        </w:tc>
      </w:tr>
      <w:tr w:rsidR="00CE2F23" w:rsidRPr="00F24A8F" w:rsidTr="00CE2F2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0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</w:tr>
      <w:tr w:rsidR="00CE2F23" w:rsidRPr="00F24A8F" w:rsidTr="00CE2F23">
        <w:trPr>
          <w:trHeight w:val="22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2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2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2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E2F23" w:rsidRPr="00F24A8F" w:rsidTr="00CE2F23">
        <w:trPr>
          <w:trHeight w:val="24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</w:tr>
      <w:tr w:rsidR="00CE2F23" w:rsidRPr="00F24A8F" w:rsidTr="00CE2F23">
        <w:trPr>
          <w:trHeight w:val="20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</w:tr>
      <w:tr w:rsidR="00CE2F23" w:rsidRPr="00F24A8F" w:rsidTr="00CE2F23">
        <w:trPr>
          <w:trHeight w:val="28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</w:tr>
      <w:tr w:rsidR="00CE2F23" w:rsidRPr="00F24A8F" w:rsidTr="00CE2F23">
        <w:trPr>
          <w:trHeight w:val="11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</w:tr>
    </w:tbl>
    <w:p w:rsidR="00CE2F23" w:rsidRPr="00F24A8F" w:rsidRDefault="00CE2F23" w:rsidP="00CE2F2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074" w:type="dxa"/>
        <w:tblInd w:w="92" w:type="dxa"/>
        <w:tblLook w:val="04A0" w:firstRow="1" w:lastRow="0" w:firstColumn="1" w:lastColumn="0" w:noHBand="0" w:noVBand="1"/>
      </w:tblPr>
      <w:tblGrid>
        <w:gridCol w:w="377"/>
        <w:gridCol w:w="2728"/>
        <w:gridCol w:w="547"/>
        <w:gridCol w:w="54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435"/>
        <w:gridCol w:w="423"/>
        <w:gridCol w:w="423"/>
        <w:gridCol w:w="423"/>
        <w:gridCol w:w="423"/>
        <w:gridCol w:w="423"/>
        <w:gridCol w:w="1041"/>
        <w:gridCol w:w="306"/>
        <w:gridCol w:w="337"/>
        <w:gridCol w:w="306"/>
        <w:gridCol w:w="474"/>
        <w:gridCol w:w="474"/>
        <w:gridCol w:w="474"/>
        <w:gridCol w:w="807"/>
        <w:gridCol w:w="376"/>
        <w:gridCol w:w="415"/>
      </w:tblGrid>
      <w:tr w:rsidR="00CE2F23" w:rsidRPr="00F24A8F" w:rsidTr="00CE2F23">
        <w:trPr>
          <w:trHeight w:val="300"/>
        </w:trPr>
        <w:tc>
          <w:tcPr>
            <w:tcW w:w="37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1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CE2F23" w:rsidRPr="00F24A8F" w:rsidTr="00CE2F23">
        <w:trPr>
          <w:trHeight w:val="255"/>
        </w:trPr>
        <w:tc>
          <w:tcPr>
            <w:tcW w:w="377" w:type="dxa"/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gridSpan w:val="16"/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35" w:type="dxa"/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5"/>
            <w:noWrap/>
            <w:hideMark/>
          </w:tcPr>
          <w:p w:rsidR="00CE2F23" w:rsidRPr="00F24A8F" w:rsidRDefault="00CE2F23" w:rsidP="00CE2F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041" w:type="dxa"/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7"/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(дата утверждения)</w:t>
            </w:r>
          </w:p>
        </w:tc>
        <w:tc>
          <w:tcPr>
            <w:tcW w:w="415" w:type="dxa"/>
            <w:noWrap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64"/>
        </w:trPr>
        <w:tc>
          <w:tcPr>
            <w:tcW w:w="37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75"/>
        </w:trPr>
        <w:tc>
          <w:tcPr>
            <w:tcW w:w="37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240"/>
        </w:trPr>
        <w:tc>
          <w:tcPr>
            <w:tcW w:w="37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gridSpan w:val="3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* При наличии.</w:t>
            </w:r>
          </w:p>
        </w:tc>
        <w:tc>
          <w:tcPr>
            <w:tcW w:w="25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369"/>
        </w:trPr>
        <w:tc>
          <w:tcPr>
            <w:tcW w:w="37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2F23" w:rsidRPr="00F24A8F" w:rsidTr="00CE2F23">
        <w:trPr>
          <w:trHeight w:val="80"/>
        </w:trPr>
        <w:tc>
          <w:tcPr>
            <w:tcW w:w="37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4A8F">
              <w:rPr>
                <w:rFonts w:ascii="Arial" w:hAnsi="Arial" w:cs="Arial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4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:rsidR="00CE2F23" w:rsidRPr="00F24A8F" w:rsidRDefault="00CE2F23" w:rsidP="00CE2F2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CE2F23" w:rsidRPr="00F24A8F" w:rsidRDefault="00CE2F23" w:rsidP="00CE2F2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sz w:val="24"/>
          <w:szCs w:val="24"/>
        </w:rPr>
      </w:pPr>
    </w:p>
    <w:p w:rsidR="00CE2F23" w:rsidRPr="00F24A8F" w:rsidRDefault="00CE2F23" w:rsidP="00CE2F23">
      <w:pPr>
        <w:spacing w:after="0"/>
        <w:rPr>
          <w:rFonts w:ascii="Arial" w:hAnsi="Arial" w:cs="Arial"/>
          <w:sz w:val="24"/>
          <w:szCs w:val="24"/>
        </w:rPr>
      </w:pPr>
    </w:p>
    <w:p w:rsidR="000075ED" w:rsidRPr="00F24A8F" w:rsidRDefault="000075ED">
      <w:pPr>
        <w:rPr>
          <w:rFonts w:ascii="Arial" w:hAnsi="Arial" w:cs="Arial"/>
          <w:sz w:val="24"/>
          <w:szCs w:val="24"/>
        </w:rPr>
      </w:pPr>
    </w:p>
    <w:sectPr w:rsidR="000075ED" w:rsidRPr="00F24A8F" w:rsidSect="00AF4810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BC"/>
    <w:multiLevelType w:val="hybridMultilevel"/>
    <w:tmpl w:val="267A89C4"/>
    <w:lvl w:ilvl="0" w:tplc="252431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0247"/>
    <w:multiLevelType w:val="multilevel"/>
    <w:tmpl w:val="4A982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F23"/>
    <w:rsid w:val="000075ED"/>
    <w:rsid w:val="00143D53"/>
    <w:rsid w:val="002332D1"/>
    <w:rsid w:val="00291865"/>
    <w:rsid w:val="002F75E8"/>
    <w:rsid w:val="005340BC"/>
    <w:rsid w:val="00591A89"/>
    <w:rsid w:val="00594E28"/>
    <w:rsid w:val="00670064"/>
    <w:rsid w:val="009E4E3D"/>
    <w:rsid w:val="00AF4810"/>
    <w:rsid w:val="00C059AC"/>
    <w:rsid w:val="00C36723"/>
    <w:rsid w:val="00CE2F23"/>
    <w:rsid w:val="00F2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11</cp:revision>
  <cp:lastPrinted>2022-03-15T07:17:00Z</cp:lastPrinted>
  <dcterms:created xsi:type="dcterms:W3CDTF">2016-01-30T07:43:00Z</dcterms:created>
  <dcterms:modified xsi:type="dcterms:W3CDTF">2022-03-15T07:59:00Z</dcterms:modified>
</cp:coreProperties>
</file>